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6E" w:rsidRDefault="008245BB">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化学（师范）专业本科人才培养方案（专业代码：</w:t>
      </w:r>
      <w:r>
        <w:rPr>
          <w:rFonts w:ascii="黑体" w:eastAsia="黑体" w:hAnsi="黑体" w:cs="黑体"/>
          <w:b/>
          <w:bCs/>
          <w:sz w:val="32"/>
          <w:szCs w:val="32"/>
        </w:rPr>
        <w:t>070301</w:t>
      </w:r>
      <w:r>
        <w:rPr>
          <w:rFonts w:ascii="黑体" w:eastAsia="黑体" w:hAnsi="黑体" w:hint="eastAsia"/>
          <w:b/>
          <w:sz w:val="32"/>
          <w:szCs w:val="32"/>
        </w:rPr>
        <w:t xml:space="preserve"> ）</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t>培养目标</w:t>
      </w:r>
    </w:p>
    <w:p w:rsidR="0063326E" w:rsidRDefault="008245BB">
      <w:pPr>
        <w:pStyle w:val="p0"/>
        <w:spacing w:line="360" w:lineRule="auto"/>
        <w:ind w:left="-2" w:firstLine="420"/>
        <w:rPr>
          <w:kern w:val="2"/>
        </w:rPr>
      </w:pPr>
      <w:r>
        <w:rPr>
          <w:rFonts w:hint="eastAsia"/>
          <w:kern w:val="2"/>
        </w:rPr>
        <w:t>本专业培养热爱化学教育事业，具有良好的科学、文化素养，具有良好的化学教师教学知识和技能，熟悉现代教育技术，富有创新意识和教育实践能力，能在中等学校进行化学教学的教师和化学教学研究人员以及其他教育工作者。</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t>培养特色</w:t>
      </w:r>
    </w:p>
    <w:p w:rsidR="0063326E" w:rsidRDefault="008245BB">
      <w:pPr>
        <w:pStyle w:val="p0"/>
        <w:spacing w:line="360" w:lineRule="auto"/>
        <w:ind w:left="-2" w:firstLine="420"/>
        <w:rPr>
          <w:kern w:val="2"/>
        </w:rPr>
      </w:pPr>
      <w:r>
        <w:rPr>
          <w:rFonts w:hint="eastAsia"/>
          <w:kern w:val="2"/>
        </w:rPr>
        <w:t>强调培养具备化学基础知识、基本原理和基本技能，熟悉现代教育技术，具备在高等、中等学校和中学进行化学教学和化学教学研究的教师并胜任从事化学教学的研究人员以及其他教育工作者为培养特色。同时注重培养学生能够掌握一般化学教育研究方法以提升学生在将来工作岗位上发展科研能力的基本素养。</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t>培养要求</w:t>
      </w:r>
    </w:p>
    <w:p w:rsidR="0063326E" w:rsidRDefault="008245BB">
      <w:pPr>
        <w:pStyle w:val="3"/>
        <w:spacing w:after="0" w:line="360" w:lineRule="auto"/>
        <w:ind w:leftChars="0" w:left="0" w:firstLine="480"/>
        <w:rPr>
          <w:sz w:val="21"/>
          <w:szCs w:val="22"/>
        </w:rPr>
      </w:pPr>
      <w:r>
        <w:rPr>
          <w:sz w:val="21"/>
          <w:szCs w:val="22"/>
        </w:rPr>
        <w:t>按照知识、能力、素质全面协调发展的总体要求，强调对学生的</w:t>
      </w:r>
      <w:r>
        <w:rPr>
          <w:rFonts w:hint="eastAsia"/>
          <w:sz w:val="21"/>
          <w:szCs w:val="22"/>
        </w:rPr>
        <w:t>理科</w:t>
      </w:r>
      <w:r>
        <w:rPr>
          <w:sz w:val="21"/>
          <w:szCs w:val="22"/>
        </w:rPr>
        <w:t>基础、</w:t>
      </w:r>
      <w:r>
        <w:rPr>
          <w:rFonts w:hint="eastAsia"/>
          <w:sz w:val="21"/>
          <w:szCs w:val="22"/>
        </w:rPr>
        <w:t>化学</w:t>
      </w:r>
      <w:r>
        <w:rPr>
          <w:sz w:val="21"/>
          <w:szCs w:val="22"/>
        </w:rPr>
        <w:t>基本理论和基本技能、现代教育理论和教学技能、人文社科</w:t>
      </w:r>
      <w:r>
        <w:rPr>
          <w:rFonts w:hint="eastAsia"/>
          <w:sz w:val="21"/>
          <w:szCs w:val="22"/>
        </w:rPr>
        <w:t>素养</w:t>
      </w:r>
      <w:r>
        <w:rPr>
          <w:sz w:val="21"/>
          <w:szCs w:val="22"/>
        </w:rPr>
        <w:t>等方面的</w:t>
      </w:r>
      <w:r>
        <w:rPr>
          <w:rFonts w:hint="eastAsia"/>
          <w:sz w:val="21"/>
          <w:szCs w:val="22"/>
        </w:rPr>
        <w:t>全面</w:t>
      </w:r>
      <w:r>
        <w:rPr>
          <w:sz w:val="21"/>
          <w:szCs w:val="22"/>
        </w:rPr>
        <w:t>培养；按照突出实践、注重创新、加强交流的培养理念，加强对学生的国际化视野、科学思维和创新能力等方面的培养；进而将本专业学生培养为：具备进一步攻读硕、博士研究生的良好潜质，或</w:t>
      </w:r>
      <w:r>
        <w:rPr>
          <w:rFonts w:hint="eastAsia"/>
          <w:sz w:val="21"/>
          <w:szCs w:val="22"/>
        </w:rPr>
        <w:t>既</w:t>
      </w:r>
      <w:r>
        <w:rPr>
          <w:sz w:val="21"/>
          <w:szCs w:val="22"/>
        </w:rPr>
        <w:t>能从事中学</w:t>
      </w:r>
      <w:r>
        <w:rPr>
          <w:rFonts w:hint="eastAsia"/>
          <w:sz w:val="21"/>
          <w:szCs w:val="22"/>
        </w:rPr>
        <w:t>化学</w:t>
      </w:r>
      <w:r>
        <w:rPr>
          <w:sz w:val="21"/>
          <w:szCs w:val="22"/>
        </w:rPr>
        <w:t>及其相关课程的教学、教学管理及教学研究等工作</w:t>
      </w:r>
      <w:r>
        <w:rPr>
          <w:rFonts w:hint="eastAsia"/>
          <w:sz w:val="21"/>
          <w:szCs w:val="22"/>
        </w:rPr>
        <w:t>，</w:t>
      </w:r>
      <w:r>
        <w:rPr>
          <w:sz w:val="21"/>
          <w:szCs w:val="22"/>
        </w:rPr>
        <w:t>又能在</w:t>
      </w:r>
      <w:r>
        <w:rPr>
          <w:rFonts w:hint="eastAsia"/>
          <w:sz w:val="21"/>
          <w:szCs w:val="22"/>
        </w:rPr>
        <w:t>化学</w:t>
      </w:r>
      <w:r>
        <w:rPr>
          <w:sz w:val="21"/>
          <w:szCs w:val="22"/>
        </w:rPr>
        <w:t>相关产业内就业的应用型高级</w:t>
      </w:r>
      <w:r>
        <w:rPr>
          <w:rFonts w:hint="eastAsia"/>
          <w:sz w:val="21"/>
          <w:szCs w:val="22"/>
        </w:rPr>
        <w:t>复合</w:t>
      </w:r>
      <w:r>
        <w:rPr>
          <w:sz w:val="21"/>
          <w:szCs w:val="22"/>
        </w:rPr>
        <w:t>人才。</w:t>
      </w:r>
    </w:p>
    <w:p w:rsidR="0063326E" w:rsidRDefault="008245BB">
      <w:pPr>
        <w:pStyle w:val="3"/>
        <w:spacing w:after="0" w:line="360" w:lineRule="auto"/>
        <w:ind w:leftChars="0" w:left="0" w:firstLine="480"/>
        <w:rPr>
          <w:sz w:val="21"/>
          <w:szCs w:val="22"/>
        </w:rPr>
      </w:pPr>
      <w:r>
        <w:rPr>
          <w:sz w:val="21"/>
          <w:szCs w:val="22"/>
        </w:rPr>
        <w:t>对本专业毕业生知识、能力和素质等方面的要求：</w:t>
      </w:r>
    </w:p>
    <w:p w:rsidR="0063326E" w:rsidRDefault="008245BB">
      <w:pPr>
        <w:pStyle w:val="3"/>
        <w:spacing w:after="0" w:line="360" w:lineRule="auto"/>
        <w:ind w:leftChars="0" w:left="0" w:firstLineChars="200" w:firstLine="420"/>
        <w:rPr>
          <w:sz w:val="21"/>
          <w:szCs w:val="22"/>
        </w:rPr>
      </w:pPr>
      <w:r>
        <w:rPr>
          <w:sz w:val="21"/>
          <w:szCs w:val="22"/>
        </w:rPr>
        <w:t>1</w:t>
      </w:r>
      <w:r>
        <w:rPr>
          <w:sz w:val="21"/>
          <w:szCs w:val="22"/>
        </w:rPr>
        <w:t>．具有良好的职业道德、高度社会责任感和较高的科学素养；具有一定的数理化基础和较高的人文社科素质；</w:t>
      </w:r>
    </w:p>
    <w:p w:rsidR="0063326E" w:rsidRDefault="008245BB">
      <w:pPr>
        <w:pStyle w:val="3"/>
        <w:spacing w:after="0" w:line="360" w:lineRule="auto"/>
        <w:ind w:leftChars="0"/>
        <w:rPr>
          <w:sz w:val="21"/>
          <w:szCs w:val="22"/>
        </w:rPr>
      </w:pPr>
      <w:r>
        <w:rPr>
          <w:sz w:val="21"/>
          <w:szCs w:val="22"/>
        </w:rPr>
        <w:t>2</w:t>
      </w:r>
      <w:r>
        <w:rPr>
          <w:sz w:val="21"/>
          <w:szCs w:val="22"/>
        </w:rPr>
        <w:t>．掌握扎实的</w:t>
      </w:r>
      <w:r>
        <w:rPr>
          <w:rFonts w:hint="eastAsia"/>
          <w:sz w:val="21"/>
          <w:szCs w:val="22"/>
        </w:rPr>
        <w:t>化</w:t>
      </w:r>
      <w:r>
        <w:rPr>
          <w:sz w:val="21"/>
          <w:szCs w:val="22"/>
        </w:rPr>
        <w:t>学基础理论、基本知识和基本技能，受到系统的</w:t>
      </w:r>
      <w:r>
        <w:rPr>
          <w:rFonts w:hint="eastAsia"/>
          <w:sz w:val="21"/>
          <w:szCs w:val="22"/>
        </w:rPr>
        <w:t>化学</w:t>
      </w:r>
      <w:r>
        <w:rPr>
          <w:sz w:val="21"/>
          <w:szCs w:val="22"/>
        </w:rPr>
        <w:t>专业理论和专业技能训练；</w:t>
      </w:r>
    </w:p>
    <w:p w:rsidR="0063326E" w:rsidRDefault="008245BB">
      <w:pPr>
        <w:pStyle w:val="3"/>
        <w:spacing w:after="0" w:line="360" w:lineRule="auto"/>
        <w:ind w:leftChars="0" w:left="0" w:firstLineChars="200" w:firstLine="420"/>
        <w:rPr>
          <w:sz w:val="21"/>
          <w:szCs w:val="22"/>
        </w:rPr>
      </w:pPr>
      <w:r>
        <w:rPr>
          <w:sz w:val="21"/>
          <w:szCs w:val="22"/>
        </w:rPr>
        <w:t>3</w:t>
      </w:r>
      <w:r>
        <w:rPr>
          <w:sz w:val="21"/>
          <w:szCs w:val="22"/>
        </w:rPr>
        <w:t>．掌握现代教育教学的基础理论、基本知识和基本技能，且受到系统而良好的</w:t>
      </w:r>
      <w:r>
        <w:rPr>
          <w:rFonts w:hint="eastAsia"/>
          <w:sz w:val="21"/>
          <w:szCs w:val="22"/>
        </w:rPr>
        <w:t>化学</w:t>
      </w:r>
      <w:r>
        <w:rPr>
          <w:sz w:val="21"/>
          <w:szCs w:val="22"/>
        </w:rPr>
        <w:t>教学训练，具有较强的自主学习和教学研究能力。能从事中学</w:t>
      </w:r>
      <w:r>
        <w:rPr>
          <w:rFonts w:hint="eastAsia"/>
          <w:sz w:val="21"/>
          <w:szCs w:val="22"/>
        </w:rPr>
        <w:t>化学</w:t>
      </w:r>
      <w:r>
        <w:rPr>
          <w:sz w:val="21"/>
          <w:szCs w:val="22"/>
        </w:rPr>
        <w:t>及其相关课程的教学、教学管理及教学研究等工作；</w:t>
      </w:r>
    </w:p>
    <w:p w:rsidR="0063326E" w:rsidRDefault="008245BB">
      <w:pPr>
        <w:pStyle w:val="3"/>
        <w:spacing w:after="0" w:line="360" w:lineRule="auto"/>
        <w:ind w:leftChars="0" w:left="0" w:firstLineChars="200" w:firstLine="420"/>
        <w:rPr>
          <w:sz w:val="21"/>
          <w:szCs w:val="22"/>
        </w:rPr>
      </w:pPr>
      <w:r>
        <w:rPr>
          <w:sz w:val="21"/>
          <w:szCs w:val="22"/>
        </w:rPr>
        <w:t>4</w:t>
      </w:r>
      <w:r>
        <w:rPr>
          <w:sz w:val="21"/>
          <w:szCs w:val="22"/>
        </w:rPr>
        <w:t>．具有综合运用所掌握的理论知识和基本技能从事</w:t>
      </w:r>
      <w:r>
        <w:rPr>
          <w:rFonts w:hint="eastAsia"/>
          <w:sz w:val="21"/>
          <w:szCs w:val="22"/>
        </w:rPr>
        <w:t>化学</w:t>
      </w:r>
      <w:r>
        <w:rPr>
          <w:sz w:val="21"/>
          <w:szCs w:val="22"/>
        </w:rPr>
        <w:t>科学</w:t>
      </w:r>
      <w:r>
        <w:rPr>
          <w:rFonts w:hint="eastAsia"/>
          <w:sz w:val="21"/>
          <w:szCs w:val="22"/>
        </w:rPr>
        <w:t>，</w:t>
      </w:r>
      <w:r>
        <w:rPr>
          <w:sz w:val="21"/>
          <w:szCs w:val="22"/>
        </w:rPr>
        <w:t>及其</w:t>
      </w:r>
      <w:r>
        <w:rPr>
          <w:rFonts w:hint="eastAsia"/>
          <w:sz w:val="21"/>
          <w:szCs w:val="22"/>
        </w:rPr>
        <w:t>在</w:t>
      </w:r>
      <w:r>
        <w:rPr>
          <w:sz w:val="21"/>
          <w:szCs w:val="22"/>
        </w:rPr>
        <w:t>相关领域</w:t>
      </w:r>
      <w:r>
        <w:rPr>
          <w:rFonts w:hint="eastAsia"/>
          <w:sz w:val="21"/>
          <w:szCs w:val="22"/>
        </w:rPr>
        <w:t>从事</w:t>
      </w:r>
      <w:r>
        <w:rPr>
          <w:sz w:val="21"/>
          <w:szCs w:val="22"/>
        </w:rPr>
        <w:t>科学研究</w:t>
      </w:r>
      <w:r>
        <w:rPr>
          <w:rFonts w:hint="eastAsia"/>
          <w:sz w:val="21"/>
          <w:szCs w:val="22"/>
        </w:rPr>
        <w:t>，或从事化学</w:t>
      </w:r>
      <w:r>
        <w:rPr>
          <w:sz w:val="21"/>
          <w:szCs w:val="22"/>
        </w:rPr>
        <w:t>技术研发能力；</w:t>
      </w:r>
    </w:p>
    <w:p w:rsidR="0063326E" w:rsidRDefault="008245BB">
      <w:pPr>
        <w:pStyle w:val="3"/>
        <w:spacing w:after="0" w:line="360" w:lineRule="auto"/>
        <w:ind w:leftChars="0" w:left="0" w:firstLineChars="200" w:firstLine="420"/>
        <w:rPr>
          <w:sz w:val="21"/>
          <w:szCs w:val="22"/>
        </w:rPr>
      </w:pPr>
      <w:r>
        <w:rPr>
          <w:sz w:val="21"/>
          <w:szCs w:val="22"/>
        </w:rPr>
        <w:t>5</w:t>
      </w:r>
      <w:r>
        <w:rPr>
          <w:sz w:val="21"/>
          <w:szCs w:val="22"/>
        </w:rPr>
        <w:t>．在</w:t>
      </w:r>
      <w:r>
        <w:rPr>
          <w:rFonts w:hint="eastAsia"/>
          <w:sz w:val="21"/>
          <w:szCs w:val="22"/>
        </w:rPr>
        <w:t>化学</w:t>
      </w:r>
      <w:r>
        <w:rPr>
          <w:sz w:val="21"/>
          <w:szCs w:val="22"/>
        </w:rPr>
        <w:t>实验设计、创新设计等方面得到良好的训练，具有归纳、整理和分析实验结果、撰写论文和参与学术交流的能力；</w:t>
      </w:r>
    </w:p>
    <w:p w:rsidR="0063326E" w:rsidRDefault="008245BB">
      <w:pPr>
        <w:pStyle w:val="3"/>
        <w:spacing w:after="0" w:line="360" w:lineRule="auto"/>
        <w:ind w:leftChars="0" w:left="0" w:firstLineChars="200" w:firstLine="420"/>
        <w:rPr>
          <w:sz w:val="21"/>
          <w:szCs w:val="22"/>
        </w:rPr>
      </w:pPr>
      <w:r>
        <w:rPr>
          <w:sz w:val="21"/>
          <w:szCs w:val="22"/>
        </w:rPr>
        <w:t>6</w:t>
      </w:r>
      <w:r>
        <w:rPr>
          <w:sz w:val="21"/>
          <w:szCs w:val="22"/>
        </w:rPr>
        <w:t>．了解</w:t>
      </w:r>
      <w:r>
        <w:rPr>
          <w:rFonts w:hint="eastAsia"/>
          <w:sz w:val="21"/>
          <w:szCs w:val="22"/>
        </w:rPr>
        <w:t>化学</w:t>
      </w:r>
      <w:r>
        <w:rPr>
          <w:sz w:val="21"/>
          <w:szCs w:val="22"/>
        </w:rPr>
        <w:t>科学的理论前沿、应用前景和最新发展动态，了解</w:t>
      </w:r>
      <w:r>
        <w:rPr>
          <w:rFonts w:hint="eastAsia"/>
          <w:sz w:val="21"/>
          <w:szCs w:val="22"/>
        </w:rPr>
        <w:t>化学</w:t>
      </w:r>
      <w:r>
        <w:rPr>
          <w:sz w:val="21"/>
          <w:szCs w:val="22"/>
        </w:rPr>
        <w:t>产业发展状况，了解国家</w:t>
      </w:r>
      <w:r>
        <w:rPr>
          <w:rFonts w:hint="eastAsia"/>
          <w:sz w:val="21"/>
          <w:szCs w:val="22"/>
        </w:rPr>
        <w:t>化学</w:t>
      </w:r>
      <w:r>
        <w:rPr>
          <w:sz w:val="21"/>
          <w:szCs w:val="22"/>
        </w:rPr>
        <w:t>产业相关的政策、知识产权及</w:t>
      </w:r>
      <w:r>
        <w:rPr>
          <w:rFonts w:hint="eastAsia"/>
          <w:sz w:val="21"/>
          <w:szCs w:val="22"/>
        </w:rPr>
        <w:t>化学</w:t>
      </w:r>
      <w:r>
        <w:rPr>
          <w:sz w:val="21"/>
          <w:szCs w:val="22"/>
        </w:rPr>
        <w:t>安全等有关政策和法规；</w:t>
      </w:r>
    </w:p>
    <w:p w:rsidR="0063326E" w:rsidRDefault="008245BB">
      <w:pPr>
        <w:pStyle w:val="3"/>
        <w:spacing w:after="0" w:line="360" w:lineRule="auto"/>
        <w:ind w:leftChars="0" w:left="0" w:firstLineChars="200" w:firstLine="420"/>
        <w:rPr>
          <w:sz w:val="21"/>
          <w:szCs w:val="22"/>
        </w:rPr>
      </w:pPr>
      <w:r>
        <w:rPr>
          <w:sz w:val="21"/>
          <w:szCs w:val="22"/>
        </w:rPr>
        <w:t>7</w:t>
      </w:r>
      <w:r>
        <w:rPr>
          <w:sz w:val="21"/>
          <w:szCs w:val="22"/>
        </w:rPr>
        <w:t>．能较熟练地阅读外文专业文献，并在中外文资料的查询、外语交流和科技论文写作等方面有较好的基础；</w:t>
      </w:r>
    </w:p>
    <w:p w:rsidR="0063326E" w:rsidRDefault="008245BB">
      <w:pPr>
        <w:pStyle w:val="3"/>
        <w:spacing w:after="0" w:line="360" w:lineRule="auto"/>
        <w:ind w:leftChars="0"/>
        <w:rPr>
          <w:sz w:val="21"/>
          <w:szCs w:val="22"/>
        </w:rPr>
      </w:pPr>
      <w:r>
        <w:rPr>
          <w:sz w:val="21"/>
          <w:szCs w:val="22"/>
        </w:rPr>
        <w:t>8</w:t>
      </w:r>
      <w:r>
        <w:rPr>
          <w:sz w:val="21"/>
          <w:szCs w:val="22"/>
        </w:rPr>
        <w:t>．有一定的计算机的应用能力</w:t>
      </w:r>
      <w:r>
        <w:rPr>
          <w:sz w:val="21"/>
          <w:szCs w:val="22"/>
        </w:rPr>
        <w:t>,</w:t>
      </w:r>
      <w:r>
        <w:rPr>
          <w:sz w:val="21"/>
          <w:szCs w:val="22"/>
        </w:rPr>
        <w:t>能应用现代信息技术、现代教育教学技术开展教学和教学研究；</w:t>
      </w:r>
    </w:p>
    <w:p w:rsidR="0063326E" w:rsidRDefault="008245BB">
      <w:pPr>
        <w:pStyle w:val="3"/>
        <w:spacing w:after="0" w:line="360" w:lineRule="auto"/>
        <w:ind w:leftChars="0"/>
        <w:rPr>
          <w:rFonts w:ascii="宋体" w:hAnsi="宋体" w:cs="宋体"/>
          <w:b/>
          <w:sz w:val="21"/>
          <w:szCs w:val="21"/>
        </w:rPr>
      </w:pPr>
      <w:r>
        <w:rPr>
          <w:rFonts w:hint="eastAsia"/>
          <w:sz w:val="21"/>
          <w:szCs w:val="22"/>
        </w:rPr>
        <w:t>9</w:t>
      </w:r>
      <w:r>
        <w:rPr>
          <w:rFonts w:hint="eastAsia"/>
          <w:sz w:val="21"/>
          <w:szCs w:val="22"/>
        </w:rPr>
        <w:t>．具有合作精神、健康的人际交往和学生管理能力。</w:t>
      </w:r>
      <w:r>
        <w:rPr>
          <w:rFonts w:ascii="宋体" w:hAnsi="宋体" w:cs="宋体" w:hint="eastAsia"/>
          <w:color w:val="000000"/>
          <w:sz w:val="21"/>
          <w:szCs w:val="21"/>
        </w:rPr>
        <w:t xml:space="preserve"> </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lastRenderedPageBreak/>
        <w:t>主干学科</w:t>
      </w:r>
    </w:p>
    <w:p w:rsidR="0063326E" w:rsidRDefault="008245BB">
      <w:pPr>
        <w:pStyle w:val="p0"/>
        <w:spacing w:line="360" w:lineRule="auto"/>
        <w:ind w:firstLine="420"/>
        <w:rPr>
          <w:kern w:val="2"/>
        </w:rPr>
      </w:pPr>
      <w:r>
        <w:rPr>
          <w:rFonts w:hint="eastAsia"/>
          <w:kern w:val="2"/>
        </w:rPr>
        <w:t>化学</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t>学制、学位、毕业最低学分</w:t>
      </w:r>
    </w:p>
    <w:p w:rsidR="0063326E" w:rsidRDefault="008245BB">
      <w:pPr>
        <w:pStyle w:val="p0"/>
        <w:spacing w:line="360" w:lineRule="auto"/>
        <w:ind w:firstLine="420"/>
        <w:rPr>
          <w:kern w:val="2"/>
        </w:rPr>
      </w:pPr>
      <w:r>
        <w:rPr>
          <w:rFonts w:hint="eastAsia"/>
          <w:kern w:val="2"/>
        </w:rPr>
        <w:t>四年，理学学士，</w:t>
      </w:r>
      <w:r>
        <w:rPr>
          <w:rFonts w:hint="eastAsia"/>
          <w:kern w:val="2"/>
        </w:rPr>
        <w:t>174.5</w:t>
      </w:r>
      <w:r>
        <w:rPr>
          <w:rFonts w:hint="eastAsia"/>
          <w:kern w:val="2"/>
        </w:rPr>
        <w:t>学分</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hint="eastAsia"/>
          <w:b/>
          <w:szCs w:val="21"/>
        </w:rPr>
        <w:t>核心课程</w:t>
      </w:r>
    </w:p>
    <w:p w:rsidR="0063326E" w:rsidRDefault="008245BB">
      <w:pPr>
        <w:pStyle w:val="p0"/>
        <w:spacing w:line="360" w:lineRule="auto"/>
        <w:ind w:firstLine="420"/>
        <w:rPr>
          <w:kern w:val="2"/>
        </w:rPr>
      </w:pPr>
      <w:r>
        <w:rPr>
          <w:rFonts w:hint="eastAsia"/>
          <w:kern w:val="2"/>
        </w:rPr>
        <w:t>无机化学（Ⅰ）、分析化学（Ⅰ）、仪器分析、有机化学（Ⅰ）、物理化学（Ⅰ）、结构化学、基础化学实验（Ⅰ、Ⅱ）、化学课程与教学论、化学与人类文明、中学教育基础、儿童发展与学习，现代教育技术理论与实践、</w:t>
      </w:r>
      <w:r>
        <w:rPr>
          <w:rFonts w:ascii="宋体" w:hAnsi="宋体" w:cs="宋体" w:hint="eastAsia"/>
        </w:rPr>
        <w:t>教育见习、教育实习、师范生基本技能训练、</w:t>
      </w:r>
      <w:r>
        <w:rPr>
          <w:rFonts w:cs="宋体" w:hint="eastAsia"/>
        </w:rPr>
        <w:t>综合化学实验、中学化学实验研究等。</w:t>
      </w:r>
    </w:p>
    <w:p w:rsidR="0063326E" w:rsidRDefault="008245BB">
      <w:pPr>
        <w:numPr>
          <w:ilvl w:val="0"/>
          <w:numId w:val="1"/>
        </w:numPr>
        <w:adjustRightInd w:val="0"/>
        <w:snapToGrid w:val="0"/>
        <w:spacing w:line="360" w:lineRule="auto"/>
        <w:ind w:firstLine="200"/>
        <w:rPr>
          <w:rFonts w:ascii="黑体" w:eastAsia="黑体" w:hAnsi="黑体"/>
          <w:b/>
          <w:szCs w:val="21"/>
        </w:rPr>
      </w:pPr>
      <w:r>
        <w:rPr>
          <w:rFonts w:ascii="黑体" w:eastAsia="黑体" w:hAnsi="黑体"/>
          <w:b/>
          <w:szCs w:val="21"/>
        </w:rPr>
        <w:t>学位课程</w:t>
      </w:r>
    </w:p>
    <w:p w:rsidR="0063326E" w:rsidRDefault="008245BB">
      <w:pPr>
        <w:adjustRightInd w:val="0"/>
        <w:snapToGrid w:val="0"/>
        <w:spacing w:line="360" w:lineRule="auto"/>
        <w:ind w:firstLine="200"/>
        <w:rPr>
          <w:rFonts w:ascii="Times New Roman" w:hAnsi="Times New Roman"/>
        </w:rPr>
      </w:pPr>
      <w:r>
        <w:rPr>
          <w:rFonts w:ascii="Times New Roman" w:hAnsi="Times New Roman" w:hint="eastAsia"/>
        </w:rPr>
        <w:t>无机化学（Ⅰ）、分析化学（Ⅰ）、仪器分析、有机化学（Ⅰ）、物理化学（Ⅰ）、结构化学、基础化学实验（Ⅰ、Ⅱ）、化学课程与教学论、化学与人类文明、中学教育基础、儿童发展与学习，现代教育技术理论与实践</w:t>
      </w:r>
    </w:p>
    <w:p w:rsidR="0063326E" w:rsidRDefault="008245BB">
      <w:pPr>
        <w:adjustRightInd w:val="0"/>
        <w:snapToGrid w:val="0"/>
        <w:spacing w:line="360" w:lineRule="auto"/>
        <w:ind w:firstLine="200"/>
        <w:rPr>
          <w:rFonts w:ascii="黑体" w:eastAsia="黑体" w:hAnsi="黑体"/>
          <w:b/>
          <w:szCs w:val="21"/>
        </w:rPr>
      </w:pPr>
      <w:r>
        <w:rPr>
          <w:rFonts w:ascii="黑体" w:eastAsia="黑体" w:hAnsi="黑体" w:hint="eastAsia"/>
          <w:b/>
          <w:szCs w:val="21"/>
        </w:rPr>
        <w:t>八、各类课程学分、学时比例</w:t>
      </w:r>
    </w:p>
    <w:tbl>
      <w:tblPr>
        <w:tblW w:w="8916" w:type="dxa"/>
        <w:tblInd w:w="10" w:type="dxa"/>
        <w:tblLayout w:type="fixed"/>
        <w:tblLook w:val="04A0"/>
      </w:tblPr>
      <w:tblGrid>
        <w:gridCol w:w="2001"/>
        <w:gridCol w:w="821"/>
        <w:gridCol w:w="906"/>
        <w:gridCol w:w="990"/>
        <w:gridCol w:w="927"/>
        <w:gridCol w:w="1137"/>
        <w:gridCol w:w="1137"/>
        <w:gridCol w:w="997"/>
      </w:tblGrid>
      <w:tr w:rsidR="0063326E">
        <w:trPr>
          <w:trHeight w:val="570"/>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821"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906"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990"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92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理论课学时</w:t>
            </w:r>
          </w:p>
        </w:tc>
        <w:tc>
          <w:tcPr>
            <w:tcW w:w="113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13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99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63326E">
        <w:trPr>
          <w:trHeight w:val="33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通修课</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37.5</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21.5</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29</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480</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8.5</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288</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44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通识公共选修课</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5.7</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160</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540"/>
        </w:trPr>
        <w:tc>
          <w:tcPr>
            <w:tcW w:w="2001"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学科基础科</w:t>
            </w:r>
          </w:p>
        </w:tc>
        <w:tc>
          <w:tcPr>
            <w:tcW w:w="821"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59.5</w:t>
            </w:r>
          </w:p>
        </w:tc>
        <w:tc>
          <w:tcPr>
            <w:tcW w:w="906"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34.1</w:t>
            </w:r>
          </w:p>
        </w:tc>
        <w:tc>
          <w:tcPr>
            <w:tcW w:w="990"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43</w:t>
            </w:r>
          </w:p>
        </w:tc>
        <w:tc>
          <w:tcPr>
            <w:tcW w:w="92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688</w:t>
            </w:r>
          </w:p>
        </w:tc>
        <w:tc>
          <w:tcPr>
            <w:tcW w:w="113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16.5</w:t>
            </w:r>
          </w:p>
        </w:tc>
        <w:tc>
          <w:tcPr>
            <w:tcW w:w="1137"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430</w:t>
            </w:r>
          </w:p>
        </w:tc>
        <w:tc>
          <w:tcPr>
            <w:tcW w:w="997" w:type="dxa"/>
            <w:tcBorders>
              <w:top w:val="single" w:sz="4" w:space="0" w:color="auto"/>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FF"/>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专业必修课</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8.5</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4.9</w:t>
            </w:r>
          </w:p>
        </w:tc>
        <w:tc>
          <w:tcPr>
            <w:tcW w:w="990"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92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6.5</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144</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FF"/>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专业选修课</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6</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3.4</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6</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96</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FF"/>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创新创业类课程</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4</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2.3</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4</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64</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themeColor="text1"/>
                <w:kern w:val="0"/>
                <w:sz w:val="22"/>
              </w:rPr>
            </w:pPr>
            <w:r>
              <w:rPr>
                <w:rFonts w:ascii="楷体" w:eastAsia="楷体" w:hAnsi="楷体" w:cs="宋体" w:hint="eastAsia"/>
                <w:color w:val="000000" w:themeColor="text1"/>
                <w:kern w:val="0"/>
                <w:sz w:val="22"/>
              </w:rPr>
              <w:t>/</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FF"/>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集中性实践教学</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14.9</w:t>
            </w:r>
          </w:p>
        </w:tc>
        <w:tc>
          <w:tcPr>
            <w:tcW w:w="990"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1040</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第二课堂</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3.4</w:t>
            </w:r>
          </w:p>
        </w:tc>
        <w:tc>
          <w:tcPr>
            <w:tcW w:w="990"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27" w:type="dxa"/>
            <w:tcBorders>
              <w:top w:val="nil"/>
              <w:left w:val="nil"/>
              <w:bottom w:val="single" w:sz="4" w:space="0" w:color="auto"/>
              <w:right w:val="single" w:sz="4" w:space="0" w:color="auto"/>
            </w:tcBorders>
            <w:shd w:val="clear" w:color="auto" w:fill="auto"/>
            <w:vAlign w:val="center"/>
          </w:tcPr>
          <w:p w:rsidR="0063326E" w:rsidRDefault="00FC12BF">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37" w:type="dxa"/>
            <w:tcBorders>
              <w:top w:val="nil"/>
              <w:left w:val="nil"/>
              <w:bottom w:val="single" w:sz="4" w:space="0" w:color="auto"/>
              <w:right w:val="single" w:sz="4" w:space="0" w:color="auto"/>
            </w:tcBorders>
            <w:shd w:val="clear" w:color="auto" w:fill="auto"/>
            <w:vAlign w:val="center"/>
          </w:tcPr>
          <w:p w:rsidR="0063326E" w:rsidRDefault="00FD07F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教师教育类课程</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9.74</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15</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246</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trPr>
        <w:tc>
          <w:tcPr>
            <w:tcW w:w="2001"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总计</w:t>
            </w:r>
          </w:p>
        </w:tc>
        <w:tc>
          <w:tcPr>
            <w:tcW w:w="82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174.5</w:t>
            </w:r>
          </w:p>
        </w:tc>
        <w:tc>
          <w:tcPr>
            <w:tcW w:w="90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100</w:t>
            </w:r>
          </w:p>
        </w:tc>
        <w:tc>
          <w:tcPr>
            <w:tcW w:w="990"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103</w:t>
            </w:r>
          </w:p>
        </w:tc>
        <w:tc>
          <w:tcPr>
            <w:tcW w:w="92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1670</w:t>
            </w:r>
          </w:p>
        </w:tc>
        <w:tc>
          <w:tcPr>
            <w:tcW w:w="1137"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65.5</w:t>
            </w:r>
          </w:p>
        </w:tc>
        <w:tc>
          <w:tcPr>
            <w:tcW w:w="1137" w:type="dxa"/>
            <w:tcBorders>
              <w:top w:val="nil"/>
              <w:left w:val="nil"/>
              <w:bottom w:val="single" w:sz="4" w:space="0" w:color="auto"/>
              <w:right w:val="single" w:sz="4" w:space="0" w:color="auto"/>
            </w:tcBorders>
            <w:shd w:val="clear" w:color="auto" w:fill="auto"/>
            <w:vAlign w:val="center"/>
          </w:tcPr>
          <w:p w:rsidR="0063326E" w:rsidRDefault="00FD07F6">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2110</w:t>
            </w:r>
          </w:p>
        </w:tc>
        <w:tc>
          <w:tcPr>
            <w:tcW w:w="997" w:type="dxa"/>
            <w:tcBorders>
              <w:top w:val="nil"/>
              <w:left w:val="nil"/>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bl>
    <w:p w:rsidR="0063326E" w:rsidRDefault="0063326E">
      <w:pPr>
        <w:adjustRightInd w:val="0"/>
        <w:snapToGrid w:val="0"/>
        <w:spacing w:line="360" w:lineRule="auto"/>
        <w:rPr>
          <w:rFonts w:ascii="黑体" w:eastAsia="黑体" w:hAnsi="黑体"/>
          <w:b/>
          <w:szCs w:val="21"/>
        </w:rPr>
      </w:pPr>
    </w:p>
    <w:p w:rsidR="0063326E" w:rsidRDefault="008245BB">
      <w:pPr>
        <w:adjustRightInd w:val="0"/>
        <w:snapToGrid w:val="0"/>
        <w:spacing w:line="360" w:lineRule="auto"/>
        <w:rPr>
          <w:rFonts w:ascii="黑体" w:eastAsia="黑体" w:hAnsi="黑体"/>
          <w:b/>
          <w:szCs w:val="21"/>
        </w:rPr>
      </w:pPr>
      <w:r>
        <w:rPr>
          <w:rFonts w:ascii="黑体" w:eastAsia="黑体" w:hAnsi="黑体" w:hint="eastAsia"/>
          <w:b/>
          <w:szCs w:val="21"/>
        </w:rPr>
        <w:t>九</w:t>
      </w:r>
      <w:r>
        <w:rPr>
          <w:rFonts w:ascii="黑体" w:eastAsia="黑体" w:hAnsi="黑体"/>
          <w:b/>
          <w:szCs w:val="21"/>
        </w:rPr>
        <w:t>、</w:t>
      </w:r>
      <w:r>
        <w:rPr>
          <w:rFonts w:ascii="黑体" w:eastAsia="黑体" w:hAnsi="黑体" w:hint="eastAsia"/>
          <w:b/>
          <w:szCs w:val="21"/>
        </w:rPr>
        <w:t>有关说明</w:t>
      </w:r>
    </w:p>
    <w:p w:rsidR="0063326E" w:rsidRDefault="008245BB">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63326E" w:rsidRDefault="008245BB">
      <w:pPr>
        <w:adjustRightInd w:val="0"/>
        <w:snapToGrid w:val="0"/>
        <w:spacing w:line="360" w:lineRule="auto"/>
        <w:ind w:firstLineChars="200" w:firstLine="420"/>
        <w:rPr>
          <w:rFonts w:ascii="Times New Roman" w:hAnsi="Times New Roman"/>
        </w:rPr>
      </w:pPr>
      <w:r>
        <w:rPr>
          <w:rFonts w:ascii="Times New Roman" w:hAnsi="Times New Roman" w:hint="eastAsia"/>
        </w:rPr>
        <w:t>须</w:t>
      </w:r>
      <w:r>
        <w:rPr>
          <w:rFonts w:ascii="Times New Roman" w:hAnsi="Times New Roman"/>
        </w:rPr>
        <w:t>修满不少于</w:t>
      </w:r>
      <w:r>
        <w:rPr>
          <w:rFonts w:ascii="Times New Roman" w:hAnsi="Times New Roman" w:hint="eastAsia"/>
        </w:rPr>
        <w:t>10</w:t>
      </w:r>
      <w:r>
        <w:rPr>
          <w:rFonts w:ascii="Times New Roman" w:hAnsi="Times New Roman" w:hint="eastAsia"/>
        </w:rPr>
        <w:t>学分</w:t>
      </w:r>
      <w:r>
        <w:rPr>
          <w:rFonts w:ascii="Times New Roman" w:hAnsi="Times New Roman"/>
        </w:rPr>
        <w:t>，其中在核心课程体系中修读艺术类课程</w:t>
      </w:r>
      <w:r>
        <w:rPr>
          <w:rFonts w:ascii="Times New Roman" w:hAnsi="Times New Roman" w:hint="eastAsia"/>
        </w:rPr>
        <w:t>不少于</w:t>
      </w:r>
      <w:r>
        <w:rPr>
          <w:rFonts w:ascii="Times New Roman" w:hAnsi="Times New Roman" w:hint="eastAsia"/>
        </w:rPr>
        <w:t>2</w:t>
      </w:r>
      <w:r>
        <w:rPr>
          <w:rFonts w:ascii="Times New Roman" w:hAnsi="Times New Roman" w:hint="eastAsia"/>
        </w:rPr>
        <w:t>学分</w:t>
      </w:r>
      <w:r>
        <w:rPr>
          <w:rFonts w:ascii="Times New Roman" w:hAnsi="Times New Roman"/>
        </w:rPr>
        <w:t>，</w:t>
      </w:r>
      <w:r>
        <w:rPr>
          <w:rFonts w:ascii="Times New Roman" w:hAnsi="Times New Roman" w:hint="eastAsia"/>
        </w:rPr>
        <w:t>本专业</w:t>
      </w:r>
      <w:r>
        <w:rPr>
          <w:rFonts w:ascii="Times New Roman" w:hAnsi="Times New Roman"/>
        </w:rPr>
        <w:t>学生修读人文与社会科学类课程不少于</w:t>
      </w:r>
      <w:r>
        <w:rPr>
          <w:rFonts w:ascii="Times New Roman" w:hAnsi="Times New Roman" w:hint="eastAsia"/>
        </w:rPr>
        <w:t>4</w:t>
      </w:r>
      <w:r>
        <w:rPr>
          <w:rFonts w:ascii="Times New Roman" w:hAnsi="Times New Roman" w:hint="eastAsia"/>
        </w:rPr>
        <w:t>学分</w:t>
      </w:r>
      <w:r>
        <w:rPr>
          <w:rFonts w:ascii="Times New Roman" w:hAnsi="Times New Roman"/>
        </w:rPr>
        <w:t>。</w:t>
      </w:r>
      <w:r>
        <w:rPr>
          <w:rFonts w:ascii="Times New Roman" w:hAnsi="Times New Roman" w:hint="eastAsia"/>
        </w:rPr>
        <w:t>另</w:t>
      </w:r>
      <w:r>
        <w:rPr>
          <w:rFonts w:ascii="Times New Roman" w:hAnsi="Times New Roman"/>
        </w:rPr>
        <w:t>在核心课程和非核心课程体系中，自由选择修读其他</w:t>
      </w:r>
      <w:r>
        <w:rPr>
          <w:rFonts w:ascii="Times New Roman" w:hAnsi="Times New Roman" w:hint="eastAsia"/>
        </w:rPr>
        <w:t>4</w:t>
      </w:r>
      <w:r>
        <w:rPr>
          <w:rFonts w:ascii="Times New Roman" w:hAnsi="Times New Roman" w:hint="eastAsia"/>
        </w:rPr>
        <w:t>学分</w:t>
      </w:r>
      <w:r>
        <w:rPr>
          <w:rFonts w:ascii="Times New Roman" w:hAnsi="Times New Roman"/>
        </w:rPr>
        <w:t>课程。</w:t>
      </w:r>
    </w:p>
    <w:p w:rsidR="0063326E" w:rsidRDefault="008245BB">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63326E" w:rsidRDefault="008245BB">
      <w:pPr>
        <w:adjustRightInd w:val="0"/>
        <w:snapToGrid w:val="0"/>
        <w:spacing w:line="360" w:lineRule="auto"/>
        <w:ind w:firstLineChars="200" w:firstLine="420"/>
        <w:rPr>
          <w:rFonts w:ascii="Times New Roman" w:hAnsi="Times New Roman"/>
        </w:rPr>
      </w:pPr>
      <w:r>
        <w:rPr>
          <w:rFonts w:ascii="Times New Roman" w:hAnsi="Times New Roman" w:hint="eastAsia"/>
        </w:rPr>
        <w:t>第二课堂由思想成长与身心发展、社会实践与志愿服务、学术科技与创新创业、艺体活动与技能特长等四个方面组成，共设</w:t>
      </w:r>
      <w:r>
        <w:rPr>
          <w:rFonts w:ascii="Times New Roman" w:hAnsi="Times New Roman" w:hint="eastAsia"/>
        </w:rPr>
        <w:t>6</w:t>
      </w:r>
      <w:r>
        <w:rPr>
          <w:rFonts w:ascii="Times New Roman" w:hAnsi="Times New Roman"/>
        </w:rPr>
        <w:t>学</w:t>
      </w:r>
      <w:r>
        <w:rPr>
          <w:rFonts w:ascii="Times New Roman" w:hAnsi="Times New Roman" w:hint="eastAsia"/>
        </w:rPr>
        <w:t>分。学</w:t>
      </w:r>
      <w:r>
        <w:rPr>
          <w:rFonts w:ascii="Times New Roman" w:hAnsi="Times New Roman"/>
        </w:rPr>
        <w:t>分计算办法依据《扬州大学</w:t>
      </w:r>
      <w:r>
        <w:rPr>
          <w:rFonts w:ascii="Times New Roman" w:hAnsi="Times New Roman" w:hint="eastAsia"/>
        </w:rPr>
        <w:t>“</w:t>
      </w:r>
      <w:r>
        <w:rPr>
          <w:rFonts w:ascii="Times New Roman" w:hAnsi="Times New Roman"/>
        </w:rPr>
        <w:t>第二课堂</w:t>
      </w:r>
      <w:r>
        <w:rPr>
          <w:rFonts w:ascii="Times New Roman" w:hAnsi="Times New Roman" w:hint="eastAsia"/>
        </w:rPr>
        <w:t>”学分</w:t>
      </w:r>
      <w:r>
        <w:rPr>
          <w:rFonts w:ascii="Times New Roman" w:hAnsi="Times New Roman"/>
        </w:rPr>
        <w:t>管理办法</w:t>
      </w:r>
      <w:r>
        <w:rPr>
          <w:rFonts w:ascii="Times New Roman" w:hAnsi="Times New Roman" w:hint="eastAsia"/>
        </w:rPr>
        <w:t>（试行）</w:t>
      </w:r>
      <w:r>
        <w:rPr>
          <w:rFonts w:ascii="Times New Roman" w:hAnsi="Times New Roman"/>
        </w:rPr>
        <w:t>》</w:t>
      </w:r>
      <w:r>
        <w:rPr>
          <w:rFonts w:ascii="Times New Roman" w:hAnsi="Times New Roman" w:hint="eastAsia"/>
        </w:rPr>
        <w:t>（扬大</w:t>
      </w:r>
      <w:r>
        <w:rPr>
          <w:rFonts w:ascii="Times New Roman" w:hAnsi="Times New Roman" w:hint="eastAsia"/>
        </w:rPr>
        <w:t>[2017]31</w:t>
      </w:r>
      <w:r>
        <w:rPr>
          <w:rFonts w:ascii="Times New Roman" w:hAnsi="Times New Roman" w:hint="eastAsia"/>
        </w:rPr>
        <w:t>号）文件</w:t>
      </w:r>
      <w:r>
        <w:rPr>
          <w:rFonts w:ascii="Times New Roman" w:hAnsi="Times New Roman"/>
        </w:rPr>
        <w:t>执行。</w:t>
      </w:r>
    </w:p>
    <w:p w:rsidR="0063326E" w:rsidRDefault="008245BB">
      <w:pPr>
        <w:widowControl/>
        <w:jc w:val="left"/>
        <w:rPr>
          <w:rFonts w:eastAsia="黑体"/>
          <w:kern w:val="0"/>
          <w:sz w:val="36"/>
          <w:szCs w:val="36"/>
        </w:rPr>
      </w:pPr>
      <w:r>
        <w:rPr>
          <w:rFonts w:eastAsia="黑体"/>
          <w:kern w:val="0"/>
          <w:sz w:val="36"/>
          <w:szCs w:val="36"/>
        </w:rPr>
        <w:br w:type="page"/>
      </w:r>
    </w:p>
    <w:p w:rsidR="0063326E" w:rsidRPr="00E70E1C" w:rsidRDefault="008245BB" w:rsidP="00FD07F6">
      <w:pPr>
        <w:spacing w:beforeLines="50" w:afterLines="50"/>
        <w:ind w:left="1"/>
        <w:jc w:val="center"/>
        <w:rPr>
          <w:rFonts w:ascii="黑体" w:eastAsia="黑体" w:hAnsi="黑体"/>
          <w:b/>
          <w:szCs w:val="21"/>
        </w:rPr>
      </w:pPr>
      <w:r w:rsidRPr="00E70E1C">
        <w:rPr>
          <w:rFonts w:ascii="黑体" w:eastAsia="黑体" w:hAnsi="黑体"/>
          <w:b/>
          <w:szCs w:val="21"/>
        </w:rPr>
        <w:lastRenderedPageBreak/>
        <w:t>教学时间总体安排表</w:t>
      </w:r>
    </w:p>
    <w:p w:rsidR="0063326E" w:rsidRDefault="008245BB">
      <w:pPr>
        <w:rPr>
          <w:bCs/>
          <w:szCs w:val="21"/>
        </w:rPr>
      </w:pPr>
      <w:r>
        <w:rPr>
          <w:bCs/>
          <w:szCs w:val="21"/>
        </w:rPr>
        <w:t>化学（师范）</w:t>
      </w:r>
      <w:r>
        <w:rPr>
          <w:bCs/>
          <w:szCs w:val="21"/>
        </w:rPr>
        <w:t xml:space="preserve"> </w:t>
      </w:r>
      <w:r>
        <w:rPr>
          <w:bCs/>
          <w:szCs w:val="21"/>
        </w:rPr>
        <w:t>专业</w:t>
      </w:r>
      <w:r>
        <w:rPr>
          <w:bCs/>
          <w:szCs w:val="21"/>
        </w:rPr>
        <w:t xml:space="preserve">                                                            </w:t>
      </w:r>
      <w:r>
        <w:rPr>
          <w:bCs/>
          <w:szCs w:val="21"/>
        </w:rPr>
        <w:t>单位：周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577"/>
        <w:gridCol w:w="631"/>
        <w:gridCol w:w="631"/>
        <w:gridCol w:w="667"/>
        <w:gridCol w:w="657"/>
        <w:gridCol w:w="657"/>
        <w:gridCol w:w="657"/>
        <w:gridCol w:w="657"/>
        <w:gridCol w:w="801"/>
        <w:gridCol w:w="704"/>
        <w:gridCol w:w="704"/>
        <w:gridCol w:w="704"/>
        <w:gridCol w:w="698"/>
      </w:tblGrid>
      <w:tr w:rsidR="0063326E">
        <w:trPr>
          <w:cantSplit/>
          <w:trHeight w:val="318"/>
        </w:trPr>
        <w:tc>
          <w:tcPr>
            <w:tcW w:w="541" w:type="dxa"/>
            <w:vMerge w:val="restart"/>
            <w:tcBorders>
              <w:top w:val="single" w:sz="12" w:space="0" w:color="auto"/>
              <w:left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学年</w:t>
            </w:r>
          </w:p>
        </w:tc>
        <w:tc>
          <w:tcPr>
            <w:tcW w:w="577"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学期</w:t>
            </w:r>
          </w:p>
        </w:tc>
        <w:tc>
          <w:tcPr>
            <w:tcW w:w="631"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理论教学</w:t>
            </w:r>
          </w:p>
        </w:tc>
        <w:tc>
          <w:tcPr>
            <w:tcW w:w="631" w:type="dxa"/>
            <w:vMerge w:val="restart"/>
            <w:tcBorders>
              <w:top w:val="single" w:sz="12" w:space="0" w:color="auto"/>
            </w:tcBorders>
          </w:tcPr>
          <w:p w:rsidR="0063326E" w:rsidRDefault="0063326E">
            <w:pPr>
              <w:adjustRightInd w:val="0"/>
              <w:snapToGrid w:val="0"/>
              <w:jc w:val="center"/>
              <w:rPr>
                <w:b/>
                <w:sz w:val="18"/>
                <w:szCs w:val="18"/>
              </w:rPr>
            </w:pPr>
          </w:p>
          <w:p w:rsidR="0063326E" w:rsidRDefault="008245BB" w:rsidP="00FD07F6">
            <w:pPr>
              <w:adjustRightInd w:val="0"/>
              <w:snapToGrid w:val="0"/>
              <w:spacing w:beforeLines="50"/>
              <w:jc w:val="center"/>
              <w:rPr>
                <w:b/>
                <w:sz w:val="18"/>
                <w:szCs w:val="18"/>
              </w:rPr>
            </w:pPr>
            <w:r>
              <w:rPr>
                <w:b/>
                <w:sz w:val="18"/>
                <w:szCs w:val="18"/>
              </w:rPr>
              <w:t>暑期实践教学</w:t>
            </w:r>
          </w:p>
        </w:tc>
        <w:tc>
          <w:tcPr>
            <w:tcW w:w="3295" w:type="dxa"/>
            <w:gridSpan w:val="5"/>
            <w:tcBorders>
              <w:top w:val="single" w:sz="12" w:space="0" w:color="auto"/>
            </w:tcBorders>
            <w:vAlign w:val="center"/>
          </w:tcPr>
          <w:p w:rsidR="0063326E" w:rsidRDefault="008245BB">
            <w:pPr>
              <w:adjustRightInd w:val="0"/>
              <w:snapToGrid w:val="0"/>
              <w:jc w:val="center"/>
              <w:rPr>
                <w:b/>
                <w:sz w:val="18"/>
                <w:szCs w:val="18"/>
              </w:rPr>
            </w:pPr>
            <w:r>
              <w:rPr>
                <w:b/>
                <w:sz w:val="18"/>
                <w:szCs w:val="18"/>
              </w:rPr>
              <w:t>实践教学</w:t>
            </w:r>
          </w:p>
        </w:tc>
        <w:tc>
          <w:tcPr>
            <w:tcW w:w="801"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入学教育</w:t>
            </w:r>
            <w:r>
              <w:rPr>
                <w:b/>
                <w:sz w:val="18"/>
                <w:szCs w:val="18"/>
              </w:rPr>
              <w:t xml:space="preserve">  </w:t>
            </w:r>
          </w:p>
          <w:p w:rsidR="0063326E" w:rsidRDefault="008245BB">
            <w:pPr>
              <w:adjustRightInd w:val="0"/>
              <w:snapToGrid w:val="0"/>
              <w:ind w:left="113" w:right="113"/>
              <w:jc w:val="center"/>
              <w:rPr>
                <w:b/>
                <w:sz w:val="18"/>
                <w:szCs w:val="18"/>
              </w:rPr>
            </w:pPr>
            <w:r>
              <w:rPr>
                <w:b/>
                <w:sz w:val="18"/>
                <w:szCs w:val="18"/>
              </w:rPr>
              <w:t>毕业鉴定</w:t>
            </w:r>
          </w:p>
        </w:tc>
        <w:tc>
          <w:tcPr>
            <w:tcW w:w="704"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军事训练</w:t>
            </w:r>
          </w:p>
        </w:tc>
        <w:tc>
          <w:tcPr>
            <w:tcW w:w="704"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公假</w:t>
            </w:r>
          </w:p>
        </w:tc>
        <w:tc>
          <w:tcPr>
            <w:tcW w:w="704" w:type="dxa"/>
            <w:vMerge w:val="restart"/>
            <w:tcBorders>
              <w:top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考试</w:t>
            </w:r>
          </w:p>
        </w:tc>
        <w:tc>
          <w:tcPr>
            <w:tcW w:w="698" w:type="dxa"/>
            <w:vMerge w:val="restart"/>
            <w:tcBorders>
              <w:top w:val="single" w:sz="12" w:space="0" w:color="auto"/>
              <w:right w:val="single" w:sz="12" w:space="0" w:color="auto"/>
            </w:tcBorders>
            <w:textDirection w:val="tbRlV"/>
            <w:vAlign w:val="center"/>
          </w:tcPr>
          <w:p w:rsidR="0063326E" w:rsidRDefault="008245BB">
            <w:pPr>
              <w:adjustRightInd w:val="0"/>
              <w:snapToGrid w:val="0"/>
              <w:ind w:left="113" w:right="113"/>
              <w:jc w:val="center"/>
              <w:rPr>
                <w:b/>
                <w:sz w:val="18"/>
                <w:szCs w:val="18"/>
              </w:rPr>
            </w:pPr>
            <w:r>
              <w:rPr>
                <w:b/>
                <w:sz w:val="18"/>
                <w:szCs w:val="18"/>
              </w:rPr>
              <w:t>寒暑假期</w:t>
            </w:r>
          </w:p>
        </w:tc>
      </w:tr>
      <w:tr w:rsidR="0063326E">
        <w:trPr>
          <w:cantSplit/>
          <w:trHeight w:val="974"/>
        </w:trPr>
        <w:tc>
          <w:tcPr>
            <w:tcW w:w="541" w:type="dxa"/>
            <w:vMerge/>
            <w:tcBorders>
              <w:left w:val="single" w:sz="12" w:space="0" w:color="auto"/>
            </w:tcBorders>
            <w:textDirection w:val="tbRlV"/>
          </w:tcPr>
          <w:p w:rsidR="0063326E" w:rsidRDefault="0063326E">
            <w:pPr>
              <w:adjustRightInd w:val="0"/>
              <w:snapToGrid w:val="0"/>
              <w:ind w:left="113" w:right="113"/>
              <w:jc w:val="center"/>
              <w:rPr>
                <w:b/>
                <w:sz w:val="18"/>
                <w:szCs w:val="18"/>
              </w:rPr>
            </w:pPr>
          </w:p>
        </w:tc>
        <w:tc>
          <w:tcPr>
            <w:tcW w:w="577" w:type="dxa"/>
            <w:vMerge/>
            <w:textDirection w:val="tbRlV"/>
          </w:tcPr>
          <w:p w:rsidR="0063326E" w:rsidRDefault="0063326E">
            <w:pPr>
              <w:adjustRightInd w:val="0"/>
              <w:snapToGrid w:val="0"/>
              <w:ind w:left="113" w:right="113"/>
              <w:jc w:val="center"/>
              <w:rPr>
                <w:b/>
                <w:sz w:val="18"/>
                <w:szCs w:val="18"/>
              </w:rPr>
            </w:pPr>
          </w:p>
        </w:tc>
        <w:tc>
          <w:tcPr>
            <w:tcW w:w="631" w:type="dxa"/>
            <w:vMerge/>
            <w:textDirection w:val="tbRlV"/>
          </w:tcPr>
          <w:p w:rsidR="0063326E" w:rsidRDefault="0063326E">
            <w:pPr>
              <w:adjustRightInd w:val="0"/>
              <w:snapToGrid w:val="0"/>
              <w:ind w:left="113" w:right="113"/>
              <w:jc w:val="center"/>
              <w:rPr>
                <w:b/>
                <w:sz w:val="18"/>
                <w:szCs w:val="18"/>
              </w:rPr>
            </w:pPr>
          </w:p>
        </w:tc>
        <w:tc>
          <w:tcPr>
            <w:tcW w:w="631" w:type="dxa"/>
            <w:vMerge/>
            <w:textDirection w:val="tbRlV"/>
          </w:tcPr>
          <w:p w:rsidR="0063326E" w:rsidRDefault="0063326E">
            <w:pPr>
              <w:adjustRightInd w:val="0"/>
              <w:snapToGrid w:val="0"/>
              <w:ind w:left="113" w:right="113"/>
              <w:jc w:val="center"/>
              <w:rPr>
                <w:b/>
                <w:sz w:val="18"/>
                <w:szCs w:val="18"/>
              </w:rPr>
            </w:pPr>
          </w:p>
        </w:tc>
        <w:tc>
          <w:tcPr>
            <w:tcW w:w="667" w:type="dxa"/>
            <w:textDirection w:val="tbRlV"/>
            <w:vAlign w:val="center"/>
          </w:tcPr>
          <w:p w:rsidR="0063326E" w:rsidRDefault="008245BB">
            <w:pPr>
              <w:adjustRightInd w:val="0"/>
              <w:snapToGrid w:val="0"/>
              <w:ind w:left="113" w:right="113"/>
              <w:jc w:val="center"/>
              <w:rPr>
                <w:b/>
                <w:sz w:val="18"/>
                <w:szCs w:val="18"/>
              </w:rPr>
            </w:pPr>
            <w:r>
              <w:rPr>
                <w:b/>
                <w:sz w:val="18"/>
                <w:szCs w:val="18"/>
              </w:rPr>
              <w:t>教育见习</w:t>
            </w:r>
          </w:p>
        </w:tc>
        <w:tc>
          <w:tcPr>
            <w:tcW w:w="657" w:type="dxa"/>
            <w:textDirection w:val="tbRlV"/>
            <w:vAlign w:val="center"/>
          </w:tcPr>
          <w:p w:rsidR="0063326E" w:rsidRDefault="008245BB">
            <w:pPr>
              <w:adjustRightInd w:val="0"/>
              <w:snapToGrid w:val="0"/>
              <w:ind w:left="113" w:right="113"/>
              <w:jc w:val="center"/>
              <w:rPr>
                <w:b/>
                <w:sz w:val="18"/>
                <w:szCs w:val="18"/>
              </w:rPr>
            </w:pPr>
            <w:r>
              <w:rPr>
                <w:b/>
                <w:sz w:val="18"/>
                <w:szCs w:val="18"/>
              </w:rPr>
              <w:t>生产实习</w:t>
            </w:r>
          </w:p>
        </w:tc>
        <w:tc>
          <w:tcPr>
            <w:tcW w:w="657" w:type="dxa"/>
            <w:textDirection w:val="tbRlV"/>
            <w:vAlign w:val="center"/>
          </w:tcPr>
          <w:p w:rsidR="0063326E" w:rsidRDefault="008245BB">
            <w:pPr>
              <w:adjustRightInd w:val="0"/>
              <w:snapToGrid w:val="0"/>
              <w:ind w:left="113" w:right="113"/>
              <w:jc w:val="center"/>
              <w:rPr>
                <w:b/>
                <w:sz w:val="18"/>
                <w:szCs w:val="18"/>
              </w:rPr>
            </w:pPr>
            <w:r>
              <w:rPr>
                <w:b/>
                <w:sz w:val="18"/>
                <w:szCs w:val="18"/>
              </w:rPr>
              <w:t>专业实践</w:t>
            </w:r>
          </w:p>
        </w:tc>
        <w:tc>
          <w:tcPr>
            <w:tcW w:w="657" w:type="dxa"/>
            <w:textDirection w:val="tbRlV"/>
            <w:vAlign w:val="center"/>
          </w:tcPr>
          <w:p w:rsidR="0063326E" w:rsidRDefault="008245BB">
            <w:pPr>
              <w:adjustRightInd w:val="0"/>
              <w:snapToGrid w:val="0"/>
              <w:ind w:left="113" w:right="113"/>
              <w:jc w:val="center"/>
              <w:rPr>
                <w:b/>
                <w:sz w:val="18"/>
                <w:szCs w:val="18"/>
              </w:rPr>
            </w:pPr>
            <w:r>
              <w:rPr>
                <w:b/>
                <w:sz w:val="18"/>
                <w:szCs w:val="18"/>
              </w:rPr>
              <w:t>教育实习</w:t>
            </w:r>
          </w:p>
        </w:tc>
        <w:tc>
          <w:tcPr>
            <w:tcW w:w="657" w:type="dxa"/>
            <w:textDirection w:val="tbRlV"/>
            <w:vAlign w:val="center"/>
          </w:tcPr>
          <w:p w:rsidR="0063326E" w:rsidRDefault="008245BB">
            <w:pPr>
              <w:adjustRightInd w:val="0"/>
              <w:snapToGrid w:val="0"/>
              <w:ind w:left="113" w:right="113"/>
              <w:jc w:val="center"/>
              <w:rPr>
                <w:b/>
                <w:sz w:val="18"/>
                <w:szCs w:val="18"/>
              </w:rPr>
            </w:pPr>
            <w:r>
              <w:rPr>
                <w:b/>
                <w:sz w:val="18"/>
                <w:szCs w:val="18"/>
              </w:rPr>
              <w:t>毕业论文</w:t>
            </w:r>
          </w:p>
        </w:tc>
        <w:tc>
          <w:tcPr>
            <w:tcW w:w="801" w:type="dxa"/>
            <w:vMerge/>
            <w:textDirection w:val="tbRlV"/>
          </w:tcPr>
          <w:p w:rsidR="0063326E" w:rsidRDefault="0063326E">
            <w:pPr>
              <w:adjustRightInd w:val="0"/>
              <w:snapToGrid w:val="0"/>
              <w:ind w:left="113" w:right="113"/>
              <w:jc w:val="center"/>
              <w:rPr>
                <w:b/>
                <w:sz w:val="18"/>
                <w:szCs w:val="18"/>
              </w:rPr>
            </w:pPr>
          </w:p>
        </w:tc>
        <w:tc>
          <w:tcPr>
            <w:tcW w:w="704" w:type="dxa"/>
            <w:vMerge/>
            <w:textDirection w:val="tbRlV"/>
          </w:tcPr>
          <w:p w:rsidR="0063326E" w:rsidRDefault="0063326E">
            <w:pPr>
              <w:adjustRightInd w:val="0"/>
              <w:snapToGrid w:val="0"/>
              <w:ind w:left="113" w:right="113"/>
              <w:jc w:val="center"/>
              <w:rPr>
                <w:b/>
                <w:sz w:val="18"/>
                <w:szCs w:val="18"/>
              </w:rPr>
            </w:pPr>
          </w:p>
        </w:tc>
        <w:tc>
          <w:tcPr>
            <w:tcW w:w="704" w:type="dxa"/>
            <w:vMerge/>
            <w:textDirection w:val="tbRlV"/>
          </w:tcPr>
          <w:p w:rsidR="0063326E" w:rsidRDefault="0063326E">
            <w:pPr>
              <w:adjustRightInd w:val="0"/>
              <w:snapToGrid w:val="0"/>
              <w:ind w:left="113" w:right="113"/>
              <w:jc w:val="center"/>
              <w:rPr>
                <w:b/>
                <w:sz w:val="18"/>
                <w:szCs w:val="18"/>
              </w:rPr>
            </w:pPr>
          </w:p>
        </w:tc>
        <w:tc>
          <w:tcPr>
            <w:tcW w:w="704" w:type="dxa"/>
            <w:vMerge/>
            <w:textDirection w:val="tbRlV"/>
          </w:tcPr>
          <w:p w:rsidR="0063326E" w:rsidRDefault="0063326E">
            <w:pPr>
              <w:adjustRightInd w:val="0"/>
              <w:snapToGrid w:val="0"/>
              <w:ind w:left="113" w:right="113"/>
              <w:jc w:val="center"/>
              <w:rPr>
                <w:b/>
                <w:sz w:val="18"/>
                <w:szCs w:val="18"/>
              </w:rPr>
            </w:pPr>
          </w:p>
        </w:tc>
        <w:tc>
          <w:tcPr>
            <w:tcW w:w="698" w:type="dxa"/>
            <w:vMerge/>
            <w:tcBorders>
              <w:right w:val="single" w:sz="12" w:space="0" w:color="auto"/>
            </w:tcBorders>
            <w:textDirection w:val="tbRlV"/>
          </w:tcPr>
          <w:p w:rsidR="0063326E" w:rsidRDefault="0063326E">
            <w:pPr>
              <w:adjustRightInd w:val="0"/>
              <w:snapToGrid w:val="0"/>
              <w:ind w:left="113" w:right="113"/>
              <w:jc w:val="center"/>
              <w:rPr>
                <w:b/>
                <w:sz w:val="18"/>
                <w:szCs w:val="18"/>
              </w:rPr>
            </w:pPr>
          </w:p>
        </w:tc>
      </w:tr>
      <w:tr w:rsidR="0063326E">
        <w:trPr>
          <w:cantSplit/>
          <w:trHeight w:val="435"/>
        </w:trPr>
        <w:tc>
          <w:tcPr>
            <w:tcW w:w="541" w:type="dxa"/>
            <w:vMerge w:val="restart"/>
            <w:tcBorders>
              <w:left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一</w:t>
            </w:r>
          </w:p>
        </w:tc>
        <w:tc>
          <w:tcPr>
            <w:tcW w:w="577" w:type="dxa"/>
            <w:vAlign w:val="center"/>
          </w:tcPr>
          <w:p w:rsidR="0063326E" w:rsidRDefault="008245BB">
            <w:pPr>
              <w:adjustRightInd w:val="0"/>
              <w:snapToGrid w:val="0"/>
              <w:spacing w:line="300" w:lineRule="exact"/>
              <w:jc w:val="center"/>
              <w:rPr>
                <w:sz w:val="18"/>
                <w:szCs w:val="18"/>
              </w:rPr>
            </w:pPr>
            <w:r>
              <w:rPr>
                <w:sz w:val="18"/>
                <w:szCs w:val="18"/>
              </w:rPr>
              <w:t>1</w:t>
            </w:r>
          </w:p>
        </w:tc>
        <w:tc>
          <w:tcPr>
            <w:tcW w:w="631" w:type="dxa"/>
            <w:vAlign w:val="center"/>
          </w:tcPr>
          <w:p w:rsidR="0063326E" w:rsidRDefault="008245BB">
            <w:pPr>
              <w:spacing w:line="300" w:lineRule="exact"/>
              <w:jc w:val="center"/>
              <w:rPr>
                <w:sz w:val="18"/>
                <w:szCs w:val="18"/>
              </w:rPr>
            </w:pPr>
            <w:r>
              <w:rPr>
                <w:sz w:val="18"/>
                <w:szCs w:val="18"/>
              </w:rPr>
              <w:t>16</w:t>
            </w:r>
          </w:p>
        </w:tc>
        <w:tc>
          <w:tcPr>
            <w:tcW w:w="631" w:type="dxa"/>
            <w:vAlign w:val="center"/>
          </w:tcPr>
          <w:p w:rsidR="0063326E" w:rsidRDefault="0063326E">
            <w:pPr>
              <w:spacing w:line="300" w:lineRule="exact"/>
              <w:jc w:val="center"/>
              <w:rPr>
                <w:sz w:val="18"/>
                <w:szCs w:val="18"/>
              </w:rPr>
            </w:pPr>
          </w:p>
        </w:tc>
        <w:tc>
          <w:tcPr>
            <w:tcW w:w="66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8245BB">
            <w:pPr>
              <w:spacing w:line="300" w:lineRule="exact"/>
              <w:jc w:val="center"/>
              <w:rPr>
                <w:sz w:val="18"/>
                <w:szCs w:val="18"/>
              </w:rPr>
            </w:pPr>
            <w:r>
              <w:rPr>
                <w:sz w:val="18"/>
                <w:szCs w:val="18"/>
              </w:rPr>
              <w:t>（</w:t>
            </w:r>
            <w:r>
              <w:rPr>
                <w:sz w:val="18"/>
                <w:szCs w:val="18"/>
              </w:rPr>
              <w:t>0.5</w:t>
            </w:r>
            <w:r>
              <w:rPr>
                <w:sz w:val="18"/>
                <w:szCs w:val="18"/>
              </w:rPr>
              <w:t>）</w:t>
            </w:r>
          </w:p>
        </w:tc>
        <w:tc>
          <w:tcPr>
            <w:tcW w:w="704" w:type="dxa"/>
            <w:vAlign w:val="center"/>
          </w:tcPr>
          <w:p w:rsidR="0063326E" w:rsidRDefault="008245BB">
            <w:pPr>
              <w:spacing w:line="300" w:lineRule="exact"/>
              <w:jc w:val="center"/>
              <w:rPr>
                <w:sz w:val="18"/>
                <w:szCs w:val="18"/>
              </w:rPr>
            </w:pPr>
            <w:r>
              <w:rPr>
                <w:sz w:val="18"/>
                <w:szCs w:val="18"/>
              </w:rPr>
              <w:t>2</w:t>
            </w: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4</w:t>
            </w:r>
          </w:p>
        </w:tc>
      </w:tr>
      <w:tr w:rsidR="0063326E">
        <w:trPr>
          <w:cantSplit/>
          <w:trHeight w:val="435"/>
        </w:trPr>
        <w:tc>
          <w:tcPr>
            <w:tcW w:w="541" w:type="dxa"/>
            <w:vMerge/>
            <w:tcBorders>
              <w:left w:val="single" w:sz="12" w:space="0" w:color="auto"/>
            </w:tcBorders>
            <w:vAlign w:val="center"/>
          </w:tcPr>
          <w:p w:rsidR="0063326E" w:rsidRDefault="0063326E">
            <w:pPr>
              <w:adjustRightInd w:val="0"/>
              <w:snapToGrid w:val="0"/>
              <w:spacing w:line="300" w:lineRule="exact"/>
              <w:jc w:val="center"/>
              <w:rPr>
                <w:sz w:val="18"/>
                <w:szCs w:val="18"/>
              </w:rPr>
            </w:pPr>
          </w:p>
        </w:tc>
        <w:tc>
          <w:tcPr>
            <w:tcW w:w="577" w:type="dxa"/>
            <w:vAlign w:val="center"/>
          </w:tcPr>
          <w:p w:rsidR="0063326E" w:rsidRDefault="008245BB">
            <w:pPr>
              <w:adjustRightInd w:val="0"/>
              <w:snapToGrid w:val="0"/>
              <w:spacing w:line="300" w:lineRule="exact"/>
              <w:jc w:val="center"/>
              <w:rPr>
                <w:sz w:val="18"/>
                <w:szCs w:val="18"/>
              </w:rPr>
            </w:pPr>
            <w:r>
              <w:rPr>
                <w:sz w:val="18"/>
                <w:szCs w:val="18"/>
              </w:rPr>
              <w:t>2</w:t>
            </w:r>
          </w:p>
        </w:tc>
        <w:tc>
          <w:tcPr>
            <w:tcW w:w="631" w:type="dxa"/>
            <w:vAlign w:val="center"/>
          </w:tcPr>
          <w:p w:rsidR="0063326E" w:rsidRDefault="008245BB">
            <w:pPr>
              <w:pStyle w:val="a6"/>
              <w:pBdr>
                <w:bottom w:val="none" w:sz="0" w:space="0" w:color="auto"/>
              </w:pBdr>
              <w:tabs>
                <w:tab w:val="clear" w:pos="4153"/>
                <w:tab w:val="clear" w:pos="8306"/>
              </w:tabs>
              <w:snapToGrid/>
              <w:spacing w:line="300" w:lineRule="exact"/>
            </w:pPr>
            <w:r>
              <w:t>17</w:t>
            </w:r>
          </w:p>
        </w:tc>
        <w:tc>
          <w:tcPr>
            <w:tcW w:w="631" w:type="dxa"/>
            <w:vAlign w:val="center"/>
          </w:tcPr>
          <w:p w:rsidR="0063326E" w:rsidRDefault="008245BB">
            <w:pPr>
              <w:spacing w:line="300" w:lineRule="exact"/>
              <w:jc w:val="center"/>
              <w:rPr>
                <w:sz w:val="18"/>
                <w:szCs w:val="18"/>
              </w:rPr>
            </w:pPr>
            <w:r>
              <w:rPr>
                <w:sz w:val="18"/>
                <w:szCs w:val="18"/>
              </w:rPr>
              <w:t>2</w:t>
            </w:r>
          </w:p>
        </w:tc>
        <w:tc>
          <w:tcPr>
            <w:tcW w:w="667" w:type="dxa"/>
            <w:vAlign w:val="center"/>
          </w:tcPr>
          <w:p w:rsidR="0063326E" w:rsidRDefault="008245BB">
            <w:pPr>
              <w:spacing w:line="300" w:lineRule="exact"/>
              <w:jc w:val="center"/>
              <w:rPr>
                <w:sz w:val="18"/>
                <w:szCs w:val="18"/>
              </w:rPr>
            </w:pPr>
            <w:r>
              <w:rPr>
                <w:sz w:val="18"/>
                <w:szCs w:val="18"/>
              </w:rPr>
              <w:t>（</w:t>
            </w:r>
            <w:r>
              <w:rPr>
                <w:sz w:val="18"/>
                <w:szCs w:val="18"/>
              </w:rPr>
              <w:t>1</w:t>
            </w:r>
            <w:r>
              <w:rPr>
                <w:sz w:val="18"/>
                <w:szCs w:val="18"/>
              </w:rPr>
              <w:t>）</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8245BB">
            <w:pPr>
              <w:spacing w:line="300" w:lineRule="exact"/>
              <w:jc w:val="center"/>
              <w:rPr>
                <w:sz w:val="18"/>
                <w:szCs w:val="18"/>
              </w:rPr>
            </w:pPr>
            <w:r>
              <w:rPr>
                <w:sz w:val="18"/>
                <w:szCs w:val="18"/>
              </w:rPr>
              <w:t>1</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6</w:t>
            </w:r>
          </w:p>
        </w:tc>
      </w:tr>
      <w:tr w:rsidR="0063326E">
        <w:trPr>
          <w:cantSplit/>
          <w:trHeight w:val="435"/>
        </w:trPr>
        <w:tc>
          <w:tcPr>
            <w:tcW w:w="541" w:type="dxa"/>
            <w:vMerge w:val="restart"/>
            <w:tcBorders>
              <w:left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二</w:t>
            </w:r>
          </w:p>
        </w:tc>
        <w:tc>
          <w:tcPr>
            <w:tcW w:w="577" w:type="dxa"/>
            <w:vAlign w:val="center"/>
          </w:tcPr>
          <w:p w:rsidR="0063326E" w:rsidRDefault="008245BB">
            <w:pPr>
              <w:adjustRightInd w:val="0"/>
              <w:snapToGrid w:val="0"/>
              <w:spacing w:line="300" w:lineRule="exact"/>
              <w:jc w:val="center"/>
              <w:rPr>
                <w:sz w:val="18"/>
                <w:szCs w:val="18"/>
              </w:rPr>
            </w:pPr>
            <w:r>
              <w:rPr>
                <w:sz w:val="18"/>
                <w:szCs w:val="18"/>
              </w:rPr>
              <w:t>3</w:t>
            </w:r>
          </w:p>
        </w:tc>
        <w:tc>
          <w:tcPr>
            <w:tcW w:w="631" w:type="dxa"/>
            <w:vAlign w:val="center"/>
          </w:tcPr>
          <w:p w:rsidR="0063326E" w:rsidRDefault="008245BB">
            <w:pPr>
              <w:pStyle w:val="a6"/>
              <w:pBdr>
                <w:bottom w:val="none" w:sz="0" w:space="0" w:color="auto"/>
              </w:pBdr>
              <w:tabs>
                <w:tab w:val="clear" w:pos="4153"/>
                <w:tab w:val="clear" w:pos="8306"/>
              </w:tabs>
              <w:snapToGrid/>
            </w:pPr>
            <w:r>
              <w:t>17</w:t>
            </w:r>
          </w:p>
        </w:tc>
        <w:tc>
          <w:tcPr>
            <w:tcW w:w="631" w:type="dxa"/>
            <w:vAlign w:val="center"/>
          </w:tcPr>
          <w:p w:rsidR="0063326E" w:rsidRDefault="0063326E">
            <w:pPr>
              <w:spacing w:line="300" w:lineRule="exact"/>
              <w:jc w:val="center"/>
              <w:rPr>
                <w:sz w:val="18"/>
                <w:szCs w:val="18"/>
              </w:rPr>
            </w:pPr>
          </w:p>
        </w:tc>
        <w:tc>
          <w:tcPr>
            <w:tcW w:w="66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8245BB">
            <w:pPr>
              <w:spacing w:line="300" w:lineRule="exact"/>
              <w:jc w:val="center"/>
              <w:rPr>
                <w:sz w:val="18"/>
                <w:szCs w:val="18"/>
              </w:rPr>
            </w:pPr>
            <w:r>
              <w:rPr>
                <w:sz w:val="18"/>
                <w:szCs w:val="18"/>
              </w:rPr>
              <w:t>1</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4</w:t>
            </w:r>
          </w:p>
        </w:tc>
      </w:tr>
      <w:tr w:rsidR="0063326E">
        <w:trPr>
          <w:cantSplit/>
          <w:trHeight w:val="435"/>
        </w:trPr>
        <w:tc>
          <w:tcPr>
            <w:tcW w:w="541" w:type="dxa"/>
            <w:vMerge/>
            <w:tcBorders>
              <w:left w:val="single" w:sz="12" w:space="0" w:color="auto"/>
            </w:tcBorders>
            <w:vAlign w:val="center"/>
          </w:tcPr>
          <w:p w:rsidR="0063326E" w:rsidRDefault="0063326E">
            <w:pPr>
              <w:adjustRightInd w:val="0"/>
              <w:snapToGrid w:val="0"/>
              <w:spacing w:line="300" w:lineRule="exact"/>
              <w:jc w:val="center"/>
              <w:rPr>
                <w:sz w:val="18"/>
                <w:szCs w:val="18"/>
              </w:rPr>
            </w:pPr>
          </w:p>
        </w:tc>
        <w:tc>
          <w:tcPr>
            <w:tcW w:w="577" w:type="dxa"/>
            <w:vAlign w:val="center"/>
          </w:tcPr>
          <w:p w:rsidR="0063326E" w:rsidRDefault="008245BB">
            <w:pPr>
              <w:adjustRightInd w:val="0"/>
              <w:snapToGrid w:val="0"/>
              <w:spacing w:line="300" w:lineRule="exact"/>
              <w:jc w:val="center"/>
              <w:rPr>
                <w:sz w:val="18"/>
                <w:szCs w:val="18"/>
              </w:rPr>
            </w:pPr>
            <w:r>
              <w:rPr>
                <w:sz w:val="18"/>
                <w:szCs w:val="18"/>
              </w:rPr>
              <w:t>4</w:t>
            </w:r>
          </w:p>
        </w:tc>
        <w:tc>
          <w:tcPr>
            <w:tcW w:w="631" w:type="dxa"/>
            <w:vAlign w:val="center"/>
          </w:tcPr>
          <w:p w:rsidR="0063326E" w:rsidRDefault="008245BB">
            <w:pPr>
              <w:jc w:val="center"/>
              <w:rPr>
                <w:sz w:val="18"/>
                <w:szCs w:val="18"/>
              </w:rPr>
            </w:pPr>
            <w:r>
              <w:rPr>
                <w:sz w:val="18"/>
                <w:szCs w:val="18"/>
              </w:rPr>
              <w:t>17</w:t>
            </w:r>
          </w:p>
        </w:tc>
        <w:tc>
          <w:tcPr>
            <w:tcW w:w="631" w:type="dxa"/>
            <w:vAlign w:val="center"/>
          </w:tcPr>
          <w:p w:rsidR="0063326E" w:rsidRDefault="008245BB">
            <w:pPr>
              <w:pStyle w:val="a6"/>
              <w:pBdr>
                <w:bottom w:val="none" w:sz="0" w:space="0" w:color="auto"/>
              </w:pBdr>
              <w:tabs>
                <w:tab w:val="clear" w:pos="4153"/>
                <w:tab w:val="clear" w:pos="8306"/>
              </w:tabs>
              <w:snapToGrid/>
              <w:spacing w:line="300" w:lineRule="exact"/>
            </w:pPr>
            <w:r>
              <w:t>2</w:t>
            </w:r>
          </w:p>
        </w:tc>
        <w:tc>
          <w:tcPr>
            <w:tcW w:w="667" w:type="dxa"/>
            <w:vAlign w:val="center"/>
          </w:tcPr>
          <w:p w:rsidR="0063326E" w:rsidRDefault="008245BB">
            <w:pPr>
              <w:pStyle w:val="a6"/>
              <w:pBdr>
                <w:bottom w:val="none" w:sz="0" w:space="0" w:color="auto"/>
              </w:pBdr>
              <w:tabs>
                <w:tab w:val="clear" w:pos="4153"/>
                <w:tab w:val="clear" w:pos="8306"/>
              </w:tabs>
              <w:snapToGrid/>
              <w:spacing w:line="300" w:lineRule="exact"/>
            </w:pPr>
            <w:r>
              <w:t>1</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8245BB">
            <w:pPr>
              <w:spacing w:line="300" w:lineRule="exact"/>
              <w:jc w:val="center"/>
              <w:rPr>
                <w:sz w:val="18"/>
                <w:szCs w:val="18"/>
              </w:rPr>
            </w:pPr>
            <w:r>
              <w:rPr>
                <w:sz w:val="18"/>
                <w:szCs w:val="18"/>
              </w:rPr>
              <w:t>1</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6</w:t>
            </w:r>
          </w:p>
        </w:tc>
      </w:tr>
      <w:tr w:rsidR="0063326E">
        <w:trPr>
          <w:cantSplit/>
          <w:trHeight w:val="435"/>
        </w:trPr>
        <w:tc>
          <w:tcPr>
            <w:tcW w:w="541" w:type="dxa"/>
            <w:vMerge w:val="restart"/>
            <w:tcBorders>
              <w:left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三</w:t>
            </w:r>
          </w:p>
        </w:tc>
        <w:tc>
          <w:tcPr>
            <w:tcW w:w="577" w:type="dxa"/>
            <w:vAlign w:val="center"/>
          </w:tcPr>
          <w:p w:rsidR="0063326E" w:rsidRDefault="008245BB">
            <w:pPr>
              <w:adjustRightInd w:val="0"/>
              <w:snapToGrid w:val="0"/>
              <w:spacing w:line="300" w:lineRule="exact"/>
              <w:jc w:val="center"/>
              <w:rPr>
                <w:sz w:val="18"/>
                <w:szCs w:val="18"/>
              </w:rPr>
            </w:pPr>
            <w:r>
              <w:rPr>
                <w:sz w:val="18"/>
                <w:szCs w:val="18"/>
              </w:rPr>
              <w:t>5</w:t>
            </w:r>
          </w:p>
        </w:tc>
        <w:tc>
          <w:tcPr>
            <w:tcW w:w="631" w:type="dxa"/>
            <w:vAlign w:val="center"/>
          </w:tcPr>
          <w:p w:rsidR="0063326E" w:rsidRDefault="008245BB">
            <w:pPr>
              <w:jc w:val="center"/>
              <w:rPr>
                <w:sz w:val="18"/>
                <w:szCs w:val="18"/>
              </w:rPr>
            </w:pPr>
            <w:r>
              <w:rPr>
                <w:sz w:val="18"/>
                <w:szCs w:val="18"/>
              </w:rPr>
              <w:t>17</w:t>
            </w:r>
          </w:p>
        </w:tc>
        <w:tc>
          <w:tcPr>
            <w:tcW w:w="631" w:type="dxa"/>
            <w:vAlign w:val="center"/>
          </w:tcPr>
          <w:p w:rsidR="0063326E" w:rsidRDefault="0063326E">
            <w:pPr>
              <w:spacing w:line="300" w:lineRule="exact"/>
              <w:jc w:val="center"/>
              <w:rPr>
                <w:sz w:val="18"/>
                <w:szCs w:val="18"/>
              </w:rPr>
            </w:pPr>
          </w:p>
        </w:tc>
        <w:tc>
          <w:tcPr>
            <w:tcW w:w="667" w:type="dxa"/>
            <w:vAlign w:val="center"/>
          </w:tcPr>
          <w:p w:rsidR="0063326E" w:rsidRDefault="0063326E">
            <w:pPr>
              <w:pStyle w:val="a6"/>
              <w:pBdr>
                <w:bottom w:val="none" w:sz="0" w:space="0" w:color="auto"/>
              </w:pBdr>
              <w:tabs>
                <w:tab w:val="clear" w:pos="4153"/>
                <w:tab w:val="clear" w:pos="8306"/>
              </w:tabs>
              <w:snapToGrid/>
              <w:spacing w:line="300" w:lineRule="exact"/>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4</w:t>
            </w:r>
          </w:p>
        </w:tc>
      </w:tr>
      <w:tr w:rsidR="0063326E">
        <w:trPr>
          <w:cantSplit/>
          <w:trHeight w:val="435"/>
        </w:trPr>
        <w:tc>
          <w:tcPr>
            <w:tcW w:w="541" w:type="dxa"/>
            <w:vMerge/>
            <w:tcBorders>
              <w:left w:val="single" w:sz="12" w:space="0" w:color="auto"/>
            </w:tcBorders>
            <w:vAlign w:val="center"/>
          </w:tcPr>
          <w:p w:rsidR="0063326E" w:rsidRDefault="0063326E">
            <w:pPr>
              <w:adjustRightInd w:val="0"/>
              <w:snapToGrid w:val="0"/>
              <w:spacing w:line="300" w:lineRule="exact"/>
              <w:jc w:val="center"/>
              <w:rPr>
                <w:sz w:val="18"/>
                <w:szCs w:val="18"/>
              </w:rPr>
            </w:pPr>
          </w:p>
        </w:tc>
        <w:tc>
          <w:tcPr>
            <w:tcW w:w="577" w:type="dxa"/>
            <w:vAlign w:val="center"/>
          </w:tcPr>
          <w:p w:rsidR="0063326E" w:rsidRDefault="008245BB">
            <w:pPr>
              <w:adjustRightInd w:val="0"/>
              <w:snapToGrid w:val="0"/>
              <w:spacing w:line="300" w:lineRule="exact"/>
              <w:jc w:val="center"/>
              <w:rPr>
                <w:sz w:val="18"/>
                <w:szCs w:val="18"/>
              </w:rPr>
            </w:pPr>
            <w:r>
              <w:rPr>
                <w:sz w:val="18"/>
                <w:szCs w:val="18"/>
              </w:rPr>
              <w:t>6</w:t>
            </w:r>
          </w:p>
        </w:tc>
        <w:tc>
          <w:tcPr>
            <w:tcW w:w="631" w:type="dxa"/>
            <w:vAlign w:val="center"/>
          </w:tcPr>
          <w:p w:rsidR="0063326E" w:rsidRDefault="008245BB">
            <w:pPr>
              <w:jc w:val="center"/>
              <w:rPr>
                <w:sz w:val="18"/>
                <w:szCs w:val="18"/>
              </w:rPr>
            </w:pPr>
            <w:r>
              <w:rPr>
                <w:sz w:val="18"/>
                <w:szCs w:val="18"/>
              </w:rPr>
              <w:t>17</w:t>
            </w:r>
          </w:p>
        </w:tc>
        <w:tc>
          <w:tcPr>
            <w:tcW w:w="631" w:type="dxa"/>
            <w:vAlign w:val="center"/>
          </w:tcPr>
          <w:p w:rsidR="0063326E" w:rsidRDefault="008245BB">
            <w:pPr>
              <w:spacing w:line="300" w:lineRule="exact"/>
              <w:jc w:val="center"/>
              <w:rPr>
                <w:sz w:val="18"/>
                <w:szCs w:val="18"/>
              </w:rPr>
            </w:pPr>
            <w:r>
              <w:rPr>
                <w:sz w:val="18"/>
                <w:szCs w:val="18"/>
              </w:rPr>
              <w:t>2</w:t>
            </w:r>
          </w:p>
        </w:tc>
        <w:tc>
          <w:tcPr>
            <w:tcW w:w="667" w:type="dxa"/>
            <w:vAlign w:val="center"/>
          </w:tcPr>
          <w:p w:rsidR="0063326E" w:rsidRDefault="008245BB">
            <w:pPr>
              <w:spacing w:line="300" w:lineRule="exact"/>
              <w:jc w:val="center"/>
              <w:rPr>
                <w:sz w:val="18"/>
                <w:szCs w:val="18"/>
              </w:rPr>
            </w:pPr>
            <w:r>
              <w:rPr>
                <w:sz w:val="18"/>
                <w:szCs w:val="18"/>
              </w:rPr>
              <w:t>1</w:t>
            </w: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spacing w:line="300" w:lineRule="exact"/>
              <w:jc w:val="center"/>
              <w:rPr>
                <w:sz w:val="18"/>
                <w:szCs w:val="18"/>
              </w:rPr>
            </w:pPr>
            <w:r>
              <w:rPr>
                <w:sz w:val="18"/>
                <w:szCs w:val="18"/>
              </w:rP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6</w:t>
            </w:r>
          </w:p>
        </w:tc>
      </w:tr>
      <w:tr w:rsidR="0063326E">
        <w:trPr>
          <w:cantSplit/>
          <w:trHeight w:val="435"/>
        </w:trPr>
        <w:tc>
          <w:tcPr>
            <w:tcW w:w="541" w:type="dxa"/>
            <w:vMerge w:val="restart"/>
            <w:tcBorders>
              <w:left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四</w:t>
            </w:r>
          </w:p>
        </w:tc>
        <w:tc>
          <w:tcPr>
            <w:tcW w:w="577" w:type="dxa"/>
            <w:vAlign w:val="center"/>
          </w:tcPr>
          <w:p w:rsidR="0063326E" w:rsidRDefault="008245BB">
            <w:pPr>
              <w:adjustRightInd w:val="0"/>
              <w:snapToGrid w:val="0"/>
              <w:spacing w:line="300" w:lineRule="exact"/>
              <w:jc w:val="center"/>
              <w:rPr>
                <w:sz w:val="18"/>
                <w:szCs w:val="18"/>
              </w:rPr>
            </w:pPr>
            <w:r>
              <w:rPr>
                <w:sz w:val="18"/>
                <w:szCs w:val="18"/>
              </w:rPr>
              <w:t>7</w:t>
            </w:r>
          </w:p>
        </w:tc>
        <w:tc>
          <w:tcPr>
            <w:tcW w:w="631" w:type="dxa"/>
            <w:vAlign w:val="center"/>
          </w:tcPr>
          <w:p w:rsidR="0063326E" w:rsidRDefault="008245BB">
            <w:pPr>
              <w:jc w:val="center"/>
              <w:rPr>
                <w:sz w:val="18"/>
                <w:szCs w:val="18"/>
              </w:rPr>
            </w:pPr>
            <w:r>
              <w:rPr>
                <w:sz w:val="18"/>
                <w:szCs w:val="18"/>
              </w:rPr>
              <w:t>9</w:t>
            </w:r>
          </w:p>
        </w:tc>
        <w:tc>
          <w:tcPr>
            <w:tcW w:w="631" w:type="dxa"/>
            <w:vAlign w:val="center"/>
          </w:tcPr>
          <w:p w:rsidR="0063326E" w:rsidRDefault="0063326E">
            <w:pPr>
              <w:spacing w:line="300" w:lineRule="exact"/>
              <w:jc w:val="center"/>
              <w:rPr>
                <w:sz w:val="18"/>
                <w:szCs w:val="18"/>
              </w:rPr>
            </w:pPr>
          </w:p>
        </w:tc>
        <w:tc>
          <w:tcPr>
            <w:tcW w:w="66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8245BB">
            <w:pPr>
              <w:spacing w:line="300" w:lineRule="exact"/>
              <w:jc w:val="center"/>
              <w:rPr>
                <w:sz w:val="18"/>
                <w:szCs w:val="18"/>
              </w:rPr>
            </w:pPr>
            <w:r>
              <w:rPr>
                <w:sz w:val="18"/>
                <w:szCs w:val="18"/>
              </w:rPr>
              <w:t>8</w:t>
            </w:r>
          </w:p>
        </w:tc>
        <w:tc>
          <w:tcPr>
            <w:tcW w:w="657" w:type="dxa"/>
            <w:vAlign w:val="center"/>
          </w:tcPr>
          <w:p w:rsidR="0063326E" w:rsidRDefault="0063326E">
            <w:pPr>
              <w:spacing w:line="300" w:lineRule="exact"/>
              <w:jc w:val="center"/>
              <w:rPr>
                <w:sz w:val="18"/>
                <w:szCs w:val="18"/>
              </w:rPr>
            </w:pPr>
          </w:p>
        </w:tc>
        <w:tc>
          <w:tcPr>
            <w:tcW w:w="801"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8245BB">
            <w:pPr>
              <w:pStyle w:val="a6"/>
              <w:pBdr>
                <w:bottom w:val="none" w:sz="0" w:space="0" w:color="auto"/>
              </w:pBdr>
              <w:tabs>
                <w:tab w:val="clear" w:pos="4153"/>
                <w:tab w:val="clear" w:pos="8306"/>
              </w:tabs>
              <w:snapToGrid/>
              <w:spacing w:line="300" w:lineRule="exact"/>
            </w:pPr>
            <w:r>
              <w:t>1</w:t>
            </w:r>
          </w:p>
        </w:tc>
        <w:tc>
          <w:tcPr>
            <w:tcW w:w="704" w:type="dxa"/>
            <w:vAlign w:val="center"/>
          </w:tcPr>
          <w:p w:rsidR="0063326E" w:rsidRDefault="008245BB">
            <w:pPr>
              <w:spacing w:line="300" w:lineRule="exact"/>
              <w:jc w:val="center"/>
              <w:rPr>
                <w:sz w:val="18"/>
                <w:szCs w:val="18"/>
              </w:rPr>
            </w:pPr>
            <w:r>
              <w:rPr>
                <w:sz w:val="18"/>
                <w:szCs w:val="18"/>
              </w:rPr>
              <w:t>2</w:t>
            </w:r>
          </w:p>
        </w:tc>
        <w:tc>
          <w:tcPr>
            <w:tcW w:w="698" w:type="dxa"/>
            <w:tcBorders>
              <w:right w:val="single" w:sz="12" w:space="0" w:color="auto"/>
            </w:tcBorders>
            <w:vAlign w:val="center"/>
          </w:tcPr>
          <w:p w:rsidR="0063326E" w:rsidRDefault="008245BB">
            <w:pPr>
              <w:spacing w:line="300" w:lineRule="exact"/>
              <w:jc w:val="center"/>
              <w:rPr>
                <w:sz w:val="18"/>
                <w:szCs w:val="18"/>
              </w:rPr>
            </w:pPr>
            <w:r>
              <w:rPr>
                <w:sz w:val="18"/>
                <w:szCs w:val="18"/>
              </w:rPr>
              <w:t>4</w:t>
            </w:r>
          </w:p>
        </w:tc>
      </w:tr>
      <w:tr w:rsidR="0063326E">
        <w:trPr>
          <w:cantSplit/>
          <w:trHeight w:val="435"/>
        </w:trPr>
        <w:tc>
          <w:tcPr>
            <w:tcW w:w="541" w:type="dxa"/>
            <w:vMerge/>
            <w:tcBorders>
              <w:left w:val="single" w:sz="12" w:space="0" w:color="auto"/>
            </w:tcBorders>
            <w:vAlign w:val="center"/>
          </w:tcPr>
          <w:p w:rsidR="0063326E" w:rsidRDefault="0063326E">
            <w:pPr>
              <w:adjustRightInd w:val="0"/>
              <w:snapToGrid w:val="0"/>
              <w:spacing w:line="300" w:lineRule="exact"/>
              <w:jc w:val="center"/>
              <w:rPr>
                <w:sz w:val="18"/>
                <w:szCs w:val="18"/>
              </w:rPr>
            </w:pPr>
          </w:p>
        </w:tc>
        <w:tc>
          <w:tcPr>
            <w:tcW w:w="577" w:type="dxa"/>
            <w:vAlign w:val="center"/>
          </w:tcPr>
          <w:p w:rsidR="0063326E" w:rsidRDefault="008245BB">
            <w:pPr>
              <w:adjustRightInd w:val="0"/>
              <w:snapToGrid w:val="0"/>
              <w:spacing w:line="300" w:lineRule="exact"/>
              <w:jc w:val="center"/>
              <w:rPr>
                <w:sz w:val="18"/>
                <w:szCs w:val="18"/>
              </w:rPr>
            </w:pPr>
            <w:r>
              <w:rPr>
                <w:sz w:val="18"/>
                <w:szCs w:val="18"/>
              </w:rPr>
              <w:t>8</w:t>
            </w:r>
          </w:p>
        </w:tc>
        <w:tc>
          <w:tcPr>
            <w:tcW w:w="631" w:type="dxa"/>
            <w:vAlign w:val="center"/>
          </w:tcPr>
          <w:p w:rsidR="0063326E" w:rsidRDefault="0063326E">
            <w:pPr>
              <w:spacing w:line="300" w:lineRule="exact"/>
              <w:jc w:val="center"/>
              <w:rPr>
                <w:sz w:val="18"/>
                <w:szCs w:val="18"/>
              </w:rPr>
            </w:pPr>
          </w:p>
        </w:tc>
        <w:tc>
          <w:tcPr>
            <w:tcW w:w="631" w:type="dxa"/>
            <w:vAlign w:val="center"/>
          </w:tcPr>
          <w:p w:rsidR="0063326E" w:rsidRDefault="0063326E">
            <w:pPr>
              <w:spacing w:line="300" w:lineRule="exact"/>
              <w:jc w:val="center"/>
              <w:rPr>
                <w:sz w:val="18"/>
                <w:szCs w:val="18"/>
              </w:rPr>
            </w:pPr>
          </w:p>
        </w:tc>
        <w:tc>
          <w:tcPr>
            <w:tcW w:w="66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63326E">
            <w:pPr>
              <w:spacing w:line="300" w:lineRule="exact"/>
              <w:jc w:val="center"/>
              <w:rPr>
                <w:sz w:val="18"/>
                <w:szCs w:val="18"/>
              </w:rPr>
            </w:pPr>
          </w:p>
        </w:tc>
        <w:tc>
          <w:tcPr>
            <w:tcW w:w="657" w:type="dxa"/>
            <w:vAlign w:val="center"/>
          </w:tcPr>
          <w:p w:rsidR="0063326E" w:rsidRDefault="008245BB">
            <w:pPr>
              <w:pStyle w:val="a6"/>
              <w:pBdr>
                <w:bottom w:val="none" w:sz="0" w:space="0" w:color="auto"/>
              </w:pBdr>
              <w:tabs>
                <w:tab w:val="clear" w:pos="4153"/>
                <w:tab w:val="clear" w:pos="8306"/>
              </w:tabs>
              <w:snapToGrid/>
              <w:spacing w:line="300" w:lineRule="exact"/>
            </w:pPr>
            <w:r>
              <w:t>15</w:t>
            </w:r>
          </w:p>
        </w:tc>
        <w:tc>
          <w:tcPr>
            <w:tcW w:w="801" w:type="dxa"/>
            <w:vAlign w:val="center"/>
          </w:tcPr>
          <w:p w:rsidR="0063326E" w:rsidRDefault="008245BB">
            <w:pPr>
              <w:spacing w:line="300" w:lineRule="exact"/>
              <w:jc w:val="center"/>
              <w:rPr>
                <w:sz w:val="18"/>
                <w:szCs w:val="18"/>
              </w:rPr>
            </w:pPr>
            <w:r>
              <w:rPr>
                <w:sz w:val="18"/>
                <w:szCs w:val="18"/>
              </w:rPr>
              <w:t>（</w:t>
            </w:r>
            <w:r>
              <w:rPr>
                <w:sz w:val="18"/>
                <w:szCs w:val="18"/>
              </w:rPr>
              <w:t>0.5</w:t>
            </w:r>
            <w:r>
              <w:rPr>
                <w:sz w:val="18"/>
                <w:szCs w:val="18"/>
              </w:rPr>
              <w:t>）</w:t>
            </w: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704" w:type="dxa"/>
            <w:vAlign w:val="center"/>
          </w:tcPr>
          <w:p w:rsidR="0063326E" w:rsidRDefault="0063326E">
            <w:pPr>
              <w:spacing w:line="300" w:lineRule="exact"/>
              <w:jc w:val="center"/>
              <w:rPr>
                <w:sz w:val="18"/>
                <w:szCs w:val="18"/>
              </w:rPr>
            </w:pPr>
          </w:p>
        </w:tc>
        <w:tc>
          <w:tcPr>
            <w:tcW w:w="698" w:type="dxa"/>
            <w:tcBorders>
              <w:right w:val="single" w:sz="12" w:space="0" w:color="auto"/>
            </w:tcBorders>
            <w:vAlign w:val="center"/>
          </w:tcPr>
          <w:p w:rsidR="0063326E" w:rsidRDefault="0063326E">
            <w:pPr>
              <w:spacing w:line="300" w:lineRule="exact"/>
              <w:jc w:val="center"/>
              <w:rPr>
                <w:sz w:val="18"/>
                <w:szCs w:val="18"/>
              </w:rPr>
            </w:pPr>
          </w:p>
        </w:tc>
      </w:tr>
      <w:tr w:rsidR="0063326E">
        <w:trPr>
          <w:cantSplit/>
          <w:trHeight w:val="435"/>
        </w:trPr>
        <w:tc>
          <w:tcPr>
            <w:tcW w:w="1118" w:type="dxa"/>
            <w:gridSpan w:val="2"/>
            <w:tcBorders>
              <w:left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合计</w:t>
            </w:r>
          </w:p>
        </w:tc>
        <w:tc>
          <w:tcPr>
            <w:tcW w:w="631" w:type="dxa"/>
            <w:vAlign w:val="center"/>
          </w:tcPr>
          <w:p w:rsidR="0063326E" w:rsidRDefault="008245BB">
            <w:pPr>
              <w:spacing w:line="300" w:lineRule="exact"/>
              <w:jc w:val="center"/>
              <w:rPr>
                <w:bCs/>
                <w:sz w:val="18"/>
                <w:szCs w:val="18"/>
              </w:rPr>
            </w:pPr>
            <w:r>
              <w:rPr>
                <w:bCs/>
                <w:sz w:val="18"/>
                <w:szCs w:val="18"/>
              </w:rPr>
              <w:t>110</w:t>
            </w:r>
          </w:p>
        </w:tc>
        <w:tc>
          <w:tcPr>
            <w:tcW w:w="631" w:type="dxa"/>
            <w:vAlign w:val="center"/>
          </w:tcPr>
          <w:p w:rsidR="0063326E" w:rsidRDefault="008245BB">
            <w:pPr>
              <w:pStyle w:val="a6"/>
              <w:pBdr>
                <w:bottom w:val="none" w:sz="0" w:space="0" w:color="auto"/>
              </w:pBdr>
              <w:tabs>
                <w:tab w:val="clear" w:pos="4153"/>
                <w:tab w:val="clear" w:pos="8306"/>
              </w:tabs>
              <w:snapToGrid/>
              <w:spacing w:line="300" w:lineRule="exact"/>
              <w:rPr>
                <w:bCs/>
              </w:rPr>
            </w:pPr>
            <w:r>
              <w:rPr>
                <w:bCs/>
              </w:rPr>
              <w:t>6</w:t>
            </w:r>
          </w:p>
        </w:tc>
        <w:tc>
          <w:tcPr>
            <w:tcW w:w="667" w:type="dxa"/>
            <w:vAlign w:val="center"/>
          </w:tcPr>
          <w:p w:rsidR="0063326E" w:rsidRDefault="008245BB">
            <w:pPr>
              <w:pStyle w:val="a6"/>
              <w:pBdr>
                <w:bottom w:val="none" w:sz="0" w:space="0" w:color="auto"/>
              </w:pBdr>
              <w:tabs>
                <w:tab w:val="clear" w:pos="4153"/>
                <w:tab w:val="clear" w:pos="8306"/>
              </w:tabs>
              <w:snapToGrid/>
              <w:spacing w:line="300" w:lineRule="exact"/>
              <w:rPr>
                <w:bCs/>
              </w:rPr>
            </w:pPr>
            <w:r>
              <w:rPr>
                <w:bCs/>
              </w:rPr>
              <w:t>2</w:t>
            </w:r>
          </w:p>
        </w:tc>
        <w:tc>
          <w:tcPr>
            <w:tcW w:w="657" w:type="dxa"/>
            <w:vAlign w:val="center"/>
          </w:tcPr>
          <w:p w:rsidR="0063326E" w:rsidRDefault="0063326E">
            <w:pPr>
              <w:spacing w:line="300" w:lineRule="exact"/>
              <w:jc w:val="center"/>
              <w:rPr>
                <w:bCs/>
                <w:sz w:val="18"/>
                <w:szCs w:val="18"/>
              </w:rPr>
            </w:pPr>
          </w:p>
        </w:tc>
        <w:tc>
          <w:tcPr>
            <w:tcW w:w="657" w:type="dxa"/>
            <w:vAlign w:val="center"/>
          </w:tcPr>
          <w:p w:rsidR="0063326E" w:rsidRDefault="008245BB">
            <w:pPr>
              <w:spacing w:line="300" w:lineRule="exact"/>
              <w:jc w:val="center"/>
              <w:rPr>
                <w:bCs/>
                <w:sz w:val="18"/>
                <w:szCs w:val="18"/>
              </w:rPr>
            </w:pPr>
            <w:r>
              <w:rPr>
                <w:sz w:val="18"/>
                <w:szCs w:val="18"/>
              </w:rPr>
              <w:t>3</w:t>
            </w:r>
          </w:p>
        </w:tc>
        <w:tc>
          <w:tcPr>
            <w:tcW w:w="657" w:type="dxa"/>
            <w:vAlign w:val="center"/>
          </w:tcPr>
          <w:p w:rsidR="0063326E" w:rsidRDefault="008245BB">
            <w:pPr>
              <w:spacing w:line="300" w:lineRule="exact"/>
              <w:jc w:val="center"/>
              <w:rPr>
                <w:bCs/>
                <w:sz w:val="18"/>
                <w:szCs w:val="18"/>
              </w:rPr>
            </w:pPr>
            <w:r>
              <w:rPr>
                <w:bCs/>
                <w:sz w:val="18"/>
                <w:szCs w:val="18"/>
              </w:rPr>
              <w:t>8</w:t>
            </w:r>
          </w:p>
        </w:tc>
        <w:tc>
          <w:tcPr>
            <w:tcW w:w="657" w:type="dxa"/>
            <w:vAlign w:val="center"/>
          </w:tcPr>
          <w:p w:rsidR="0063326E" w:rsidRDefault="008245BB">
            <w:pPr>
              <w:pStyle w:val="a6"/>
              <w:pBdr>
                <w:bottom w:val="none" w:sz="0" w:space="0" w:color="auto"/>
              </w:pBdr>
              <w:tabs>
                <w:tab w:val="clear" w:pos="4153"/>
                <w:tab w:val="clear" w:pos="8306"/>
              </w:tabs>
              <w:snapToGrid/>
              <w:spacing w:line="300" w:lineRule="exact"/>
              <w:rPr>
                <w:bCs/>
              </w:rPr>
            </w:pPr>
            <w:r>
              <w:rPr>
                <w:bCs/>
              </w:rPr>
              <w:t>15</w:t>
            </w:r>
          </w:p>
        </w:tc>
        <w:tc>
          <w:tcPr>
            <w:tcW w:w="801" w:type="dxa"/>
            <w:vAlign w:val="center"/>
          </w:tcPr>
          <w:p w:rsidR="0063326E" w:rsidRDefault="008245BB">
            <w:pPr>
              <w:pStyle w:val="a6"/>
              <w:pBdr>
                <w:bottom w:val="none" w:sz="0" w:space="0" w:color="auto"/>
              </w:pBdr>
              <w:tabs>
                <w:tab w:val="clear" w:pos="4153"/>
                <w:tab w:val="clear" w:pos="8306"/>
              </w:tabs>
              <w:snapToGrid/>
              <w:spacing w:line="300" w:lineRule="exact"/>
              <w:rPr>
                <w:bCs/>
              </w:rPr>
            </w:pPr>
            <w:r>
              <w:t>（</w:t>
            </w:r>
            <w:r>
              <w:t>1</w:t>
            </w:r>
            <w:r>
              <w:t>）</w:t>
            </w:r>
          </w:p>
        </w:tc>
        <w:tc>
          <w:tcPr>
            <w:tcW w:w="704" w:type="dxa"/>
            <w:vAlign w:val="center"/>
          </w:tcPr>
          <w:p w:rsidR="0063326E" w:rsidRDefault="008245BB">
            <w:pPr>
              <w:pStyle w:val="a6"/>
              <w:pBdr>
                <w:bottom w:val="none" w:sz="0" w:space="0" w:color="auto"/>
              </w:pBdr>
              <w:tabs>
                <w:tab w:val="clear" w:pos="4153"/>
                <w:tab w:val="clear" w:pos="8306"/>
              </w:tabs>
              <w:snapToGrid/>
              <w:spacing w:line="300" w:lineRule="exact"/>
              <w:rPr>
                <w:bCs/>
              </w:rPr>
            </w:pPr>
            <w:r>
              <w:rPr>
                <w:bCs/>
              </w:rPr>
              <w:t>2</w:t>
            </w:r>
          </w:p>
        </w:tc>
        <w:tc>
          <w:tcPr>
            <w:tcW w:w="704" w:type="dxa"/>
            <w:vAlign w:val="center"/>
          </w:tcPr>
          <w:p w:rsidR="0063326E" w:rsidRDefault="008245BB">
            <w:pPr>
              <w:spacing w:line="300" w:lineRule="exact"/>
              <w:jc w:val="center"/>
              <w:rPr>
                <w:bCs/>
                <w:sz w:val="18"/>
                <w:szCs w:val="18"/>
              </w:rPr>
            </w:pPr>
            <w:r>
              <w:rPr>
                <w:bCs/>
                <w:sz w:val="18"/>
                <w:szCs w:val="18"/>
              </w:rPr>
              <w:t>7</w:t>
            </w:r>
          </w:p>
        </w:tc>
        <w:tc>
          <w:tcPr>
            <w:tcW w:w="704" w:type="dxa"/>
            <w:vAlign w:val="center"/>
          </w:tcPr>
          <w:p w:rsidR="0063326E" w:rsidRDefault="008245BB">
            <w:pPr>
              <w:spacing w:line="300" w:lineRule="exact"/>
              <w:jc w:val="center"/>
              <w:rPr>
                <w:bCs/>
                <w:sz w:val="18"/>
                <w:szCs w:val="18"/>
              </w:rPr>
            </w:pPr>
            <w:r>
              <w:rPr>
                <w:bCs/>
                <w:sz w:val="18"/>
                <w:szCs w:val="18"/>
              </w:rPr>
              <w:t>14</w:t>
            </w:r>
          </w:p>
        </w:tc>
        <w:tc>
          <w:tcPr>
            <w:tcW w:w="698" w:type="dxa"/>
            <w:tcBorders>
              <w:right w:val="single" w:sz="12" w:space="0" w:color="auto"/>
            </w:tcBorders>
            <w:vAlign w:val="center"/>
          </w:tcPr>
          <w:p w:rsidR="0063326E" w:rsidRDefault="008245BB" w:rsidP="00FC12BF">
            <w:pPr>
              <w:spacing w:line="300" w:lineRule="exact"/>
              <w:ind w:leftChars="-53" w:left="-1" w:rightChars="-62" w:right="-130" w:hangingChars="61" w:hanging="110"/>
              <w:jc w:val="center"/>
              <w:rPr>
                <w:bCs/>
                <w:sz w:val="18"/>
                <w:szCs w:val="18"/>
              </w:rPr>
            </w:pPr>
            <w:r>
              <w:rPr>
                <w:bCs/>
                <w:sz w:val="18"/>
                <w:szCs w:val="18"/>
              </w:rPr>
              <w:t>34</w:t>
            </w:r>
          </w:p>
        </w:tc>
      </w:tr>
      <w:tr w:rsidR="0063326E">
        <w:trPr>
          <w:cantSplit/>
          <w:trHeight w:val="435"/>
        </w:trPr>
        <w:tc>
          <w:tcPr>
            <w:tcW w:w="1118" w:type="dxa"/>
            <w:gridSpan w:val="2"/>
            <w:tcBorders>
              <w:left w:val="single" w:sz="12" w:space="0" w:color="auto"/>
              <w:bottom w:val="single" w:sz="12" w:space="0" w:color="auto"/>
            </w:tcBorders>
            <w:vAlign w:val="center"/>
          </w:tcPr>
          <w:p w:rsidR="0063326E" w:rsidRDefault="008245BB">
            <w:pPr>
              <w:adjustRightInd w:val="0"/>
              <w:snapToGrid w:val="0"/>
              <w:spacing w:line="300" w:lineRule="exact"/>
              <w:jc w:val="center"/>
              <w:rPr>
                <w:sz w:val="18"/>
                <w:szCs w:val="18"/>
              </w:rPr>
            </w:pPr>
            <w:r>
              <w:rPr>
                <w:sz w:val="18"/>
                <w:szCs w:val="18"/>
              </w:rPr>
              <w:t>备注</w:t>
            </w:r>
          </w:p>
        </w:tc>
        <w:tc>
          <w:tcPr>
            <w:tcW w:w="8168" w:type="dxa"/>
            <w:gridSpan w:val="12"/>
            <w:tcBorders>
              <w:bottom w:val="single" w:sz="12" w:space="0" w:color="auto"/>
              <w:right w:val="single" w:sz="12" w:space="0" w:color="auto"/>
            </w:tcBorders>
            <w:vAlign w:val="center"/>
          </w:tcPr>
          <w:p w:rsidR="0063326E" w:rsidRDefault="008245BB" w:rsidP="00FC12BF">
            <w:pPr>
              <w:spacing w:line="300" w:lineRule="exact"/>
              <w:ind w:leftChars="-53" w:left="-1" w:rightChars="-62" w:right="-130" w:hangingChars="61" w:hanging="110"/>
              <w:jc w:val="center"/>
              <w:rPr>
                <w:bCs/>
                <w:sz w:val="18"/>
                <w:szCs w:val="18"/>
              </w:rPr>
            </w:pPr>
            <w:r>
              <w:rPr>
                <w:bCs/>
                <w:sz w:val="18"/>
                <w:szCs w:val="18"/>
              </w:rPr>
              <w:t>毕业论文第七学期启动</w:t>
            </w:r>
          </w:p>
        </w:tc>
      </w:tr>
    </w:tbl>
    <w:p w:rsidR="0063326E" w:rsidRDefault="0063326E">
      <w:pPr>
        <w:rPr>
          <w:rFonts w:eastAsia="黑体"/>
        </w:rPr>
      </w:pPr>
    </w:p>
    <w:p w:rsidR="0063326E" w:rsidRDefault="0063326E">
      <w:pPr>
        <w:rPr>
          <w:rFonts w:eastAsia="黑体"/>
        </w:rPr>
      </w:pPr>
    </w:p>
    <w:p w:rsidR="0063326E" w:rsidRDefault="008245BB">
      <w:pPr>
        <w:adjustRightInd w:val="0"/>
        <w:snapToGrid w:val="0"/>
        <w:spacing w:line="360" w:lineRule="auto"/>
        <w:ind w:firstLine="200"/>
        <w:jc w:val="center"/>
        <w:rPr>
          <w:rFonts w:ascii="黑体" w:eastAsia="黑体" w:hAnsi="黑体"/>
          <w:b/>
          <w:szCs w:val="21"/>
        </w:rPr>
      </w:pPr>
      <w:r>
        <w:rPr>
          <w:rFonts w:eastAsia="黑体" w:hint="eastAsia"/>
          <w:b/>
          <w:kern w:val="0"/>
          <w:szCs w:val="21"/>
        </w:rPr>
        <w:t>实践性</w:t>
      </w:r>
      <w:r>
        <w:rPr>
          <w:rFonts w:eastAsia="黑体"/>
          <w:b/>
          <w:kern w:val="0"/>
          <w:szCs w:val="21"/>
        </w:rPr>
        <w:t>教学环节安排表</w:t>
      </w:r>
    </w:p>
    <w:tbl>
      <w:tblPr>
        <w:tblW w:w="10080" w:type="dxa"/>
        <w:jc w:val="center"/>
        <w:tblLayout w:type="fixed"/>
        <w:tblLook w:val="04A0"/>
      </w:tblPr>
      <w:tblGrid>
        <w:gridCol w:w="816"/>
        <w:gridCol w:w="1843"/>
        <w:gridCol w:w="3218"/>
        <w:gridCol w:w="816"/>
        <w:gridCol w:w="901"/>
        <w:gridCol w:w="1397"/>
        <w:gridCol w:w="1089"/>
      </w:tblGrid>
      <w:tr w:rsidR="0063326E">
        <w:trPr>
          <w:trHeight w:val="980"/>
          <w:jc w:val="center"/>
        </w:trPr>
        <w:tc>
          <w:tcPr>
            <w:tcW w:w="816" w:type="dxa"/>
            <w:tcBorders>
              <w:top w:val="single" w:sz="4" w:space="0" w:color="auto"/>
              <w:left w:val="single" w:sz="4" w:space="0" w:color="auto"/>
              <w:bottom w:val="single" w:sz="4" w:space="0" w:color="auto"/>
              <w:right w:val="single" w:sz="4" w:space="0" w:color="auto"/>
            </w:tcBorders>
            <w:vAlign w:val="center"/>
          </w:tcPr>
          <w:p w:rsidR="0063326E" w:rsidRDefault="008245BB">
            <w:pPr>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课程编号</w:t>
            </w:r>
          </w:p>
        </w:tc>
        <w:tc>
          <w:tcPr>
            <w:tcW w:w="3218"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课程名称</w:t>
            </w:r>
          </w:p>
        </w:tc>
        <w:tc>
          <w:tcPr>
            <w:tcW w:w="816"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学分</w:t>
            </w:r>
          </w:p>
        </w:tc>
        <w:tc>
          <w:tcPr>
            <w:tcW w:w="901"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周数</w:t>
            </w:r>
          </w:p>
        </w:tc>
        <w:tc>
          <w:tcPr>
            <w:tcW w:w="1397" w:type="dxa"/>
            <w:tcBorders>
              <w:top w:val="single" w:sz="4" w:space="0" w:color="auto"/>
              <w:left w:val="nil"/>
              <w:bottom w:val="single" w:sz="4" w:space="0" w:color="auto"/>
              <w:right w:val="single" w:sz="4" w:space="0" w:color="auto"/>
            </w:tcBorders>
            <w:vAlign w:val="center"/>
          </w:tcPr>
          <w:p w:rsidR="0063326E" w:rsidRDefault="008245BB">
            <w:pPr>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开课学期</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adjustRightInd w:val="0"/>
              <w:snapToGrid w:val="0"/>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备注</w:t>
            </w:r>
          </w:p>
        </w:tc>
      </w:tr>
      <w:tr w:rsidR="0063326E">
        <w:trPr>
          <w:trHeight w:val="270"/>
          <w:jc w:val="center"/>
        </w:trPr>
        <w:tc>
          <w:tcPr>
            <w:tcW w:w="816" w:type="dxa"/>
            <w:tcBorders>
              <w:top w:val="single" w:sz="4" w:space="0" w:color="auto"/>
              <w:left w:val="single" w:sz="4" w:space="0" w:color="auto"/>
              <w:bottom w:val="single" w:sz="4" w:space="0" w:color="auto"/>
              <w:right w:val="single" w:sz="4" w:space="0" w:color="auto"/>
            </w:tcBorders>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16100001-6</w:t>
            </w:r>
          </w:p>
        </w:tc>
        <w:tc>
          <w:tcPr>
            <w:tcW w:w="3218"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教师职业基本技能训练与考核</w:t>
            </w:r>
          </w:p>
        </w:tc>
        <w:tc>
          <w:tcPr>
            <w:tcW w:w="816" w:type="dxa"/>
            <w:tcBorders>
              <w:top w:val="single" w:sz="4" w:space="0" w:color="auto"/>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rFonts w:ascii="楷体" w:eastAsia="楷体" w:hAnsi="楷体" w:cs="宋体"/>
                <w:color w:val="000000"/>
                <w:sz w:val="22"/>
              </w:rPr>
            </w:pPr>
            <w:r>
              <w:rPr>
                <w:color w:val="000000"/>
                <w:sz w:val="18"/>
                <w:szCs w:val="18"/>
              </w:rPr>
              <w:t>6</w:t>
            </w:r>
          </w:p>
        </w:tc>
        <w:tc>
          <w:tcPr>
            <w:tcW w:w="901" w:type="dxa"/>
            <w:tcBorders>
              <w:top w:val="single" w:sz="4" w:space="0" w:color="auto"/>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6</w:t>
            </w:r>
          </w:p>
        </w:tc>
        <w:tc>
          <w:tcPr>
            <w:tcW w:w="1397" w:type="dxa"/>
            <w:tcBorders>
              <w:top w:val="single" w:sz="4" w:space="0" w:color="auto"/>
              <w:left w:val="nil"/>
              <w:bottom w:val="single" w:sz="4" w:space="0" w:color="auto"/>
              <w:right w:val="single" w:sz="4" w:space="0" w:color="auto"/>
            </w:tcBorders>
            <w:vAlign w:val="center"/>
          </w:tcPr>
          <w:p w:rsidR="0063326E" w:rsidRDefault="008245BB">
            <w:pPr>
              <w:pStyle w:val="p0"/>
              <w:snapToGrid w:val="0"/>
              <w:spacing w:line="10" w:lineRule="atLeast"/>
              <w:jc w:val="center"/>
              <w:rPr>
                <w:color w:val="000000"/>
                <w:sz w:val="18"/>
                <w:szCs w:val="18"/>
              </w:rPr>
            </w:pPr>
            <w:r>
              <w:rPr>
                <w:color w:val="000000"/>
                <w:sz w:val="18"/>
                <w:szCs w:val="18"/>
              </w:rPr>
              <w:t>1</w:t>
            </w:r>
            <w:r>
              <w:rPr>
                <w:rFonts w:hint="eastAsia"/>
                <w:color w:val="000000"/>
                <w:sz w:val="18"/>
                <w:szCs w:val="18"/>
              </w:rPr>
              <w:t>、</w:t>
            </w:r>
            <w:r>
              <w:rPr>
                <w:color w:val="000000"/>
                <w:sz w:val="18"/>
                <w:szCs w:val="18"/>
              </w:rPr>
              <w:t>2</w:t>
            </w:r>
            <w:r>
              <w:rPr>
                <w:rFonts w:hint="eastAsia"/>
                <w:color w:val="000000"/>
                <w:sz w:val="18"/>
                <w:szCs w:val="18"/>
              </w:rPr>
              <w:t>、</w:t>
            </w:r>
            <w:r>
              <w:rPr>
                <w:color w:val="000000"/>
                <w:sz w:val="18"/>
                <w:szCs w:val="18"/>
              </w:rPr>
              <w:t>3</w:t>
            </w:r>
            <w:r>
              <w:rPr>
                <w:rFonts w:hint="eastAsia"/>
                <w:color w:val="000000"/>
                <w:sz w:val="18"/>
                <w:szCs w:val="18"/>
              </w:rPr>
              <w:t>、</w:t>
            </w:r>
            <w:r>
              <w:rPr>
                <w:color w:val="000000"/>
                <w:sz w:val="18"/>
                <w:szCs w:val="18"/>
              </w:rPr>
              <w:t>4</w:t>
            </w:r>
            <w:r>
              <w:rPr>
                <w:rFonts w:hint="eastAsia"/>
                <w:color w:val="000000"/>
                <w:sz w:val="18"/>
                <w:szCs w:val="18"/>
              </w:rPr>
              <w:t>、</w:t>
            </w:r>
            <w:r>
              <w:rPr>
                <w:color w:val="000000"/>
                <w:sz w:val="18"/>
                <w:szCs w:val="18"/>
              </w:rPr>
              <w:t>5</w:t>
            </w:r>
            <w:r>
              <w:rPr>
                <w:rFonts w:hint="eastAsia"/>
                <w:color w:val="000000"/>
                <w:sz w:val="18"/>
                <w:szCs w:val="18"/>
              </w:rPr>
              <w:t>、</w:t>
            </w:r>
            <w:r>
              <w:rPr>
                <w:color w:val="000000"/>
                <w:sz w:val="18"/>
                <w:szCs w:val="18"/>
              </w:rPr>
              <w:t>6</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jc w:val="center"/>
        </w:trPr>
        <w:tc>
          <w:tcPr>
            <w:tcW w:w="816" w:type="dxa"/>
            <w:tcBorders>
              <w:top w:val="nil"/>
              <w:left w:val="single" w:sz="4" w:space="0" w:color="auto"/>
              <w:bottom w:val="single" w:sz="4" w:space="0" w:color="auto"/>
              <w:right w:val="single" w:sz="4" w:space="0" w:color="auto"/>
            </w:tcBorders>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843"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16100007-10</w:t>
            </w:r>
          </w:p>
        </w:tc>
        <w:tc>
          <w:tcPr>
            <w:tcW w:w="3218"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教育见习</w:t>
            </w:r>
          </w:p>
        </w:tc>
        <w:tc>
          <w:tcPr>
            <w:tcW w:w="816"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4</w:t>
            </w:r>
          </w:p>
        </w:tc>
        <w:tc>
          <w:tcPr>
            <w:tcW w:w="901"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4</w:t>
            </w:r>
          </w:p>
        </w:tc>
        <w:tc>
          <w:tcPr>
            <w:tcW w:w="1397" w:type="dxa"/>
            <w:tcBorders>
              <w:top w:val="nil"/>
              <w:left w:val="nil"/>
              <w:bottom w:val="single" w:sz="4" w:space="0" w:color="auto"/>
              <w:right w:val="single" w:sz="4" w:space="0" w:color="auto"/>
            </w:tcBorders>
            <w:vAlign w:val="center"/>
          </w:tcPr>
          <w:p w:rsidR="0063326E" w:rsidRDefault="008245BB">
            <w:pPr>
              <w:pStyle w:val="p0"/>
              <w:snapToGrid w:val="0"/>
              <w:spacing w:line="10" w:lineRule="atLeast"/>
              <w:jc w:val="center"/>
              <w:rPr>
                <w:color w:val="000000"/>
                <w:sz w:val="18"/>
                <w:szCs w:val="18"/>
              </w:rPr>
            </w:pPr>
            <w:r>
              <w:rPr>
                <w:color w:val="000000"/>
                <w:sz w:val="18"/>
                <w:szCs w:val="18"/>
              </w:rPr>
              <w:t>2</w:t>
            </w:r>
            <w:r>
              <w:rPr>
                <w:rFonts w:hint="eastAsia"/>
                <w:color w:val="000000"/>
                <w:sz w:val="18"/>
                <w:szCs w:val="18"/>
              </w:rPr>
              <w:t>、</w:t>
            </w:r>
            <w:r>
              <w:rPr>
                <w:color w:val="000000"/>
                <w:sz w:val="18"/>
                <w:szCs w:val="18"/>
              </w:rPr>
              <w:t>4</w:t>
            </w:r>
            <w:r>
              <w:rPr>
                <w:rFonts w:hint="eastAsia"/>
                <w:color w:val="000000"/>
                <w:sz w:val="18"/>
                <w:szCs w:val="18"/>
              </w:rPr>
              <w:t>、</w:t>
            </w:r>
            <w:r>
              <w:rPr>
                <w:color w:val="000000"/>
                <w:sz w:val="18"/>
                <w:szCs w:val="18"/>
              </w:rPr>
              <w:t>5</w:t>
            </w:r>
            <w:r>
              <w:rPr>
                <w:rFonts w:hint="eastAsia"/>
                <w:color w:val="000000"/>
                <w:sz w:val="18"/>
                <w:szCs w:val="18"/>
              </w:rPr>
              <w:t>、</w:t>
            </w:r>
            <w:r>
              <w:rPr>
                <w:color w:val="000000"/>
                <w:sz w:val="18"/>
                <w:szCs w:val="18"/>
              </w:rPr>
              <w:t>6</w:t>
            </w:r>
          </w:p>
        </w:tc>
        <w:tc>
          <w:tcPr>
            <w:tcW w:w="1089" w:type="dxa"/>
            <w:tcBorders>
              <w:top w:val="nil"/>
              <w:left w:val="single" w:sz="4" w:space="0" w:color="auto"/>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jc w:val="center"/>
        </w:trPr>
        <w:tc>
          <w:tcPr>
            <w:tcW w:w="816" w:type="dxa"/>
            <w:tcBorders>
              <w:top w:val="nil"/>
              <w:left w:val="single" w:sz="4" w:space="0" w:color="auto"/>
              <w:bottom w:val="single" w:sz="4" w:space="0" w:color="auto"/>
              <w:right w:val="single" w:sz="4" w:space="0" w:color="auto"/>
            </w:tcBorders>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843"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16100011</w:t>
            </w:r>
          </w:p>
        </w:tc>
        <w:tc>
          <w:tcPr>
            <w:tcW w:w="3218"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教育实习</w:t>
            </w:r>
          </w:p>
        </w:tc>
        <w:tc>
          <w:tcPr>
            <w:tcW w:w="816"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14</w:t>
            </w:r>
          </w:p>
        </w:tc>
        <w:tc>
          <w:tcPr>
            <w:tcW w:w="901"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14</w:t>
            </w:r>
          </w:p>
        </w:tc>
        <w:tc>
          <w:tcPr>
            <w:tcW w:w="1397" w:type="dxa"/>
            <w:tcBorders>
              <w:top w:val="nil"/>
              <w:left w:val="nil"/>
              <w:bottom w:val="single" w:sz="4" w:space="0" w:color="auto"/>
              <w:right w:val="single" w:sz="4" w:space="0" w:color="auto"/>
            </w:tcBorders>
            <w:vAlign w:val="center"/>
          </w:tcPr>
          <w:p w:rsidR="0063326E" w:rsidRDefault="008245BB">
            <w:pPr>
              <w:pStyle w:val="p0"/>
              <w:snapToGrid w:val="0"/>
              <w:spacing w:line="10" w:lineRule="atLeast"/>
              <w:jc w:val="center"/>
              <w:rPr>
                <w:color w:val="000000"/>
                <w:sz w:val="18"/>
                <w:szCs w:val="18"/>
              </w:rPr>
            </w:pPr>
            <w:r>
              <w:rPr>
                <w:color w:val="000000"/>
                <w:sz w:val="18"/>
                <w:szCs w:val="18"/>
              </w:rPr>
              <w:t>7</w:t>
            </w:r>
            <w:r>
              <w:rPr>
                <w:rFonts w:hint="eastAsia"/>
                <w:color w:val="000000"/>
                <w:sz w:val="18"/>
                <w:szCs w:val="18"/>
              </w:rPr>
              <w:t>（</w:t>
            </w:r>
            <w:r>
              <w:rPr>
                <w:color w:val="000000"/>
                <w:sz w:val="18"/>
                <w:szCs w:val="18"/>
              </w:rPr>
              <w:t>8</w:t>
            </w:r>
            <w:r>
              <w:rPr>
                <w:rFonts w:hint="eastAsia"/>
                <w:color w:val="000000"/>
                <w:sz w:val="18"/>
                <w:szCs w:val="18"/>
              </w:rPr>
              <w:t>）、</w:t>
            </w:r>
            <w:r>
              <w:rPr>
                <w:color w:val="000000"/>
                <w:sz w:val="18"/>
                <w:szCs w:val="18"/>
              </w:rPr>
              <w:t>8</w:t>
            </w:r>
            <w:r>
              <w:rPr>
                <w:rFonts w:hint="eastAsia"/>
                <w:color w:val="000000"/>
                <w:sz w:val="18"/>
                <w:szCs w:val="18"/>
              </w:rPr>
              <w:t>（</w:t>
            </w:r>
            <w:r>
              <w:rPr>
                <w:color w:val="000000"/>
                <w:sz w:val="18"/>
                <w:szCs w:val="18"/>
              </w:rPr>
              <w:t>6</w:t>
            </w:r>
            <w:r>
              <w:rPr>
                <w:rFonts w:hint="eastAsia"/>
                <w:color w:val="000000"/>
                <w:sz w:val="18"/>
                <w:szCs w:val="18"/>
              </w:rPr>
              <w:t>）</w:t>
            </w:r>
          </w:p>
        </w:tc>
        <w:tc>
          <w:tcPr>
            <w:tcW w:w="1089" w:type="dxa"/>
            <w:tcBorders>
              <w:top w:val="nil"/>
              <w:left w:val="single" w:sz="4" w:space="0" w:color="auto"/>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jc w:val="center"/>
        </w:trPr>
        <w:tc>
          <w:tcPr>
            <w:tcW w:w="816" w:type="dxa"/>
            <w:tcBorders>
              <w:top w:val="nil"/>
              <w:left w:val="single" w:sz="4" w:space="0" w:color="auto"/>
              <w:bottom w:val="single" w:sz="4" w:space="0" w:color="auto"/>
              <w:right w:val="single" w:sz="4" w:space="0" w:color="auto"/>
            </w:tcBorders>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843" w:type="dxa"/>
            <w:tcBorders>
              <w:top w:val="nil"/>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16100012</w:t>
            </w:r>
          </w:p>
        </w:tc>
        <w:tc>
          <w:tcPr>
            <w:tcW w:w="3218"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毕业设计（论文）</w:t>
            </w:r>
          </w:p>
        </w:tc>
        <w:tc>
          <w:tcPr>
            <w:tcW w:w="816"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2</w:t>
            </w:r>
          </w:p>
        </w:tc>
        <w:tc>
          <w:tcPr>
            <w:tcW w:w="901" w:type="dxa"/>
            <w:tcBorders>
              <w:top w:val="nil"/>
              <w:left w:val="nil"/>
              <w:bottom w:val="single" w:sz="4" w:space="0" w:color="auto"/>
              <w:right w:val="single" w:sz="4" w:space="0" w:color="auto"/>
            </w:tcBorders>
            <w:shd w:val="clear" w:color="auto" w:fill="auto"/>
            <w:vAlign w:val="center"/>
          </w:tcPr>
          <w:p w:rsidR="0063326E" w:rsidRDefault="008245BB">
            <w:pPr>
              <w:pStyle w:val="p0"/>
              <w:snapToGrid w:val="0"/>
              <w:spacing w:line="10" w:lineRule="atLeast"/>
              <w:jc w:val="center"/>
              <w:rPr>
                <w:color w:val="000000"/>
                <w:sz w:val="18"/>
                <w:szCs w:val="18"/>
              </w:rPr>
            </w:pPr>
            <w:r>
              <w:rPr>
                <w:color w:val="000000"/>
                <w:sz w:val="18"/>
                <w:szCs w:val="18"/>
              </w:rPr>
              <w:t>2</w:t>
            </w:r>
          </w:p>
        </w:tc>
        <w:tc>
          <w:tcPr>
            <w:tcW w:w="1397" w:type="dxa"/>
            <w:tcBorders>
              <w:top w:val="nil"/>
              <w:left w:val="nil"/>
              <w:bottom w:val="single" w:sz="4" w:space="0" w:color="auto"/>
              <w:right w:val="single" w:sz="4" w:space="0" w:color="auto"/>
            </w:tcBorders>
            <w:vAlign w:val="center"/>
          </w:tcPr>
          <w:p w:rsidR="0063326E" w:rsidRDefault="008245BB">
            <w:pPr>
              <w:pStyle w:val="p0"/>
              <w:snapToGrid w:val="0"/>
              <w:spacing w:line="10" w:lineRule="atLeast"/>
              <w:jc w:val="center"/>
              <w:rPr>
                <w:color w:val="000000"/>
                <w:sz w:val="18"/>
                <w:szCs w:val="18"/>
              </w:rPr>
            </w:pPr>
            <w:r>
              <w:rPr>
                <w:color w:val="000000"/>
                <w:sz w:val="18"/>
                <w:szCs w:val="18"/>
              </w:rPr>
              <w:t>8</w:t>
            </w:r>
          </w:p>
        </w:tc>
        <w:tc>
          <w:tcPr>
            <w:tcW w:w="1089" w:type="dxa"/>
            <w:tcBorders>
              <w:top w:val="nil"/>
              <w:left w:val="single" w:sz="4" w:space="0" w:color="auto"/>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r w:rsidR="0063326E">
        <w:trPr>
          <w:trHeight w:val="270"/>
          <w:jc w:val="center"/>
        </w:trPr>
        <w:tc>
          <w:tcPr>
            <w:tcW w:w="5877" w:type="dxa"/>
            <w:gridSpan w:val="3"/>
            <w:tcBorders>
              <w:top w:val="nil"/>
              <w:left w:val="single" w:sz="4" w:space="0" w:color="auto"/>
              <w:bottom w:val="single" w:sz="4" w:space="0" w:color="auto"/>
              <w:right w:val="single" w:sz="4" w:space="0" w:color="auto"/>
            </w:tcBorders>
            <w:vAlign w:val="center"/>
          </w:tcPr>
          <w:p w:rsidR="0063326E" w:rsidRDefault="008245BB">
            <w:pPr>
              <w:widowControl/>
              <w:jc w:val="left"/>
              <w:rPr>
                <w:rFonts w:ascii="楷体" w:eastAsia="楷体" w:hAnsi="楷体" w:cs="宋体"/>
                <w:color w:val="000000"/>
                <w:kern w:val="0"/>
                <w:sz w:val="22"/>
              </w:rPr>
            </w:pPr>
            <w:r>
              <w:rPr>
                <w:rFonts w:ascii="楷体" w:eastAsia="楷体" w:hAnsi="楷体" w:cs="宋体" w:hint="eastAsia"/>
                <w:b/>
                <w:color w:val="000000"/>
                <w:kern w:val="0"/>
                <w:sz w:val="22"/>
              </w:rPr>
              <w:t>学分小计： 26  学分</w:t>
            </w:r>
          </w:p>
        </w:tc>
        <w:tc>
          <w:tcPr>
            <w:tcW w:w="816"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901" w:type="dxa"/>
            <w:tcBorders>
              <w:top w:val="nil"/>
              <w:left w:val="nil"/>
              <w:bottom w:val="single" w:sz="4" w:space="0" w:color="auto"/>
              <w:right w:val="single" w:sz="4" w:space="0" w:color="auto"/>
            </w:tcBorders>
            <w:shd w:val="clear" w:color="auto" w:fill="auto"/>
            <w:vAlign w:val="center"/>
          </w:tcPr>
          <w:p w:rsidR="0063326E" w:rsidRDefault="008245BB">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26</w:t>
            </w:r>
          </w:p>
        </w:tc>
        <w:tc>
          <w:tcPr>
            <w:tcW w:w="1397" w:type="dxa"/>
            <w:tcBorders>
              <w:top w:val="nil"/>
              <w:left w:val="nil"/>
              <w:bottom w:val="single" w:sz="4" w:space="0" w:color="auto"/>
              <w:right w:val="single" w:sz="4" w:space="0" w:color="auto"/>
            </w:tcBorders>
            <w:vAlign w:val="center"/>
          </w:tcPr>
          <w:p w:rsidR="0063326E" w:rsidRDefault="0063326E">
            <w:pPr>
              <w:widowControl/>
              <w:jc w:val="center"/>
              <w:rPr>
                <w:rFonts w:ascii="楷体" w:eastAsia="楷体" w:hAnsi="楷体" w:cs="宋体"/>
                <w:color w:val="000000"/>
                <w:kern w:val="0"/>
                <w:sz w:val="22"/>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63326E" w:rsidRDefault="0063326E">
            <w:pPr>
              <w:widowControl/>
              <w:jc w:val="center"/>
              <w:rPr>
                <w:rFonts w:ascii="楷体" w:eastAsia="楷体" w:hAnsi="楷体" w:cs="宋体"/>
                <w:color w:val="000000"/>
                <w:kern w:val="0"/>
                <w:sz w:val="22"/>
              </w:rPr>
            </w:pPr>
          </w:p>
        </w:tc>
      </w:tr>
    </w:tbl>
    <w:p w:rsidR="0063326E" w:rsidRDefault="0063326E">
      <w:pPr>
        <w:adjustRightInd w:val="0"/>
        <w:snapToGrid w:val="0"/>
        <w:spacing w:line="360" w:lineRule="auto"/>
        <w:rPr>
          <w:rFonts w:ascii="黑体" w:eastAsia="黑体" w:hAnsi="黑体"/>
          <w:b/>
          <w:szCs w:val="21"/>
        </w:rPr>
      </w:pPr>
    </w:p>
    <w:p w:rsidR="0063326E" w:rsidRDefault="0063326E">
      <w:pPr>
        <w:rPr>
          <w:rFonts w:eastAsia="黑体"/>
        </w:rPr>
      </w:pPr>
    </w:p>
    <w:p w:rsidR="0063326E" w:rsidRDefault="008245BB" w:rsidP="00FD07F6">
      <w:pPr>
        <w:adjustRightInd w:val="0"/>
        <w:snapToGrid w:val="0"/>
        <w:spacing w:beforeLines="50" w:line="360" w:lineRule="auto"/>
        <w:rPr>
          <w:rFonts w:ascii="黑体" w:eastAsia="黑体" w:hAnsi="黑体"/>
          <w:b/>
          <w:szCs w:val="21"/>
        </w:rPr>
      </w:pPr>
      <w:r>
        <w:rPr>
          <w:rFonts w:ascii="黑体" w:eastAsia="黑体" w:hAnsi="黑体"/>
          <w:b/>
          <w:szCs w:val="21"/>
        </w:rPr>
        <w:t xml:space="preserve"> </w:t>
      </w:r>
    </w:p>
    <w:p w:rsidR="0063326E" w:rsidRDefault="008245BB">
      <w:pPr>
        <w:widowControl/>
        <w:jc w:val="left"/>
        <w:rPr>
          <w:rFonts w:ascii="黑体" w:eastAsia="黑体" w:hAnsi="黑体"/>
          <w:b/>
          <w:szCs w:val="21"/>
        </w:rPr>
      </w:pPr>
      <w:r>
        <w:rPr>
          <w:rFonts w:ascii="黑体" w:eastAsia="黑体" w:hAnsi="黑体"/>
          <w:b/>
          <w:szCs w:val="21"/>
        </w:rPr>
        <w:br w:type="page"/>
      </w:r>
    </w:p>
    <w:p w:rsidR="0063326E" w:rsidRDefault="008245BB" w:rsidP="00FD07F6">
      <w:pPr>
        <w:adjustRightInd w:val="0"/>
        <w:snapToGrid w:val="0"/>
        <w:spacing w:beforeLines="50" w:line="360" w:lineRule="auto"/>
        <w:jc w:val="center"/>
        <w:rPr>
          <w:rFonts w:ascii="黑体" w:eastAsia="黑体" w:hAnsi="黑体"/>
          <w:b/>
          <w:szCs w:val="21"/>
        </w:rPr>
      </w:pPr>
      <w:r>
        <w:rPr>
          <w:rFonts w:ascii="黑体" w:eastAsia="黑体" w:hAnsi="黑体" w:hint="eastAsia"/>
          <w:b/>
          <w:szCs w:val="21"/>
        </w:rPr>
        <w:lastRenderedPageBreak/>
        <w:t>化学(师范)专业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1132"/>
        <w:gridCol w:w="32"/>
        <w:gridCol w:w="141"/>
        <w:gridCol w:w="3828"/>
        <w:gridCol w:w="708"/>
        <w:gridCol w:w="142"/>
        <w:gridCol w:w="533"/>
        <w:gridCol w:w="344"/>
        <w:gridCol w:w="344"/>
        <w:gridCol w:w="344"/>
        <w:gridCol w:w="343"/>
        <w:gridCol w:w="343"/>
        <w:gridCol w:w="343"/>
        <w:gridCol w:w="283"/>
        <w:gridCol w:w="283"/>
        <w:gridCol w:w="433"/>
      </w:tblGrid>
      <w:tr w:rsidR="0063326E" w:rsidTr="00E70E1C">
        <w:trPr>
          <w:trHeight w:val="270"/>
          <w:jc w:val="center"/>
        </w:trPr>
        <w:tc>
          <w:tcPr>
            <w:tcW w:w="504" w:type="dxa"/>
            <w:vMerge w:val="restart"/>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305" w:type="dxa"/>
            <w:gridSpan w:val="3"/>
            <w:vMerge w:val="restart"/>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3828" w:type="dxa"/>
            <w:vMerge w:val="restart"/>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708" w:type="dxa"/>
            <w:vMerge w:val="restart"/>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675" w:type="dxa"/>
            <w:gridSpan w:val="2"/>
            <w:vMerge w:val="restart"/>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2627" w:type="dxa"/>
            <w:gridSpan w:val="8"/>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433" w:type="dxa"/>
            <w:vMerge w:val="restart"/>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63326E" w:rsidTr="00E70E1C">
        <w:trPr>
          <w:trHeight w:val="550"/>
          <w:jc w:val="center"/>
        </w:trPr>
        <w:tc>
          <w:tcPr>
            <w:tcW w:w="504" w:type="dxa"/>
            <w:vMerge/>
            <w:tcBorders>
              <w:bottom w:val="single" w:sz="4" w:space="0" w:color="auto"/>
            </w:tcBorders>
            <w:vAlign w:val="center"/>
          </w:tcPr>
          <w:p w:rsidR="0063326E" w:rsidRDefault="0063326E">
            <w:pPr>
              <w:widowControl/>
              <w:jc w:val="left"/>
              <w:rPr>
                <w:rFonts w:ascii="楷体" w:eastAsia="楷体" w:hAnsi="楷体" w:cs="宋体"/>
                <w:b/>
                <w:color w:val="000000"/>
                <w:kern w:val="0"/>
                <w:sz w:val="22"/>
              </w:rPr>
            </w:pPr>
          </w:p>
        </w:tc>
        <w:tc>
          <w:tcPr>
            <w:tcW w:w="1305" w:type="dxa"/>
            <w:gridSpan w:val="3"/>
            <w:vMerge/>
            <w:tcBorders>
              <w:bottom w:val="single" w:sz="4" w:space="0" w:color="auto"/>
            </w:tcBorders>
            <w:vAlign w:val="center"/>
          </w:tcPr>
          <w:p w:rsidR="0063326E" w:rsidRDefault="0063326E">
            <w:pPr>
              <w:widowControl/>
              <w:jc w:val="left"/>
              <w:rPr>
                <w:rFonts w:ascii="楷体" w:eastAsia="楷体" w:hAnsi="楷体" w:cs="宋体"/>
                <w:b/>
                <w:color w:val="000000"/>
                <w:kern w:val="0"/>
                <w:sz w:val="22"/>
              </w:rPr>
            </w:pPr>
          </w:p>
        </w:tc>
        <w:tc>
          <w:tcPr>
            <w:tcW w:w="3828" w:type="dxa"/>
            <w:vMerge/>
            <w:tcBorders>
              <w:bottom w:val="single" w:sz="4" w:space="0" w:color="auto"/>
            </w:tcBorders>
            <w:vAlign w:val="center"/>
          </w:tcPr>
          <w:p w:rsidR="0063326E" w:rsidRDefault="0063326E">
            <w:pPr>
              <w:widowControl/>
              <w:jc w:val="left"/>
              <w:rPr>
                <w:rFonts w:ascii="楷体" w:eastAsia="楷体" w:hAnsi="楷体" w:cs="宋体"/>
                <w:b/>
                <w:color w:val="000000"/>
                <w:kern w:val="0"/>
                <w:sz w:val="22"/>
              </w:rPr>
            </w:pPr>
          </w:p>
        </w:tc>
        <w:tc>
          <w:tcPr>
            <w:tcW w:w="708" w:type="dxa"/>
            <w:vMerge/>
            <w:tcBorders>
              <w:bottom w:val="single" w:sz="4" w:space="0" w:color="auto"/>
            </w:tcBorders>
            <w:vAlign w:val="center"/>
          </w:tcPr>
          <w:p w:rsidR="0063326E" w:rsidRDefault="0063326E">
            <w:pPr>
              <w:widowControl/>
              <w:jc w:val="left"/>
              <w:rPr>
                <w:rFonts w:ascii="楷体" w:eastAsia="楷体" w:hAnsi="楷体" w:cs="宋体"/>
                <w:b/>
                <w:color w:val="000000"/>
                <w:kern w:val="0"/>
                <w:sz w:val="22"/>
              </w:rPr>
            </w:pPr>
          </w:p>
        </w:tc>
        <w:tc>
          <w:tcPr>
            <w:tcW w:w="675" w:type="dxa"/>
            <w:gridSpan w:val="2"/>
            <w:vMerge/>
            <w:tcBorders>
              <w:bottom w:val="single" w:sz="4" w:space="0" w:color="auto"/>
            </w:tcBorders>
          </w:tcPr>
          <w:p w:rsidR="0063326E" w:rsidRDefault="0063326E">
            <w:pPr>
              <w:widowControl/>
              <w:jc w:val="center"/>
              <w:rPr>
                <w:rFonts w:ascii="黑体" w:eastAsia="黑体" w:hAnsi="黑体" w:cs="宋体"/>
                <w:b/>
                <w:color w:val="000000"/>
                <w:kern w:val="0"/>
                <w:szCs w:val="21"/>
              </w:rPr>
            </w:pPr>
          </w:p>
        </w:tc>
        <w:tc>
          <w:tcPr>
            <w:tcW w:w="344" w:type="dxa"/>
            <w:tcBorders>
              <w:bottom w:val="single" w:sz="4" w:space="0" w:color="auto"/>
            </w:tcBorders>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344" w:type="dxa"/>
            <w:tcBorders>
              <w:bottom w:val="single" w:sz="4" w:space="0" w:color="auto"/>
            </w:tcBorders>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344" w:type="dxa"/>
            <w:tcBorders>
              <w:bottom w:val="single" w:sz="4" w:space="0" w:color="auto"/>
            </w:tcBorders>
            <w:shd w:val="clear" w:color="auto" w:fill="auto"/>
            <w:vAlign w:val="center"/>
          </w:tcPr>
          <w:p w:rsidR="0063326E" w:rsidRDefault="008245BB">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43" w:type="dxa"/>
            <w:tcBorders>
              <w:bottom w:val="single" w:sz="4" w:space="0" w:color="auto"/>
            </w:tcBorders>
            <w:vAlign w:val="center"/>
          </w:tcPr>
          <w:p w:rsidR="0063326E" w:rsidRDefault="008245B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43" w:type="dxa"/>
            <w:tcBorders>
              <w:bottom w:val="single" w:sz="4" w:space="0" w:color="auto"/>
            </w:tcBorders>
            <w:vAlign w:val="center"/>
          </w:tcPr>
          <w:p w:rsidR="0063326E" w:rsidRDefault="008245B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343" w:type="dxa"/>
            <w:tcBorders>
              <w:bottom w:val="single" w:sz="4" w:space="0" w:color="auto"/>
            </w:tcBorders>
            <w:vAlign w:val="center"/>
          </w:tcPr>
          <w:p w:rsidR="0063326E" w:rsidRDefault="008245B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283" w:type="dxa"/>
            <w:tcBorders>
              <w:bottom w:val="single" w:sz="4" w:space="0" w:color="auto"/>
            </w:tcBorders>
            <w:vAlign w:val="center"/>
          </w:tcPr>
          <w:p w:rsidR="0063326E" w:rsidRDefault="008245B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283" w:type="dxa"/>
            <w:tcBorders>
              <w:bottom w:val="single" w:sz="4" w:space="0" w:color="auto"/>
            </w:tcBorders>
            <w:vAlign w:val="center"/>
          </w:tcPr>
          <w:p w:rsidR="0063326E" w:rsidRDefault="008245BB">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433" w:type="dxa"/>
            <w:vMerge/>
            <w:tcBorders>
              <w:bottom w:val="single" w:sz="4" w:space="0" w:color="auto"/>
            </w:tcBorders>
          </w:tcPr>
          <w:p w:rsidR="0063326E" w:rsidRDefault="0063326E">
            <w:pPr>
              <w:widowControl/>
              <w:jc w:val="left"/>
              <w:rPr>
                <w:rFonts w:ascii="楷体" w:eastAsia="楷体" w:hAnsi="楷体" w:cs="宋体"/>
                <w:b/>
                <w:color w:val="000000"/>
                <w:kern w:val="0"/>
                <w:sz w:val="22"/>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17031001</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思想道德修养与法律基础</w:t>
            </w:r>
          </w:p>
          <w:p w:rsidR="00E70E1C" w:rsidRPr="00FF01D0" w:rsidRDefault="00E70E1C" w:rsidP="00FD07F6">
            <w:pPr>
              <w:widowControl/>
              <w:jc w:val="left"/>
              <w:rPr>
                <w:rFonts w:ascii="宋体" w:cs="宋体"/>
                <w:kern w:val="0"/>
                <w:szCs w:val="21"/>
              </w:rPr>
            </w:pPr>
            <w:r w:rsidRPr="00FF01D0">
              <w:rPr>
                <w:rFonts w:ascii="宋体" w:hAnsi="宋体"/>
                <w:szCs w:val="21"/>
              </w:rPr>
              <w:t>Ideological and Moral</w:t>
            </w:r>
            <w:r w:rsidRPr="00FF01D0">
              <w:rPr>
                <w:rFonts w:ascii="宋体" w:hAnsi="宋体" w:hint="eastAsia"/>
                <w:szCs w:val="21"/>
              </w:rPr>
              <w:t xml:space="preserve"> </w:t>
            </w:r>
            <w:r w:rsidRPr="00FF01D0">
              <w:rPr>
                <w:rFonts w:ascii="宋体" w:hAnsi="宋体"/>
                <w:szCs w:val="21"/>
              </w:rPr>
              <w:t>Cultivation and Elementary Knowledge of Law</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3</w:t>
            </w:r>
          </w:p>
        </w:tc>
        <w:tc>
          <w:tcPr>
            <w:tcW w:w="675" w:type="dxa"/>
            <w:gridSpan w:val="2"/>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344"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4</w:t>
            </w:r>
          </w:p>
        </w:tc>
        <w:tc>
          <w:tcPr>
            <w:tcW w:w="344" w:type="dxa"/>
            <w:shd w:val="clear" w:color="auto" w:fill="auto"/>
            <w:vAlign w:val="center"/>
          </w:tcPr>
          <w:p w:rsidR="00E70E1C" w:rsidRPr="00FF01D0" w:rsidRDefault="00E70E1C" w:rsidP="00FD07F6">
            <w:pPr>
              <w:widowControl/>
              <w:jc w:val="center"/>
              <w:rPr>
                <w:rFonts w:ascii="宋体" w:hAnsi="宋体" w:cs="宋体"/>
                <w:kern w:val="0"/>
                <w:szCs w:val="21"/>
              </w:rPr>
            </w:pPr>
          </w:p>
        </w:tc>
        <w:tc>
          <w:tcPr>
            <w:tcW w:w="344" w:type="dxa"/>
            <w:shd w:val="clear" w:color="auto" w:fill="auto"/>
            <w:vAlign w:val="center"/>
          </w:tcPr>
          <w:p w:rsidR="00E70E1C" w:rsidRPr="00FF01D0" w:rsidRDefault="00E70E1C" w:rsidP="00FD07F6">
            <w:pPr>
              <w:widowControl/>
              <w:jc w:val="center"/>
              <w:rPr>
                <w:rFonts w:ascii="黑体" w:eastAsia="黑体" w:hAnsi="黑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17031002</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中国近现代史纲要</w:t>
            </w:r>
          </w:p>
          <w:p w:rsidR="00E70E1C" w:rsidRPr="00FF01D0" w:rsidRDefault="00E70E1C" w:rsidP="00FD07F6">
            <w:pPr>
              <w:widowControl/>
              <w:jc w:val="left"/>
              <w:rPr>
                <w:rFonts w:ascii="宋体" w:cs="宋体"/>
                <w:spacing w:val="-10"/>
                <w:kern w:val="0"/>
                <w:szCs w:val="21"/>
              </w:rPr>
            </w:pPr>
            <w:r w:rsidRPr="00FF01D0">
              <w:rPr>
                <w:rFonts w:ascii="宋体" w:hAnsi="宋体"/>
                <w:spacing w:val="-10"/>
                <w:szCs w:val="21"/>
              </w:rPr>
              <w:t xml:space="preserve">Modern and Contemporary History of </w:t>
            </w:r>
            <w:r w:rsidRPr="00FF01D0">
              <w:rPr>
                <w:rFonts w:ascii="宋体" w:hAnsi="宋体" w:hint="eastAsia"/>
                <w:spacing w:val="-10"/>
                <w:szCs w:val="21"/>
              </w:rPr>
              <w:t>c</w:t>
            </w:r>
            <w:r w:rsidRPr="00FF01D0">
              <w:rPr>
                <w:rFonts w:ascii="宋体" w:hAnsi="宋体"/>
                <w:spacing w:val="-10"/>
                <w:szCs w:val="21"/>
              </w:rPr>
              <w:t>hina</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2</w:t>
            </w:r>
          </w:p>
        </w:tc>
        <w:tc>
          <w:tcPr>
            <w:tcW w:w="675" w:type="dxa"/>
            <w:gridSpan w:val="2"/>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kern w:val="0"/>
                <w:szCs w:val="21"/>
              </w:rPr>
              <w:t>3</w:t>
            </w: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17031003</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马克思主义基本原理概论</w:t>
            </w:r>
          </w:p>
          <w:p w:rsidR="00E70E1C" w:rsidRPr="00FF01D0" w:rsidRDefault="00E70E1C" w:rsidP="00FD07F6">
            <w:pPr>
              <w:widowControl/>
              <w:jc w:val="left"/>
              <w:rPr>
                <w:rFonts w:ascii="宋体" w:cs="宋体"/>
                <w:kern w:val="0"/>
                <w:szCs w:val="21"/>
              </w:rPr>
            </w:pPr>
            <w:r w:rsidRPr="00FF01D0">
              <w:rPr>
                <w:rFonts w:ascii="宋体" w:hAnsi="宋体"/>
                <w:szCs w:val="21"/>
              </w:rPr>
              <w:t>Introduction to Principles of Marxism</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3</w:t>
            </w:r>
          </w:p>
        </w:tc>
        <w:tc>
          <w:tcPr>
            <w:tcW w:w="675" w:type="dxa"/>
            <w:gridSpan w:val="2"/>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kern w:val="0"/>
                <w:szCs w:val="21"/>
              </w:rPr>
              <w:t>4</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17031004</w:t>
            </w:r>
            <w:r w:rsidRPr="00FF01D0">
              <w:rPr>
                <w:rFonts w:ascii="宋体" w:hAnsi="宋体" w:cs="宋体" w:hint="eastAsia"/>
                <w:kern w:val="0"/>
                <w:szCs w:val="21"/>
              </w:rPr>
              <w:t>-5</w:t>
            </w:r>
          </w:p>
        </w:tc>
        <w:tc>
          <w:tcPr>
            <w:tcW w:w="3828" w:type="dxa"/>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hint="eastAsia"/>
                <w:kern w:val="0"/>
                <w:szCs w:val="21"/>
              </w:rPr>
              <w:t>毛泽东思想和中国特色社会主义理论体系概论</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p>
          <w:p w:rsidR="00E70E1C" w:rsidRPr="00FF01D0" w:rsidRDefault="00E70E1C" w:rsidP="00FD07F6">
            <w:pPr>
              <w:widowControl/>
              <w:jc w:val="left"/>
              <w:rPr>
                <w:rFonts w:ascii="宋体" w:cs="宋体"/>
                <w:spacing w:val="-6"/>
                <w:kern w:val="0"/>
                <w:szCs w:val="21"/>
              </w:rPr>
            </w:pPr>
            <w:r w:rsidRPr="00FF01D0">
              <w:rPr>
                <w:rFonts w:ascii="宋体" w:hAnsi="宋体"/>
                <w:spacing w:val="-6"/>
                <w:sz w:val="18"/>
                <w:szCs w:val="18"/>
              </w:rPr>
              <w:t>I</w:t>
            </w:r>
            <w:r w:rsidRPr="00FF01D0">
              <w:rPr>
                <w:rFonts w:ascii="宋体" w:hAnsi="宋体"/>
                <w:spacing w:val="-6"/>
                <w:szCs w:val="21"/>
              </w:rPr>
              <w:t>ntroduction of Mao Zedong Thought  and  Socialism with Chinese Characteristics</w:t>
            </w:r>
            <w:r w:rsidRPr="00FF01D0">
              <w:rPr>
                <w:rFonts w:ascii="宋体" w:hAnsi="宋体" w:hint="eastAsia"/>
                <w:spacing w:val="-6"/>
                <w:szCs w:val="21"/>
              </w:rPr>
              <w:t xml:space="preserve"> I II</w:t>
            </w:r>
          </w:p>
        </w:tc>
        <w:tc>
          <w:tcPr>
            <w:tcW w:w="708"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3</w:t>
            </w:r>
          </w:p>
        </w:tc>
        <w:tc>
          <w:tcPr>
            <w:tcW w:w="675" w:type="dxa"/>
            <w:gridSpan w:val="2"/>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kern w:val="0"/>
                <w:szCs w:val="21"/>
              </w:rPr>
              <w:t>3</w:t>
            </w:r>
          </w:p>
        </w:tc>
        <w:tc>
          <w:tcPr>
            <w:tcW w:w="343" w:type="dxa"/>
          </w:tcPr>
          <w:p w:rsidR="00E70E1C" w:rsidRPr="00FF01D0" w:rsidRDefault="00E70E1C" w:rsidP="00FD07F6">
            <w:pPr>
              <w:widowControl/>
              <w:jc w:val="left"/>
              <w:rPr>
                <w:rFonts w:ascii="宋体" w:cs="宋体"/>
                <w:kern w:val="0"/>
                <w:szCs w:val="21"/>
              </w:rPr>
            </w:pPr>
          </w:p>
          <w:p w:rsidR="00E70E1C" w:rsidRPr="00FF01D0" w:rsidRDefault="00E70E1C" w:rsidP="00FD07F6">
            <w:pPr>
              <w:widowControl/>
              <w:jc w:val="left"/>
              <w:rPr>
                <w:rFonts w:ascii="宋体" w:cs="宋体"/>
                <w:kern w:val="0"/>
                <w:szCs w:val="21"/>
              </w:rPr>
            </w:pPr>
          </w:p>
          <w:p w:rsidR="00E70E1C" w:rsidRPr="00FF01D0" w:rsidRDefault="00E70E1C" w:rsidP="00FD07F6">
            <w:pPr>
              <w:widowControl/>
              <w:jc w:val="left"/>
              <w:rPr>
                <w:rFonts w:ascii="宋体" w:cs="宋体"/>
                <w:kern w:val="0"/>
                <w:szCs w:val="21"/>
              </w:rPr>
            </w:pPr>
            <w:r w:rsidRPr="00FF01D0">
              <w:rPr>
                <w:rFonts w:ascii="宋体" w:cs="宋体" w:hint="eastAsia"/>
                <w:kern w:val="0"/>
                <w:szCs w:val="21"/>
              </w:rPr>
              <w:t>4</w:t>
            </w: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17031006</w:t>
            </w:r>
            <w:r w:rsidRPr="00FF01D0">
              <w:rPr>
                <w:rFonts w:ascii="宋体" w:hAnsi="宋体" w:cs="宋体" w:hint="eastAsia"/>
                <w:kern w:val="0"/>
                <w:szCs w:val="21"/>
              </w:rPr>
              <w:t>-7</w:t>
            </w:r>
          </w:p>
        </w:tc>
        <w:tc>
          <w:tcPr>
            <w:tcW w:w="3828" w:type="dxa"/>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hint="eastAsia"/>
                <w:kern w:val="0"/>
                <w:szCs w:val="21"/>
              </w:rPr>
              <w:t>形势与政策</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 xml:space="preserve"> (2)</w:t>
            </w:r>
          </w:p>
          <w:p w:rsidR="00E70E1C" w:rsidRPr="00FF01D0" w:rsidRDefault="00E70E1C" w:rsidP="00FD07F6">
            <w:pPr>
              <w:widowControl/>
              <w:jc w:val="left"/>
              <w:rPr>
                <w:rFonts w:ascii="宋体" w:cs="宋体"/>
                <w:w w:val="90"/>
                <w:kern w:val="0"/>
                <w:szCs w:val="21"/>
              </w:rPr>
            </w:pPr>
            <w:r w:rsidRPr="00FF01D0">
              <w:rPr>
                <w:rFonts w:ascii="宋体" w:hAnsi="宋体"/>
                <w:w w:val="90"/>
                <w:szCs w:val="21"/>
              </w:rPr>
              <w:t>Current Situation and Policy</w:t>
            </w:r>
            <w:r w:rsidRPr="00FF01D0">
              <w:rPr>
                <w:rFonts w:ascii="宋体" w:hAnsi="宋体" w:hint="eastAsia"/>
                <w:w w:val="90"/>
                <w:szCs w:val="21"/>
              </w:rPr>
              <w:t xml:space="preserve"> I II</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675" w:type="dxa"/>
            <w:gridSpan w:val="2"/>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hint="eastAsia"/>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hint="eastAsia"/>
                <w:kern w:val="0"/>
                <w:szCs w:val="21"/>
              </w:rPr>
              <w:t>2</w:t>
            </w: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hAnsi="宋体" w:cs="宋体"/>
                <w:w w:val="80"/>
                <w:kern w:val="0"/>
                <w:sz w:val="18"/>
                <w:szCs w:val="18"/>
              </w:rPr>
            </w:pPr>
            <w:r w:rsidRPr="00FF01D0">
              <w:rPr>
                <w:rFonts w:ascii="宋体" w:hAnsi="宋体" w:cs="宋体" w:hint="eastAsia"/>
                <w:w w:val="80"/>
                <w:kern w:val="0"/>
                <w:sz w:val="18"/>
                <w:szCs w:val="18"/>
              </w:rPr>
              <w:t>第</w:t>
            </w:r>
            <w:r w:rsidRPr="00FF01D0">
              <w:rPr>
                <w:rFonts w:ascii="宋体" w:hAnsi="宋体" w:cs="宋体"/>
                <w:w w:val="80"/>
                <w:kern w:val="0"/>
                <w:sz w:val="18"/>
                <w:szCs w:val="18"/>
              </w:rPr>
              <w:t>4-11</w:t>
            </w:r>
            <w:r w:rsidRPr="00FF01D0">
              <w:rPr>
                <w:rFonts w:ascii="宋体" w:hAnsi="宋体" w:cs="宋体" w:hint="eastAsia"/>
                <w:w w:val="80"/>
                <w:kern w:val="0"/>
                <w:sz w:val="18"/>
                <w:szCs w:val="18"/>
              </w:rPr>
              <w:t>周</w:t>
            </w: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17071001</w:t>
            </w:r>
          </w:p>
        </w:tc>
        <w:tc>
          <w:tcPr>
            <w:tcW w:w="3828" w:type="dxa"/>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含口语</w:t>
            </w:r>
            <w:r w:rsidRPr="00FF01D0">
              <w:rPr>
                <w:rFonts w:ascii="宋体" w:hAnsi="宋体" w:cs="宋体"/>
                <w:kern w:val="0"/>
                <w:szCs w:val="21"/>
              </w:rPr>
              <w:t>)</w:t>
            </w:r>
          </w:p>
          <w:p w:rsidR="00E70E1C" w:rsidRPr="00FF01D0" w:rsidRDefault="00E70E1C" w:rsidP="00FD07F6">
            <w:pPr>
              <w:widowControl/>
              <w:jc w:val="left"/>
              <w:rPr>
                <w:rFonts w:ascii="宋体" w:cs="宋体"/>
                <w:spacing w:val="-8"/>
                <w:w w:val="85"/>
                <w:kern w:val="0"/>
                <w:szCs w:val="21"/>
              </w:rPr>
            </w:pPr>
            <w:r w:rsidRPr="00FF01D0">
              <w:rPr>
                <w:rFonts w:ascii="宋体" w:hAnsi="宋体"/>
                <w:spacing w:val="-8"/>
                <w:w w:val="85"/>
                <w:szCs w:val="21"/>
              </w:rPr>
              <w:t>Foundation Course of College English I</w:t>
            </w:r>
          </w:p>
        </w:tc>
        <w:tc>
          <w:tcPr>
            <w:tcW w:w="708"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675" w:type="dxa"/>
            <w:gridSpan w:val="2"/>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17071002</w:t>
            </w:r>
          </w:p>
        </w:tc>
        <w:tc>
          <w:tcPr>
            <w:tcW w:w="3828" w:type="dxa"/>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w:t>
            </w:r>
            <w:r w:rsidRPr="00FF01D0">
              <w:rPr>
                <w:rFonts w:ascii="宋体" w:hAnsi="宋体" w:cs="宋体" w:hint="eastAsia"/>
                <w:kern w:val="0"/>
                <w:szCs w:val="21"/>
              </w:rPr>
              <w:t>含网络学习</w:t>
            </w:r>
            <w:r w:rsidRPr="00FF01D0">
              <w:rPr>
                <w:rFonts w:ascii="宋体" w:hAnsi="宋体" w:cs="宋体"/>
                <w:kern w:val="0"/>
                <w:szCs w:val="21"/>
              </w:rPr>
              <w:t>)</w:t>
            </w:r>
          </w:p>
          <w:p w:rsidR="00E70E1C" w:rsidRPr="00FF01D0" w:rsidRDefault="00E70E1C" w:rsidP="00FD07F6">
            <w:pPr>
              <w:widowControl/>
              <w:jc w:val="left"/>
              <w:rPr>
                <w:rFonts w:ascii="宋体" w:cs="宋体"/>
                <w:kern w:val="0"/>
                <w:szCs w:val="21"/>
              </w:rPr>
            </w:pPr>
            <w:r w:rsidRPr="00FF01D0">
              <w:rPr>
                <w:rFonts w:ascii="宋体" w:hAnsi="宋体"/>
                <w:spacing w:val="-8"/>
                <w:w w:val="85"/>
                <w:szCs w:val="21"/>
              </w:rPr>
              <w:t>Foundation Course of College English I</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675" w:type="dxa"/>
            <w:gridSpan w:val="2"/>
          </w:tcPr>
          <w:p w:rsidR="00E70E1C" w:rsidRPr="00FF01D0" w:rsidRDefault="00E70E1C" w:rsidP="00FD07F6">
            <w:pPr>
              <w:widowControl/>
              <w:jc w:val="center"/>
              <w:rPr>
                <w:rFonts w:ascii="宋体" w:hAns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1</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17071003</w:t>
            </w:r>
          </w:p>
        </w:tc>
        <w:tc>
          <w:tcPr>
            <w:tcW w:w="3828" w:type="dxa"/>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hint="eastAsia"/>
                <w:kern w:val="0"/>
                <w:szCs w:val="21"/>
              </w:rPr>
              <w:t>大学英语基础课程</w:t>
            </w:r>
            <w:r w:rsidRPr="00FF01D0">
              <w:rPr>
                <w:rFonts w:ascii="宋体" w:hAnsi="宋体" w:cs="宋体"/>
                <w:kern w:val="0"/>
                <w:szCs w:val="21"/>
              </w:rPr>
              <w:t>II(</w:t>
            </w:r>
            <w:r w:rsidRPr="00FF01D0">
              <w:rPr>
                <w:rFonts w:ascii="宋体" w:hAnsi="宋体" w:cs="宋体" w:hint="eastAsia"/>
                <w:kern w:val="0"/>
                <w:szCs w:val="21"/>
              </w:rPr>
              <w:t>含口语</w:t>
            </w:r>
            <w:r w:rsidRPr="00FF01D0">
              <w:rPr>
                <w:rFonts w:ascii="宋体" w:hAnsi="宋体" w:cs="宋体"/>
                <w:kern w:val="0"/>
                <w:szCs w:val="21"/>
              </w:rPr>
              <w:t>)</w:t>
            </w:r>
          </w:p>
          <w:p w:rsidR="00E70E1C" w:rsidRPr="00FF01D0" w:rsidRDefault="00E70E1C" w:rsidP="00FD07F6">
            <w:pPr>
              <w:widowControl/>
              <w:jc w:val="left"/>
              <w:rPr>
                <w:rFonts w:ascii="宋体" w:cs="宋体"/>
                <w:kern w:val="0"/>
                <w:szCs w:val="21"/>
              </w:rPr>
            </w:pPr>
            <w:r w:rsidRPr="00FF01D0">
              <w:rPr>
                <w:rFonts w:ascii="宋体" w:hAnsi="宋体"/>
                <w:spacing w:val="-8"/>
                <w:w w:val="85"/>
                <w:szCs w:val="21"/>
              </w:rPr>
              <w:t>Foundation Course of College English II</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2</w:t>
            </w:r>
          </w:p>
        </w:tc>
        <w:tc>
          <w:tcPr>
            <w:tcW w:w="675" w:type="dxa"/>
            <w:gridSpan w:val="2"/>
          </w:tcPr>
          <w:p w:rsidR="00E70E1C" w:rsidRPr="00FF01D0" w:rsidRDefault="00E70E1C" w:rsidP="00FD07F6">
            <w:pPr>
              <w:widowControl/>
              <w:jc w:val="center"/>
              <w:rPr>
                <w:rFonts w:ascii="宋体" w:hAns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17071004</w:t>
            </w:r>
          </w:p>
        </w:tc>
        <w:tc>
          <w:tcPr>
            <w:tcW w:w="3828" w:type="dxa"/>
            <w:shd w:val="clear" w:color="auto" w:fill="auto"/>
            <w:vAlign w:val="center"/>
          </w:tcPr>
          <w:p w:rsidR="00E70E1C" w:rsidRPr="00FF01D0" w:rsidRDefault="00E70E1C" w:rsidP="00FD07F6">
            <w:pPr>
              <w:widowControl/>
              <w:jc w:val="left"/>
              <w:rPr>
                <w:rFonts w:ascii="宋体" w:hAnsi="宋体"/>
                <w:spacing w:val="-8"/>
                <w:szCs w:val="21"/>
              </w:rPr>
            </w:pPr>
            <w:r w:rsidRPr="00FF01D0">
              <w:rPr>
                <w:rFonts w:ascii="宋体" w:hAnsi="宋体" w:hint="eastAsia"/>
                <w:spacing w:val="-8"/>
                <w:szCs w:val="21"/>
              </w:rPr>
              <w:t>大学英语基础课程</w:t>
            </w:r>
            <w:r w:rsidRPr="00FF01D0">
              <w:rPr>
                <w:rFonts w:ascii="宋体" w:hAnsi="宋体"/>
                <w:spacing w:val="-8"/>
                <w:szCs w:val="21"/>
              </w:rPr>
              <w:t>II(</w:t>
            </w:r>
            <w:r w:rsidRPr="00FF01D0">
              <w:rPr>
                <w:rFonts w:ascii="宋体" w:hAnsi="宋体" w:hint="eastAsia"/>
                <w:spacing w:val="-8"/>
                <w:szCs w:val="21"/>
              </w:rPr>
              <w:t>含网络学习</w:t>
            </w:r>
            <w:r w:rsidRPr="00FF01D0">
              <w:rPr>
                <w:rFonts w:ascii="宋体" w:hAnsi="宋体"/>
                <w:spacing w:val="-8"/>
                <w:szCs w:val="21"/>
              </w:rPr>
              <w:t>)</w:t>
            </w:r>
          </w:p>
          <w:p w:rsidR="00E70E1C" w:rsidRPr="00FF01D0" w:rsidRDefault="00E70E1C" w:rsidP="00FD07F6">
            <w:pPr>
              <w:widowControl/>
              <w:jc w:val="left"/>
              <w:rPr>
                <w:rFonts w:ascii="宋体" w:hAnsi="宋体"/>
                <w:spacing w:val="-8"/>
                <w:w w:val="85"/>
                <w:szCs w:val="21"/>
              </w:rPr>
            </w:pPr>
            <w:r w:rsidRPr="00FF01D0">
              <w:rPr>
                <w:rFonts w:ascii="宋体" w:hAnsi="宋体"/>
                <w:spacing w:val="-8"/>
                <w:w w:val="85"/>
                <w:szCs w:val="21"/>
              </w:rPr>
              <w:t>Foundation Course of College English II</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1</w:t>
            </w:r>
          </w:p>
        </w:tc>
        <w:tc>
          <w:tcPr>
            <w:tcW w:w="675" w:type="dxa"/>
            <w:gridSpan w:val="2"/>
          </w:tcPr>
          <w:p w:rsidR="00E70E1C" w:rsidRPr="00FF01D0" w:rsidRDefault="00E70E1C" w:rsidP="00FD07F6">
            <w:pPr>
              <w:widowControl/>
              <w:jc w:val="center"/>
              <w:rPr>
                <w:rFonts w:ascii="宋体" w:hAns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1</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17071005</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大学英语高级课程</w:t>
            </w:r>
          </w:p>
          <w:p w:rsidR="00E70E1C" w:rsidRPr="00FF01D0" w:rsidRDefault="00E70E1C" w:rsidP="00FD07F6">
            <w:pPr>
              <w:widowControl/>
              <w:jc w:val="left"/>
              <w:rPr>
                <w:rFonts w:ascii="宋体" w:cs="宋体"/>
                <w:w w:val="90"/>
                <w:kern w:val="0"/>
                <w:szCs w:val="21"/>
              </w:rPr>
            </w:pPr>
            <w:r w:rsidRPr="00FF01D0">
              <w:rPr>
                <w:rFonts w:ascii="宋体" w:hAnsi="宋体"/>
                <w:spacing w:val="-8"/>
                <w:w w:val="90"/>
                <w:szCs w:val="21"/>
              </w:rPr>
              <w:t>Advanced Course of College English</w:t>
            </w:r>
          </w:p>
        </w:tc>
        <w:tc>
          <w:tcPr>
            <w:tcW w:w="708"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3</w:t>
            </w:r>
          </w:p>
        </w:tc>
        <w:tc>
          <w:tcPr>
            <w:tcW w:w="675" w:type="dxa"/>
            <w:gridSpan w:val="2"/>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3</w:t>
            </w: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kern w:val="0"/>
                <w:szCs w:val="21"/>
              </w:rPr>
              <w:t>17071006</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大学英语应用课程</w:t>
            </w:r>
          </w:p>
          <w:p w:rsidR="00E70E1C" w:rsidRPr="00FF01D0" w:rsidRDefault="00E70E1C" w:rsidP="00FD07F6">
            <w:pPr>
              <w:widowControl/>
              <w:jc w:val="left"/>
              <w:rPr>
                <w:rFonts w:ascii="宋体" w:cs="宋体"/>
                <w:kern w:val="0"/>
                <w:szCs w:val="21"/>
              </w:rPr>
            </w:pPr>
            <w:r w:rsidRPr="00FF01D0">
              <w:rPr>
                <w:rFonts w:ascii="宋体" w:hAnsi="宋体"/>
                <w:spacing w:val="-8"/>
                <w:w w:val="90"/>
                <w:szCs w:val="21"/>
              </w:rPr>
              <w:t>Applied Course of College English</w:t>
            </w:r>
          </w:p>
        </w:tc>
        <w:tc>
          <w:tcPr>
            <w:tcW w:w="708"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3</w:t>
            </w:r>
          </w:p>
        </w:tc>
        <w:tc>
          <w:tcPr>
            <w:tcW w:w="675" w:type="dxa"/>
            <w:gridSpan w:val="2"/>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3</w:t>
            </w: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10111001-4</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体育</w:t>
            </w:r>
            <w:r w:rsidRPr="00FF01D0">
              <w:rPr>
                <w:rFonts w:ascii="宋体" w:hAnsi="宋体" w:cs="宋体"/>
                <w:kern w:val="0"/>
                <w:szCs w:val="21"/>
              </w:rPr>
              <w:t>(1)</w:t>
            </w:r>
            <w:r w:rsidRPr="00FF01D0">
              <w:rPr>
                <w:rFonts w:ascii="宋体" w:hAnsi="宋体" w:cs="宋体" w:hint="eastAsia"/>
                <w:kern w:val="0"/>
                <w:szCs w:val="21"/>
              </w:rPr>
              <w:t>、</w:t>
            </w:r>
            <w:r w:rsidRPr="00FF01D0">
              <w:rPr>
                <w:rFonts w:ascii="宋体" w:hAnsi="宋体" w:cs="宋体"/>
                <w:kern w:val="0"/>
                <w:szCs w:val="21"/>
              </w:rPr>
              <w:t>(2)</w:t>
            </w:r>
            <w:r w:rsidRPr="00FF01D0">
              <w:rPr>
                <w:rFonts w:ascii="宋体" w:hAnsi="宋体" w:cs="宋体" w:hint="eastAsia"/>
                <w:kern w:val="0"/>
                <w:szCs w:val="21"/>
              </w:rPr>
              <w:t>、</w:t>
            </w:r>
            <w:r w:rsidRPr="00FF01D0">
              <w:rPr>
                <w:rFonts w:ascii="宋体" w:hAnsi="宋体" w:cs="宋体"/>
                <w:kern w:val="0"/>
                <w:szCs w:val="21"/>
              </w:rPr>
              <w:t>(3)</w:t>
            </w:r>
            <w:r w:rsidRPr="00FF01D0">
              <w:rPr>
                <w:rFonts w:ascii="宋体" w:hAnsi="宋体" w:cs="宋体" w:hint="eastAsia"/>
                <w:kern w:val="0"/>
                <w:szCs w:val="21"/>
              </w:rPr>
              <w:t>、</w:t>
            </w:r>
            <w:r w:rsidRPr="00FF01D0">
              <w:rPr>
                <w:rFonts w:ascii="宋体" w:hAnsi="宋体" w:cs="宋体"/>
                <w:kern w:val="0"/>
                <w:szCs w:val="21"/>
              </w:rPr>
              <w:t>(4)</w:t>
            </w:r>
          </w:p>
          <w:p w:rsidR="00E70E1C" w:rsidRPr="00FF01D0" w:rsidRDefault="00E70E1C" w:rsidP="00FD07F6">
            <w:pPr>
              <w:widowControl/>
              <w:jc w:val="left"/>
              <w:rPr>
                <w:rFonts w:ascii="宋体" w:cs="宋体"/>
                <w:kern w:val="0"/>
                <w:szCs w:val="21"/>
              </w:rPr>
            </w:pPr>
            <w:r w:rsidRPr="00FF01D0">
              <w:rPr>
                <w:rFonts w:ascii="宋体" w:hAnsi="宋体"/>
                <w:szCs w:val="21"/>
              </w:rPr>
              <w:t>Physical Education</w:t>
            </w:r>
            <w:r w:rsidRPr="00FF01D0">
              <w:rPr>
                <w:rFonts w:ascii="宋体" w:hAnsi="宋体" w:hint="eastAsia"/>
                <w:szCs w:val="21"/>
              </w:rPr>
              <w:t>Ⅰ－Ⅳ</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4</w:t>
            </w:r>
          </w:p>
        </w:tc>
        <w:tc>
          <w:tcPr>
            <w:tcW w:w="675" w:type="dxa"/>
            <w:gridSpan w:val="2"/>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4</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hAnsi="宋体" w:cs="宋体"/>
                <w:kern w:val="0"/>
                <w:szCs w:val="21"/>
              </w:rPr>
              <w:t>2</w:t>
            </w:r>
          </w:p>
        </w:tc>
        <w:tc>
          <w:tcPr>
            <w:tcW w:w="343" w:type="dxa"/>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2</w:t>
            </w:r>
          </w:p>
        </w:tc>
        <w:tc>
          <w:tcPr>
            <w:tcW w:w="343" w:type="dxa"/>
          </w:tcPr>
          <w:p w:rsidR="00E70E1C" w:rsidRPr="00FF01D0" w:rsidRDefault="00E70E1C" w:rsidP="00FD07F6">
            <w:pPr>
              <w:widowControl/>
              <w:jc w:val="left"/>
              <w:rPr>
                <w:rFonts w:ascii="宋体" w:hAnsi="宋体" w:cs="宋体"/>
                <w:kern w:val="0"/>
                <w:szCs w:val="21"/>
              </w:rPr>
            </w:pPr>
          </w:p>
        </w:tc>
        <w:tc>
          <w:tcPr>
            <w:tcW w:w="343" w:type="dxa"/>
          </w:tcPr>
          <w:p w:rsidR="00E70E1C" w:rsidRPr="00FF01D0" w:rsidRDefault="00E70E1C" w:rsidP="00FD07F6">
            <w:pPr>
              <w:widowControl/>
              <w:jc w:val="left"/>
              <w:rPr>
                <w:rFonts w:ascii="宋体" w:hAnsi="宋体" w:cs="宋体"/>
                <w:kern w:val="0"/>
                <w:szCs w:val="21"/>
              </w:rPr>
            </w:pPr>
          </w:p>
        </w:tc>
        <w:tc>
          <w:tcPr>
            <w:tcW w:w="283" w:type="dxa"/>
          </w:tcPr>
          <w:p w:rsidR="00E70E1C" w:rsidRPr="00FF01D0" w:rsidRDefault="00E70E1C" w:rsidP="00FD07F6">
            <w:pPr>
              <w:widowControl/>
              <w:jc w:val="left"/>
              <w:rPr>
                <w:rFonts w:ascii="宋体" w:hAns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10401001</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军事理论</w:t>
            </w:r>
          </w:p>
          <w:p w:rsidR="00E70E1C" w:rsidRPr="00FF01D0" w:rsidRDefault="00E70E1C" w:rsidP="00FD07F6">
            <w:pPr>
              <w:widowControl/>
              <w:jc w:val="left"/>
              <w:rPr>
                <w:rFonts w:ascii="宋体" w:cs="宋体"/>
                <w:kern w:val="0"/>
                <w:szCs w:val="21"/>
              </w:rPr>
            </w:pPr>
            <w:r w:rsidRPr="00FF01D0">
              <w:rPr>
                <w:rFonts w:ascii="宋体" w:hAnsi="宋体"/>
                <w:szCs w:val="21"/>
              </w:rPr>
              <w:t>Military Course</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2</w:t>
            </w:r>
          </w:p>
        </w:tc>
        <w:tc>
          <w:tcPr>
            <w:tcW w:w="675" w:type="dxa"/>
            <w:gridSpan w:val="2"/>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jc w:val="center"/>
              <w:rPr>
                <w:rFonts w:ascii="宋体" w:cs="宋体"/>
                <w:kern w:val="0"/>
                <w:szCs w:val="21"/>
              </w:rPr>
            </w:pPr>
            <w:r w:rsidRPr="00FF01D0">
              <w:rPr>
                <w:rFonts w:ascii="宋体" w:cs="宋体"/>
                <w:kern w:val="0"/>
                <w:szCs w:val="21"/>
              </w:rPr>
              <w:t>2</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center"/>
              <w:rPr>
                <w:rFonts w:ascii="宋体" w:cs="宋体"/>
                <w:kern w:val="0"/>
                <w:szCs w:val="21"/>
              </w:rPr>
            </w:pPr>
          </w:p>
        </w:tc>
        <w:tc>
          <w:tcPr>
            <w:tcW w:w="433" w:type="dxa"/>
          </w:tcPr>
          <w:p w:rsidR="00E70E1C" w:rsidRPr="00FF01D0" w:rsidRDefault="00E70E1C" w:rsidP="00FD07F6">
            <w:pPr>
              <w:widowControl/>
              <w:jc w:val="center"/>
              <w:rPr>
                <w:rFonts w:ascii="宋体" w:cs="宋体"/>
                <w:kern w:val="0"/>
                <w:szCs w:val="21"/>
              </w:rPr>
            </w:pPr>
          </w:p>
        </w:tc>
      </w:tr>
      <w:tr w:rsidR="00E70E1C" w:rsidTr="00E70E1C">
        <w:trPr>
          <w:trHeight w:val="382"/>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305" w:type="dxa"/>
            <w:gridSpan w:val="3"/>
            <w:shd w:val="clear" w:color="auto" w:fill="auto"/>
            <w:vAlign w:val="center"/>
          </w:tcPr>
          <w:p w:rsidR="00E70E1C" w:rsidRPr="00FF01D0" w:rsidRDefault="00E70E1C" w:rsidP="00FD07F6">
            <w:pPr>
              <w:widowControl/>
              <w:jc w:val="left"/>
              <w:rPr>
                <w:rFonts w:ascii="宋体" w:hAnsi="宋体" w:cs="宋体"/>
                <w:kern w:val="0"/>
                <w:szCs w:val="21"/>
              </w:rPr>
            </w:pPr>
            <w:r w:rsidRPr="00FF01D0">
              <w:rPr>
                <w:rFonts w:ascii="宋体" w:hAnsi="宋体" w:cs="宋体"/>
                <w:kern w:val="0"/>
                <w:szCs w:val="21"/>
              </w:rPr>
              <w:t>17131003</w:t>
            </w:r>
          </w:p>
        </w:tc>
        <w:tc>
          <w:tcPr>
            <w:tcW w:w="3828" w:type="dxa"/>
            <w:shd w:val="clear" w:color="auto" w:fill="auto"/>
            <w:vAlign w:val="center"/>
          </w:tcPr>
          <w:p w:rsidR="00E70E1C" w:rsidRPr="00FF01D0" w:rsidRDefault="00E70E1C" w:rsidP="00FD07F6">
            <w:pPr>
              <w:widowControl/>
              <w:jc w:val="left"/>
              <w:rPr>
                <w:rFonts w:ascii="宋体" w:cs="宋体"/>
                <w:kern w:val="0"/>
                <w:szCs w:val="21"/>
              </w:rPr>
            </w:pPr>
            <w:r w:rsidRPr="00FF01D0">
              <w:rPr>
                <w:rFonts w:ascii="宋体" w:hAnsi="宋体" w:cs="宋体" w:hint="eastAsia"/>
                <w:kern w:val="0"/>
                <w:szCs w:val="21"/>
              </w:rPr>
              <w:t>大学计算机及程序设计Ⅲ</w:t>
            </w:r>
          </w:p>
          <w:p w:rsidR="00E70E1C" w:rsidRPr="00FF01D0" w:rsidRDefault="00E70E1C" w:rsidP="00FD07F6">
            <w:pPr>
              <w:widowControl/>
              <w:jc w:val="left"/>
              <w:rPr>
                <w:rFonts w:ascii="宋体" w:cs="宋体"/>
                <w:w w:val="85"/>
                <w:kern w:val="0"/>
                <w:szCs w:val="21"/>
              </w:rPr>
            </w:pPr>
            <w:r w:rsidRPr="00FF01D0">
              <w:rPr>
                <w:rFonts w:ascii="宋体" w:hAnsi="宋体"/>
                <w:w w:val="85"/>
                <w:szCs w:val="21"/>
              </w:rPr>
              <w:t>College Computer and Programming</w:t>
            </w:r>
            <w:r w:rsidRPr="00FF01D0">
              <w:rPr>
                <w:rFonts w:ascii="宋体" w:hAnsi="宋体" w:hint="eastAsia"/>
                <w:w w:val="85"/>
                <w:szCs w:val="21"/>
              </w:rPr>
              <w:t>Ⅲ</w:t>
            </w:r>
          </w:p>
        </w:tc>
        <w:tc>
          <w:tcPr>
            <w:tcW w:w="708" w:type="dxa"/>
            <w:shd w:val="clear" w:color="auto" w:fill="auto"/>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3.5</w:t>
            </w:r>
          </w:p>
        </w:tc>
        <w:tc>
          <w:tcPr>
            <w:tcW w:w="675" w:type="dxa"/>
            <w:gridSpan w:val="2"/>
            <w:vAlign w:val="center"/>
          </w:tcPr>
          <w:p w:rsidR="00E70E1C" w:rsidRPr="00FF01D0" w:rsidRDefault="00E70E1C" w:rsidP="00FD07F6">
            <w:pPr>
              <w:widowControl/>
              <w:jc w:val="center"/>
              <w:rPr>
                <w:rFonts w:ascii="宋体" w:hAnsi="宋体" w:cs="宋体"/>
                <w:kern w:val="0"/>
                <w:szCs w:val="21"/>
              </w:rPr>
            </w:pPr>
            <w:r w:rsidRPr="00FF01D0">
              <w:rPr>
                <w:rFonts w:ascii="宋体" w:hAnsi="宋体" w:cs="宋体"/>
                <w:kern w:val="0"/>
                <w:szCs w:val="21"/>
              </w:rPr>
              <w:t>0.5</w:t>
            </w:r>
          </w:p>
        </w:tc>
        <w:tc>
          <w:tcPr>
            <w:tcW w:w="344" w:type="dxa"/>
            <w:shd w:val="clear" w:color="auto" w:fill="auto"/>
            <w:vAlign w:val="center"/>
          </w:tcPr>
          <w:p w:rsidR="00E70E1C" w:rsidRPr="00FF01D0" w:rsidRDefault="00E70E1C" w:rsidP="00FD07F6">
            <w:pPr>
              <w:widowControl/>
              <w:jc w:val="center"/>
              <w:rPr>
                <w:rFonts w:ascii="宋体" w:cs="宋体"/>
                <w:kern w:val="0"/>
                <w:szCs w:val="21"/>
              </w:rPr>
            </w:pPr>
          </w:p>
        </w:tc>
        <w:tc>
          <w:tcPr>
            <w:tcW w:w="344" w:type="dxa"/>
            <w:shd w:val="clear" w:color="auto" w:fill="auto"/>
            <w:vAlign w:val="center"/>
          </w:tcPr>
          <w:p w:rsidR="00E70E1C" w:rsidRPr="00FF01D0" w:rsidRDefault="00E70E1C" w:rsidP="00FD07F6">
            <w:pPr>
              <w:widowControl/>
              <w:rPr>
                <w:rFonts w:ascii="宋体" w:cs="宋体"/>
                <w:kern w:val="0"/>
                <w:szCs w:val="21"/>
              </w:rPr>
            </w:pPr>
            <w:r w:rsidRPr="00FF01D0">
              <w:rPr>
                <w:rFonts w:ascii="宋体" w:cs="宋体"/>
                <w:kern w:val="0"/>
                <w:szCs w:val="21"/>
              </w:rPr>
              <w:t>4</w:t>
            </w:r>
          </w:p>
        </w:tc>
        <w:tc>
          <w:tcPr>
            <w:tcW w:w="344" w:type="dxa"/>
            <w:shd w:val="clear" w:color="auto" w:fill="auto"/>
            <w:vAlign w:val="center"/>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34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283" w:type="dxa"/>
          </w:tcPr>
          <w:p w:rsidR="00E70E1C" w:rsidRPr="00FF01D0" w:rsidRDefault="00E70E1C" w:rsidP="00FD07F6">
            <w:pPr>
              <w:widowControl/>
              <w:jc w:val="left"/>
              <w:rPr>
                <w:rFonts w:ascii="宋体" w:cs="宋体"/>
                <w:kern w:val="0"/>
                <w:szCs w:val="21"/>
              </w:rPr>
            </w:pPr>
          </w:p>
        </w:tc>
        <w:tc>
          <w:tcPr>
            <w:tcW w:w="433" w:type="dxa"/>
          </w:tcPr>
          <w:p w:rsidR="00E70E1C" w:rsidRPr="00FF01D0" w:rsidRDefault="00E70E1C" w:rsidP="00FD07F6">
            <w:pPr>
              <w:widowControl/>
              <w:jc w:val="left"/>
              <w:rPr>
                <w:rFonts w:ascii="宋体" w:cs="宋体"/>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5133" w:type="dxa"/>
            <w:gridSpan w:val="4"/>
            <w:shd w:val="clear" w:color="auto" w:fill="auto"/>
            <w:vAlign w:val="center"/>
          </w:tcPr>
          <w:p w:rsidR="00E70E1C" w:rsidRPr="00FF01D0" w:rsidRDefault="00E70E1C" w:rsidP="00FD07F6">
            <w:pPr>
              <w:widowControl/>
              <w:jc w:val="center"/>
              <w:rPr>
                <w:rFonts w:ascii="宋体" w:cs="宋体"/>
                <w:b/>
                <w:kern w:val="0"/>
                <w:szCs w:val="21"/>
              </w:rPr>
            </w:pPr>
            <w:r w:rsidRPr="00FF01D0">
              <w:rPr>
                <w:rFonts w:ascii="宋体" w:hAnsi="宋体" w:cs="宋体" w:hint="eastAsia"/>
                <w:b/>
                <w:kern w:val="0"/>
                <w:szCs w:val="21"/>
              </w:rPr>
              <w:t>合</w:t>
            </w:r>
            <w:r w:rsidRPr="00FF01D0">
              <w:rPr>
                <w:rFonts w:ascii="宋体" w:hAnsi="宋体" w:cs="宋体"/>
                <w:b/>
                <w:kern w:val="0"/>
                <w:szCs w:val="21"/>
              </w:rPr>
              <w:t xml:space="preserve">      </w:t>
            </w:r>
            <w:r w:rsidRPr="00FF01D0">
              <w:rPr>
                <w:rFonts w:ascii="宋体" w:hAnsi="宋体" w:cs="宋体" w:hint="eastAsia"/>
                <w:b/>
                <w:kern w:val="0"/>
                <w:szCs w:val="21"/>
              </w:rPr>
              <w:t>计</w:t>
            </w:r>
          </w:p>
        </w:tc>
        <w:tc>
          <w:tcPr>
            <w:tcW w:w="708" w:type="dxa"/>
            <w:shd w:val="clear" w:color="auto" w:fill="auto"/>
            <w:vAlign w:val="center"/>
          </w:tcPr>
          <w:p w:rsidR="00E70E1C" w:rsidRPr="00FF01D0" w:rsidRDefault="00E70E1C" w:rsidP="00FD07F6">
            <w:pPr>
              <w:widowControl/>
              <w:jc w:val="center"/>
              <w:rPr>
                <w:rFonts w:ascii="宋体" w:hAnsi="宋体" w:cs="宋体"/>
                <w:b/>
                <w:kern w:val="0"/>
                <w:szCs w:val="21"/>
              </w:rPr>
            </w:pPr>
            <w:r w:rsidRPr="00FF01D0">
              <w:rPr>
                <w:rFonts w:ascii="宋体" w:hAnsi="宋体" w:cs="宋体"/>
                <w:b/>
                <w:kern w:val="0"/>
                <w:szCs w:val="21"/>
              </w:rPr>
              <w:t>37.5</w:t>
            </w:r>
          </w:p>
        </w:tc>
        <w:tc>
          <w:tcPr>
            <w:tcW w:w="675" w:type="dxa"/>
            <w:gridSpan w:val="2"/>
            <w:vAlign w:val="center"/>
          </w:tcPr>
          <w:p w:rsidR="00E70E1C" w:rsidRPr="00FF01D0" w:rsidRDefault="00E70E1C" w:rsidP="00FD07F6">
            <w:pPr>
              <w:widowControl/>
              <w:jc w:val="center"/>
              <w:rPr>
                <w:rFonts w:ascii="宋体" w:hAnsi="宋体" w:cs="宋体"/>
                <w:b/>
                <w:kern w:val="0"/>
                <w:szCs w:val="21"/>
              </w:rPr>
            </w:pPr>
            <w:r w:rsidRPr="00FF01D0">
              <w:rPr>
                <w:rFonts w:ascii="宋体" w:hAnsi="宋体" w:cs="宋体"/>
                <w:b/>
                <w:kern w:val="0"/>
                <w:szCs w:val="21"/>
              </w:rPr>
              <w:t>8.5</w:t>
            </w:r>
          </w:p>
        </w:tc>
        <w:tc>
          <w:tcPr>
            <w:tcW w:w="344" w:type="dxa"/>
            <w:shd w:val="clear" w:color="auto" w:fill="auto"/>
            <w:vAlign w:val="center"/>
          </w:tcPr>
          <w:p w:rsidR="00E70E1C" w:rsidRPr="00FF01D0" w:rsidRDefault="00E70E1C" w:rsidP="00FD07F6">
            <w:pPr>
              <w:widowControl/>
              <w:jc w:val="center"/>
              <w:rPr>
                <w:rFonts w:ascii="宋体" w:hAnsi="宋体" w:cs="宋体"/>
                <w:b/>
                <w:w w:val="50"/>
                <w:kern w:val="0"/>
                <w:szCs w:val="21"/>
              </w:rPr>
            </w:pPr>
            <w:r w:rsidRPr="00FF01D0">
              <w:rPr>
                <w:rFonts w:ascii="宋体" w:hAnsi="宋体" w:cs="宋体"/>
                <w:b/>
                <w:w w:val="50"/>
                <w:kern w:val="0"/>
                <w:szCs w:val="21"/>
              </w:rPr>
              <w:t>14</w:t>
            </w:r>
          </w:p>
        </w:tc>
        <w:tc>
          <w:tcPr>
            <w:tcW w:w="344" w:type="dxa"/>
            <w:shd w:val="clear" w:color="auto" w:fill="auto"/>
            <w:vAlign w:val="center"/>
          </w:tcPr>
          <w:p w:rsidR="00E70E1C" w:rsidRPr="00FF01D0" w:rsidRDefault="00E70E1C" w:rsidP="00FD07F6">
            <w:pPr>
              <w:widowControl/>
              <w:jc w:val="center"/>
              <w:rPr>
                <w:rFonts w:ascii="宋体" w:hAnsi="宋体" w:cs="宋体"/>
                <w:b/>
                <w:w w:val="50"/>
                <w:kern w:val="0"/>
                <w:szCs w:val="21"/>
              </w:rPr>
            </w:pPr>
            <w:r w:rsidRPr="00FF01D0">
              <w:rPr>
                <w:rFonts w:ascii="宋体" w:hAnsi="宋体" w:cs="宋体"/>
                <w:b/>
                <w:w w:val="50"/>
                <w:kern w:val="0"/>
                <w:szCs w:val="21"/>
              </w:rPr>
              <w:t>11</w:t>
            </w:r>
          </w:p>
        </w:tc>
        <w:tc>
          <w:tcPr>
            <w:tcW w:w="344" w:type="dxa"/>
            <w:shd w:val="clear" w:color="auto" w:fill="auto"/>
            <w:vAlign w:val="center"/>
          </w:tcPr>
          <w:p w:rsidR="00E70E1C" w:rsidRPr="00FF01D0" w:rsidRDefault="00E70E1C" w:rsidP="00FD07F6">
            <w:pPr>
              <w:widowControl/>
              <w:jc w:val="center"/>
              <w:rPr>
                <w:rFonts w:ascii="宋体" w:hAnsi="宋体" w:cs="宋体"/>
                <w:b/>
                <w:w w:val="50"/>
                <w:kern w:val="0"/>
                <w:szCs w:val="21"/>
              </w:rPr>
            </w:pPr>
            <w:r w:rsidRPr="00FF01D0">
              <w:rPr>
                <w:rFonts w:ascii="宋体" w:hAnsi="宋体" w:cs="宋体"/>
                <w:b/>
                <w:w w:val="50"/>
                <w:kern w:val="0"/>
                <w:szCs w:val="21"/>
              </w:rPr>
              <w:t>12</w:t>
            </w:r>
          </w:p>
        </w:tc>
        <w:tc>
          <w:tcPr>
            <w:tcW w:w="343" w:type="dxa"/>
            <w:vAlign w:val="center"/>
          </w:tcPr>
          <w:p w:rsidR="00E70E1C" w:rsidRPr="00FF01D0" w:rsidRDefault="00E70E1C" w:rsidP="00FD07F6">
            <w:pPr>
              <w:widowControl/>
              <w:jc w:val="center"/>
              <w:rPr>
                <w:rFonts w:ascii="宋体" w:hAnsi="宋体" w:cs="宋体"/>
                <w:b/>
                <w:kern w:val="0"/>
                <w:szCs w:val="21"/>
              </w:rPr>
            </w:pPr>
            <w:r w:rsidRPr="00FF01D0">
              <w:rPr>
                <w:rFonts w:ascii="宋体" w:hAnsi="宋体" w:cs="宋体" w:hint="eastAsia"/>
                <w:b/>
                <w:kern w:val="0"/>
                <w:szCs w:val="21"/>
              </w:rPr>
              <w:t>9</w:t>
            </w:r>
          </w:p>
        </w:tc>
        <w:tc>
          <w:tcPr>
            <w:tcW w:w="343" w:type="dxa"/>
          </w:tcPr>
          <w:p w:rsidR="00E70E1C" w:rsidRPr="00FF01D0" w:rsidRDefault="00E70E1C" w:rsidP="00FD07F6">
            <w:pPr>
              <w:widowControl/>
              <w:jc w:val="left"/>
              <w:rPr>
                <w:rFonts w:ascii="宋体" w:cs="宋体"/>
                <w:b/>
                <w:kern w:val="0"/>
                <w:szCs w:val="21"/>
              </w:rPr>
            </w:pPr>
          </w:p>
        </w:tc>
        <w:tc>
          <w:tcPr>
            <w:tcW w:w="343" w:type="dxa"/>
          </w:tcPr>
          <w:p w:rsidR="00E70E1C" w:rsidRPr="00FF01D0" w:rsidRDefault="00E70E1C" w:rsidP="00FD07F6">
            <w:pPr>
              <w:widowControl/>
              <w:jc w:val="left"/>
              <w:rPr>
                <w:rFonts w:ascii="宋体" w:cs="宋体"/>
                <w:b/>
                <w:kern w:val="0"/>
                <w:szCs w:val="21"/>
              </w:rPr>
            </w:pPr>
          </w:p>
        </w:tc>
        <w:tc>
          <w:tcPr>
            <w:tcW w:w="283" w:type="dxa"/>
          </w:tcPr>
          <w:p w:rsidR="00E70E1C" w:rsidRPr="00FF01D0" w:rsidRDefault="00E70E1C" w:rsidP="00FD07F6">
            <w:pPr>
              <w:widowControl/>
              <w:jc w:val="left"/>
              <w:rPr>
                <w:rFonts w:ascii="宋体" w:cs="宋体"/>
                <w:b/>
                <w:kern w:val="0"/>
                <w:szCs w:val="21"/>
              </w:rPr>
            </w:pPr>
          </w:p>
        </w:tc>
        <w:tc>
          <w:tcPr>
            <w:tcW w:w="283" w:type="dxa"/>
          </w:tcPr>
          <w:p w:rsidR="00E70E1C" w:rsidRPr="00FF01D0" w:rsidRDefault="00E70E1C" w:rsidP="00FD07F6">
            <w:pPr>
              <w:widowControl/>
              <w:jc w:val="left"/>
              <w:rPr>
                <w:rFonts w:ascii="宋体" w:cs="宋体"/>
                <w:b/>
                <w:kern w:val="0"/>
                <w:szCs w:val="21"/>
              </w:rPr>
            </w:pPr>
          </w:p>
        </w:tc>
        <w:tc>
          <w:tcPr>
            <w:tcW w:w="433" w:type="dxa"/>
          </w:tcPr>
          <w:p w:rsidR="00E70E1C" w:rsidRPr="00FF01D0" w:rsidRDefault="00E70E1C" w:rsidP="00FD07F6">
            <w:pPr>
              <w:widowControl/>
              <w:jc w:val="left"/>
              <w:rPr>
                <w:rFonts w:ascii="宋体" w:cs="宋体"/>
                <w:b/>
                <w:kern w:val="0"/>
                <w:szCs w:val="21"/>
              </w:rPr>
            </w:pPr>
          </w:p>
        </w:tc>
      </w:tr>
      <w:tr w:rsidR="0063326E" w:rsidTr="00FD07F6">
        <w:trPr>
          <w:trHeight w:val="270"/>
          <w:jc w:val="center"/>
        </w:trPr>
        <w:tc>
          <w:tcPr>
            <w:tcW w:w="504" w:type="dxa"/>
            <w:vMerge w:val="restart"/>
            <w:shd w:val="clear" w:color="auto" w:fill="auto"/>
            <w:vAlign w:val="center"/>
          </w:tcPr>
          <w:p w:rsidR="0063326E" w:rsidRDefault="008245BB">
            <w:pPr>
              <w:widowControl/>
              <w:jc w:val="center"/>
              <w:rPr>
                <w:rFonts w:ascii="楷体" w:eastAsia="楷体" w:hAnsi="楷体" w:cs="宋体"/>
                <w:color w:val="000000"/>
                <w:kern w:val="0"/>
                <w:sz w:val="22"/>
              </w:rPr>
            </w:pPr>
            <w:r>
              <w:rPr>
                <w:rFonts w:ascii="黑体" w:eastAsia="黑体" w:hAnsi="黑体" w:cs="宋体" w:hint="eastAsia"/>
                <w:b/>
                <w:color w:val="000000"/>
                <w:kern w:val="0"/>
                <w:szCs w:val="21"/>
              </w:rPr>
              <w:t>学科基础课</w:t>
            </w: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17102001</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学科</w:t>
            </w:r>
            <w:r>
              <w:rPr>
                <w:rFonts w:ascii="宋体" w:hAnsi="宋体" w:cs="宋体"/>
                <w:color w:val="000000"/>
                <w:kern w:val="0"/>
                <w:szCs w:val="21"/>
              </w:rPr>
              <w:t>导论</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Introductory course</w:t>
            </w:r>
          </w:p>
        </w:tc>
        <w:tc>
          <w:tcPr>
            <w:tcW w:w="708"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6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E26CD3">
            <w:pPr>
              <w:widowControl/>
              <w:jc w:val="center"/>
              <w:rPr>
                <w:rFonts w:ascii="宋体" w:hAnsi="宋体" w:cs="宋体"/>
                <w:color w:val="000000"/>
                <w:kern w:val="0"/>
                <w:szCs w:val="21"/>
              </w:rPr>
            </w:pPr>
            <w:r>
              <w:rPr>
                <w:rFonts w:ascii="宋体" w:hAnsi="宋体" w:cs="宋体" w:hint="eastAsia"/>
                <w:color w:val="000000"/>
                <w:kern w:val="0"/>
                <w:szCs w:val="21"/>
              </w:rPr>
              <w:t>17102011</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化学与人类文明</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Chemical and human civilization</w:t>
            </w:r>
          </w:p>
        </w:tc>
        <w:tc>
          <w:tcPr>
            <w:tcW w:w="708"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宋体" w:hAnsi="宋体" w:cs="宋体"/>
                <w:color w:val="000000" w:themeColor="text1"/>
              </w:rPr>
              <w:t>4</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E26CD3"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6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10082011</w:t>
            </w:r>
          </w:p>
        </w:tc>
        <w:tc>
          <w:tcPr>
            <w:tcW w:w="3828" w:type="dxa"/>
            <w:shd w:val="clear" w:color="auto" w:fill="auto"/>
            <w:vAlign w:val="center"/>
          </w:tcPr>
          <w:p w:rsidR="0063326E" w:rsidRDefault="008245BB">
            <w:pPr>
              <w:widowControl/>
              <w:pBdr>
                <w:bottom w:val="single" w:sz="6" w:space="1" w:color="000000"/>
              </w:pBdr>
              <w:jc w:val="center"/>
              <w:rPr>
                <w:rFonts w:ascii="宋体" w:hAnsi="宋体" w:cs="宋体"/>
                <w:color w:val="000000"/>
                <w:kern w:val="0"/>
                <w:szCs w:val="21"/>
              </w:rPr>
            </w:pPr>
            <w:r>
              <w:rPr>
                <w:rFonts w:ascii="宋体" w:hAnsi="宋体" w:cs="宋体" w:hint="eastAsia"/>
                <w:color w:val="000000"/>
                <w:kern w:val="0"/>
                <w:szCs w:val="21"/>
              </w:rPr>
              <w:t>无机化学Ⅰ</w:t>
            </w:r>
          </w:p>
          <w:p w:rsidR="0063326E" w:rsidRPr="00E70E1C" w:rsidRDefault="008245BB">
            <w:pPr>
              <w:widowControl/>
              <w:pBdr>
                <w:bottom w:val="single" w:sz="6" w:space="1" w:color="000000"/>
              </w:pBdr>
              <w:jc w:val="center"/>
              <w:rPr>
                <w:rFonts w:ascii="宋体" w:hAnsi="宋体" w:cs="宋体"/>
                <w:color w:val="000000"/>
                <w:kern w:val="0"/>
                <w:szCs w:val="21"/>
              </w:rPr>
            </w:pPr>
            <w:r w:rsidRPr="00E70E1C">
              <w:rPr>
                <w:rFonts w:ascii="宋体" w:hAnsi="宋体" w:cs="宋体"/>
                <w:color w:val="000000"/>
                <w:kern w:val="0"/>
                <w:szCs w:val="21"/>
              </w:rPr>
              <w:lastRenderedPageBreak/>
              <w:t>Inorganic Chemistry I</w:t>
            </w:r>
          </w:p>
        </w:tc>
        <w:tc>
          <w:tcPr>
            <w:tcW w:w="708" w:type="dxa"/>
            <w:shd w:val="clear" w:color="auto" w:fill="auto"/>
            <w:vAlign w:val="center"/>
          </w:tcPr>
          <w:p w:rsidR="0063326E" w:rsidRDefault="008245BB" w:rsidP="00FD07F6">
            <w:pPr>
              <w:pStyle w:val="p0"/>
              <w:snapToGrid w:val="0"/>
              <w:spacing w:line="138" w:lineRule="atLeast"/>
              <w:ind w:left="63" w:right="-63"/>
              <w:jc w:val="center"/>
              <w:rPr>
                <w:rFonts w:asciiTheme="minorEastAsia" w:eastAsiaTheme="minorEastAsia" w:hAnsiTheme="minorEastAsia" w:cs="宋体"/>
                <w:color w:val="000000"/>
                <w:szCs w:val="21"/>
              </w:rPr>
            </w:pPr>
            <w:r>
              <w:rPr>
                <w:rFonts w:ascii="宋体" w:hAnsi="宋体" w:cs="宋体"/>
              </w:rPr>
              <w:lastRenderedPageBreak/>
              <w:t>4</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3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10082001</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分析化学Ⅰ</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 xml:space="preserve">Analytical </w:t>
            </w:r>
            <w:proofErr w:type="spellStart"/>
            <w:r>
              <w:rPr>
                <w:rFonts w:ascii="宋体" w:hAnsi="宋体" w:cs="宋体"/>
                <w:color w:val="000000"/>
                <w:kern w:val="0"/>
                <w:szCs w:val="21"/>
              </w:rPr>
              <w:t>Chemsitry</w:t>
            </w:r>
            <w:proofErr w:type="spellEnd"/>
            <w:r>
              <w:rPr>
                <w:rFonts w:ascii="宋体" w:hAnsi="宋体" w:cs="宋体"/>
                <w:color w:val="000000"/>
                <w:kern w:val="0"/>
                <w:szCs w:val="21"/>
              </w:rPr>
              <w:t xml:space="preserve"> I</w:t>
            </w:r>
          </w:p>
        </w:tc>
        <w:tc>
          <w:tcPr>
            <w:tcW w:w="708" w:type="dxa"/>
            <w:shd w:val="clear" w:color="auto" w:fill="auto"/>
            <w:vAlign w:val="center"/>
          </w:tcPr>
          <w:p w:rsidR="0063326E" w:rsidRDefault="008245BB" w:rsidP="00FD07F6">
            <w:pPr>
              <w:pStyle w:val="p0"/>
              <w:snapToGrid w:val="0"/>
              <w:spacing w:line="121" w:lineRule="atLeast"/>
              <w:ind w:left="63" w:right="-63"/>
              <w:jc w:val="center"/>
              <w:rPr>
                <w:rFonts w:asciiTheme="minorEastAsia" w:eastAsiaTheme="minorEastAsia" w:hAnsiTheme="minorEastAsia" w:cs="宋体"/>
                <w:color w:val="000000"/>
                <w:szCs w:val="21"/>
              </w:rPr>
            </w:pPr>
            <w:r>
              <w:rPr>
                <w:rFonts w:ascii="宋体" w:hAnsi="宋体" w:cs="宋体"/>
              </w:rPr>
              <w:t>3</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776"/>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10080051-</w:t>
            </w:r>
            <w:r>
              <w:rPr>
                <w:rFonts w:ascii="宋体" w:hAnsi="宋体" w:cs="宋体" w:hint="eastAsia"/>
                <w:color w:val="000000"/>
                <w:kern w:val="0"/>
                <w:szCs w:val="21"/>
              </w:rPr>
              <w:t>51</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基础化学实验Ⅰ</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Experiment of Chemistry</w:t>
            </w:r>
          </w:p>
        </w:tc>
        <w:tc>
          <w:tcPr>
            <w:tcW w:w="708" w:type="dxa"/>
            <w:shd w:val="clear" w:color="auto" w:fill="auto"/>
            <w:vAlign w:val="center"/>
          </w:tcPr>
          <w:p w:rsidR="0063326E" w:rsidRDefault="00FD07F6" w:rsidP="00FD07F6">
            <w:pPr>
              <w:pStyle w:val="p0"/>
              <w:snapToGrid w:val="0"/>
              <w:ind w:left="63" w:right="-63"/>
              <w:jc w:val="center"/>
              <w:rPr>
                <w:rFonts w:asciiTheme="minorEastAsia" w:eastAsiaTheme="minorEastAsia" w:hAnsiTheme="minorEastAsia" w:cs="宋体"/>
                <w:color w:val="000000"/>
                <w:szCs w:val="21"/>
              </w:rPr>
            </w:pPr>
            <w:r>
              <w:rPr>
                <w:rFonts w:ascii="宋体" w:hAnsi="宋体" w:cs="宋体" w:hint="eastAsia"/>
              </w:rPr>
              <w:t>4.5</w:t>
            </w:r>
          </w:p>
        </w:tc>
        <w:tc>
          <w:tcPr>
            <w:tcW w:w="675" w:type="dxa"/>
            <w:gridSpan w:val="2"/>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10062303-4</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高等数学</w:t>
            </w:r>
            <w:r>
              <w:rPr>
                <w:rFonts w:ascii="宋体" w:hAnsi="宋体" w:cs="宋体"/>
                <w:color w:val="000000"/>
                <w:kern w:val="0"/>
                <w:szCs w:val="21"/>
              </w:rPr>
              <w:t>I</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Advanced mathematics I</w:t>
            </w:r>
          </w:p>
        </w:tc>
        <w:tc>
          <w:tcPr>
            <w:tcW w:w="708" w:type="dxa"/>
            <w:shd w:val="clear" w:color="auto" w:fill="auto"/>
            <w:vAlign w:val="center"/>
          </w:tcPr>
          <w:p w:rsidR="0063326E" w:rsidRDefault="00FD07F6" w:rsidP="00FD07F6">
            <w:pPr>
              <w:widowControl/>
              <w:jc w:val="center"/>
              <w:rPr>
                <w:rFonts w:ascii="宋体" w:hAnsi="宋体" w:cs="宋体"/>
              </w:rPr>
            </w:pPr>
            <w:r>
              <w:rPr>
                <w:rFonts w:ascii="宋体" w:hAnsi="宋体" w:cs="宋体" w:hint="eastAsia"/>
                <w:color w:val="000000"/>
              </w:rPr>
              <w:t>7</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446"/>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10082009-10</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有机化学Ⅰ</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Organic Chemistry I</w:t>
            </w:r>
          </w:p>
        </w:tc>
        <w:tc>
          <w:tcPr>
            <w:tcW w:w="708" w:type="dxa"/>
            <w:shd w:val="clear" w:color="auto" w:fill="auto"/>
            <w:vAlign w:val="center"/>
          </w:tcPr>
          <w:p w:rsidR="0063326E" w:rsidRDefault="00FD07F6" w:rsidP="00FD07F6">
            <w:pPr>
              <w:pStyle w:val="p0"/>
              <w:snapToGrid w:val="0"/>
              <w:spacing w:line="152" w:lineRule="atLeast"/>
              <w:ind w:left="63" w:right="-63"/>
              <w:jc w:val="center"/>
              <w:rPr>
                <w:rFonts w:asciiTheme="minorEastAsia" w:eastAsiaTheme="minorEastAsia" w:hAnsiTheme="minorEastAsia" w:cs="宋体"/>
                <w:color w:val="000000"/>
                <w:szCs w:val="21"/>
              </w:rPr>
            </w:pPr>
            <w:r>
              <w:rPr>
                <w:rFonts w:ascii="宋体" w:hAnsi="宋体" w:cs="宋体" w:hint="eastAsia"/>
              </w:rPr>
              <w:t>6</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08"/>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14072601-2</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大学物理VI</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 xml:space="preserve">College </w:t>
            </w:r>
            <w:proofErr w:type="spellStart"/>
            <w:r>
              <w:rPr>
                <w:rFonts w:ascii="宋体" w:hAnsi="宋体" w:cs="宋体" w:hint="eastAsia"/>
                <w:color w:val="000000"/>
                <w:kern w:val="0"/>
                <w:szCs w:val="21"/>
              </w:rPr>
              <w:t>physice</w:t>
            </w:r>
            <w:proofErr w:type="spellEnd"/>
          </w:p>
        </w:tc>
        <w:tc>
          <w:tcPr>
            <w:tcW w:w="708" w:type="dxa"/>
            <w:shd w:val="clear" w:color="auto" w:fill="auto"/>
            <w:vAlign w:val="center"/>
          </w:tcPr>
          <w:p w:rsidR="0063326E" w:rsidRDefault="00FD07F6" w:rsidP="00FD07F6">
            <w:pPr>
              <w:widowControl/>
              <w:jc w:val="center"/>
              <w:rPr>
                <w:rFonts w:ascii="宋体" w:hAnsi="宋体" w:cs="宋体"/>
              </w:rPr>
            </w:pPr>
            <w:r>
              <w:rPr>
                <w:rFonts w:ascii="宋体" w:hAnsi="宋体" w:cs="宋体" w:hint="eastAsia"/>
                <w:color w:val="000000"/>
                <w:kern w:val="0"/>
                <w:szCs w:val="21"/>
              </w:rPr>
              <w:t>5</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0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10082008</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仪器分析</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Instrumental Analysis</w:t>
            </w:r>
          </w:p>
        </w:tc>
        <w:tc>
          <w:tcPr>
            <w:tcW w:w="708" w:type="dxa"/>
            <w:shd w:val="clear" w:color="auto" w:fill="auto"/>
            <w:vAlign w:val="center"/>
          </w:tcPr>
          <w:p w:rsidR="0063326E" w:rsidRDefault="008245BB" w:rsidP="00FD07F6">
            <w:pPr>
              <w:pStyle w:val="p0"/>
              <w:snapToGrid w:val="0"/>
              <w:spacing w:line="167" w:lineRule="atLeast"/>
              <w:ind w:left="63" w:right="-63"/>
              <w:jc w:val="center"/>
              <w:rPr>
                <w:rFonts w:asciiTheme="minorEastAsia" w:eastAsiaTheme="minorEastAsia" w:hAnsiTheme="minorEastAsia" w:cs="宋体"/>
                <w:color w:val="000000"/>
                <w:szCs w:val="21"/>
              </w:rPr>
            </w:pPr>
            <w:r>
              <w:rPr>
                <w:rFonts w:ascii="宋体" w:hAnsi="宋体" w:cs="宋体"/>
              </w:rPr>
              <w:t>3</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10082006-7</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物理化学Ⅰ</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Physical Chemistry I</w:t>
            </w:r>
          </w:p>
        </w:tc>
        <w:tc>
          <w:tcPr>
            <w:tcW w:w="708" w:type="dxa"/>
            <w:shd w:val="clear" w:color="auto" w:fill="auto"/>
            <w:vAlign w:val="center"/>
          </w:tcPr>
          <w:p w:rsidR="0063326E" w:rsidRDefault="00FD07F6" w:rsidP="00FD07F6">
            <w:pPr>
              <w:pStyle w:val="p0"/>
              <w:snapToGrid w:val="0"/>
              <w:spacing w:line="90" w:lineRule="atLeast"/>
              <w:ind w:left="63" w:right="-63"/>
              <w:jc w:val="center"/>
              <w:rPr>
                <w:rFonts w:asciiTheme="minorEastAsia" w:eastAsiaTheme="minorEastAsia" w:hAnsiTheme="minorEastAsia" w:cs="宋体"/>
                <w:color w:val="000000"/>
                <w:szCs w:val="21"/>
              </w:rPr>
            </w:pPr>
            <w:r>
              <w:rPr>
                <w:rFonts w:ascii="宋体" w:hAnsi="宋体" w:cs="宋体" w:hint="eastAsia"/>
              </w:rPr>
              <w:t>6</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10080014-</w:t>
            </w:r>
            <w:r>
              <w:rPr>
                <w:rFonts w:ascii="宋体" w:hAnsi="宋体" w:cs="宋体" w:hint="eastAsia"/>
                <w:color w:val="000000"/>
                <w:kern w:val="0"/>
                <w:szCs w:val="21"/>
              </w:rPr>
              <w:t>1</w:t>
            </w:r>
            <w:r>
              <w:rPr>
                <w:rFonts w:ascii="宋体" w:hAnsi="宋体" w:cs="宋体"/>
                <w:color w:val="000000"/>
                <w:kern w:val="0"/>
                <w:szCs w:val="21"/>
              </w:rPr>
              <w:t>6</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基础化学实验Ⅱ</w:t>
            </w:r>
            <w:r>
              <w:rPr>
                <w:rFonts w:ascii="宋体" w:hAnsi="宋体" w:cs="宋体"/>
                <w:color w:val="000000"/>
                <w:kern w:val="0"/>
                <w:szCs w:val="21"/>
              </w:rPr>
              <w:t>Experiment of Chemistry</w:t>
            </w:r>
            <w:r>
              <w:rPr>
                <w:rFonts w:ascii="宋体" w:hAnsi="宋体" w:cs="宋体" w:hint="eastAsia"/>
                <w:color w:val="000000"/>
                <w:kern w:val="0"/>
                <w:szCs w:val="21"/>
              </w:rPr>
              <w:t xml:space="preserve"> II</w:t>
            </w:r>
          </w:p>
        </w:tc>
        <w:tc>
          <w:tcPr>
            <w:tcW w:w="708" w:type="dxa"/>
            <w:shd w:val="clear" w:color="auto" w:fill="auto"/>
            <w:vAlign w:val="center"/>
          </w:tcPr>
          <w:p w:rsidR="0063326E" w:rsidRDefault="00FD07F6" w:rsidP="00FD07F6">
            <w:pPr>
              <w:pStyle w:val="p0"/>
              <w:spacing w:line="92" w:lineRule="atLeast"/>
              <w:jc w:val="center"/>
              <w:rPr>
                <w:rFonts w:asciiTheme="minorEastAsia" w:eastAsiaTheme="minorEastAsia" w:hAnsiTheme="minorEastAsia" w:cs="宋体"/>
                <w:color w:val="000000"/>
                <w:szCs w:val="21"/>
              </w:rPr>
            </w:pPr>
            <w:r>
              <w:rPr>
                <w:rFonts w:ascii="宋体" w:hAnsi="宋体" w:cs="宋体" w:hint="eastAsia"/>
                <w:color w:val="000000"/>
              </w:rPr>
              <w:t>6</w:t>
            </w:r>
          </w:p>
        </w:tc>
        <w:tc>
          <w:tcPr>
            <w:tcW w:w="675" w:type="dxa"/>
            <w:gridSpan w:val="2"/>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1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10082005</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结构化学</w:t>
            </w:r>
            <w:r>
              <w:rPr>
                <w:rFonts w:ascii="宋体" w:hAnsi="宋体" w:cs="宋体"/>
                <w:color w:val="000000"/>
                <w:kern w:val="0"/>
                <w:szCs w:val="21"/>
              </w:rPr>
              <w:t>Structural Chemistry</w:t>
            </w:r>
          </w:p>
        </w:tc>
        <w:tc>
          <w:tcPr>
            <w:tcW w:w="708"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宋体" w:hAnsi="宋体" w:cs="宋体"/>
                <w:color w:val="000000"/>
              </w:rPr>
              <w:t>4</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F16708" w:rsidTr="00F16708">
        <w:trPr>
          <w:trHeight w:val="110"/>
          <w:jc w:val="center"/>
        </w:trPr>
        <w:tc>
          <w:tcPr>
            <w:tcW w:w="504" w:type="dxa"/>
            <w:vMerge w:val="restart"/>
            <w:shd w:val="clear" w:color="auto" w:fill="auto"/>
            <w:vAlign w:val="center"/>
          </w:tcPr>
          <w:p w:rsidR="00F16708" w:rsidRDefault="00F16708">
            <w:pPr>
              <w:widowControl/>
              <w:jc w:val="center"/>
              <w:rPr>
                <w:rFonts w:ascii="楷体" w:eastAsia="楷体" w:hAnsi="楷体" w:cs="宋体"/>
                <w:color w:val="000000"/>
                <w:kern w:val="0"/>
                <w:sz w:val="22"/>
              </w:rPr>
            </w:pPr>
          </w:p>
        </w:tc>
        <w:tc>
          <w:tcPr>
            <w:tcW w:w="1305" w:type="dxa"/>
            <w:gridSpan w:val="3"/>
            <w:shd w:val="clear" w:color="auto" w:fill="auto"/>
            <w:vAlign w:val="center"/>
          </w:tcPr>
          <w:p w:rsidR="00F16708" w:rsidRPr="00060A2C" w:rsidRDefault="00F16708" w:rsidP="00F16708">
            <w:pPr>
              <w:widowControl/>
              <w:jc w:val="center"/>
              <w:rPr>
                <w:rFonts w:ascii="宋体" w:hAnsi="宋体" w:cs="宋体"/>
                <w:color w:val="000000"/>
                <w:kern w:val="0"/>
                <w:szCs w:val="21"/>
              </w:rPr>
            </w:pPr>
            <w:r w:rsidRPr="00060A2C">
              <w:rPr>
                <w:rFonts w:ascii="宋体" w:hAnsi="宋体" w:cs="宋体"/>
                <w:color w:val="000000"/>
                <w:kern w:val="0"/>
                <w:szCs w:val="21"/>
              </w:rPr>
              <w:t>10072501</w:t>
            </w:r>
          </w:p>
        </w:tc>
        <w:tc>
          <w:tcPr>
            <w:tcW w:w="3828" w:type="dxa"/>
            <w:shd w:val="clear" w:color="auto" w:fill="auto"/>
            <w:vAlign w:val="center"/>
          </w:tcPr>
          <w:p w:rsidR="00F16708" w:rsidRPr="00060A2C" w:rsidRDefault="00F16708" w:rsidP="00F16708">
            <w:pPr>
              <w:adjustRightInd w:val="0"/>
              <w:snapToGrid w:val="0"/>
              <w:ind w:leftChars="-30" w:left="-63" w:rightChars="-30" w:right="-63"/>
              <w:jc w:val="center"/>
              <w:rPr>
                <w:rFonts w:ascii="宋体" w:hAnsi="宋体" w:cs="宋体"/>
                <w:color w:val="000000"/>
                <w:kern w:val="0"/>
                <w:szCs w:val="21"/>
              </w:rPr>
            </w:pPr>
            <w:r w:rsidRPr="00060A2C">
              <w:rPr>
                <w:rFonts w:ascii="宋体" w:hAnsi="宋体" w:cs="宋体"/>
                <w:color w:val="000000"/>
                <w:kern w:val="0"/>
                <w:szCs w:val="21"/>
              </w:rPr>
              <w:t>大学物理实验Ⅰ</w:t>
            </w:r>
          </w:p>
          <w:p w:rsidR="00F16708" w:rsidRPr="00060A2C" w:rsidRDefault="00F16708" w:rsidP="00F16708">
            <w:pPr>
              <w:widowControl/>
              <w:jc w:val="center"/>
              <w:rPr>
                <w:rFonts w:ascii="宋体" w:hAnsi="宋体" w:cs="宋体"/>
                <w:color w:val="000000"/>
                <w:kern w:val="0"/>
                <w:szCs w:val="21"/>
              </w:rPr>
            </w:pPr>
            <w:r w:rsidRPr="00060A2C">
              <w:rPr>
                <w:rFonts w:ascii="宋体" w:hAnsi="宋体" w:cs="宋体"/>
                <w:color w:val="000000"/>
                <w:kern w:val="0"/>
                <w:szCs w:val="21"/>
              </w:rPr>
              <w:t>Experiment of College Physics I</w:t>
            </w:r>
          </w:p>
        </w:tc>
        <w:tc>
          <w:tcPr>
            <w:tcW w:w="708" w:type="dxa"/>
            <w:shd w:val="clear" w:color="auto" w:fill="auto"/>
            <w:vAlign w:val="center"/>
          </w:tcPr>
          <w:p w:rsidR="00F16708" w:rsidRPr="00060A2C" w:rsidRDefault="00F16708" w:rsidP="00F16708">
            <w:pPr>
              <w:widowControl/>
              <w:jc w:val="center"/>
              <w:rPr>
                <w:rFonts w:ascii="宋体" w:hAnsi="宋体" w:cs="宋体"/>
                <w:color w:val="000000"/>
                <w:kern w:val="0"/>
                <w:szCs w:val="21"/>
              </w:rPr>
            </w:pPr>
            <w:r w:rsidRPr="00060A2C">
              <w:rPr>
                <w:rFonts w:ascii="宋体" w:hAnsi="宋体" w:cs="宋体" w:hint="eastAsia"/>
                <w:color w:val="000000"/>
                <w:kern w:val="0"/>
                <w:szCs w:val="21"/>
              </w:rPr>
              <w:t>1</w:t>
            </w:r>
            <w:r w:rsidRPr="00060A2C">
              <w:rPr>
                <w:rFonts w:ascii="宋体" w:hAnsi="宋体" w:cs="宋体"/>
                <w:color w:val="000000"/>
                <w:kern w:val="0"/>
                <w:szCs w:val="21"/>
              </w:rPr>
              <w:t>.</w:t>
            </w:r>
            <w:r w:rsidRPr="00060A2C">
              <w:rPr>
                <w:rFonts w:ascii="宋体" w:hAnsi="宋体" w:cs="宋体" w:hint="eastAsia"/>
                <w:color w:val="000000"/>
                <w:kern w:val="0"/>
                <w:szCs w:val="21"/>
              </w:rPr>
              <w:t>5</w:t>
            </w:r>
          </w:p>
        </w:tc>
        <w:tc>
          <w:tcPr>
            <w:tcW w:w="675" w:type="dxa"/>
            <w:gridSpan w:val="2"/>
            <w:vAlign w:val="center"/>
          </w:tcPr>
          <w:p w:rsidR="00F16708" w:rsidRPr="00060A2C" w:rsidRDefault="00F16708" w:rsidP="00F16708">
            <w:pPr>
              <w:widowControl/>
              <w:ind w:left="-9" w:rightChars="-20" w:right="-42"/>
              <w:jc w:val="center"/>
              <w:rPr>
                <w:rFonts w:ascii="宋体" w:hAnsi="宋体" w:cs="宋体"/>
                <w:color w:val="000000"/>
                <w:kern w:val="0"/>
                <w:szCs w:val="21"/>
              </w:rPr>
            </w:pPr>
            <w:r w:rsidRPr="00060A2C">
              <w:rPr>
                <w:rFonts w:ascii="宋体" w:hAnsi="宋体" w:cs="宋体" w:hint="eastAsia"/>
                <w:color w:val="000000"/>
                <w:kern w:val="0"/>
                <w:szCs w:val="21"/>
              </w:rPr>
              <w:t>1</w:t>
            </w:r>
            <w:r w:rsidRPr="00060A2C">
              <w:rPr>
                <w:rFonts w:ascii="宋体" w:hAnsi="宋体" w:cs="宋体"/>
                <w:color w:val="000000"/>
                <w:kern w:val="0"/>
                <w:szCs w:val="21"/>
              </w:rPr>
              <w:t>.</w:t>
            </w:r>
            <w:r w:rsidRPr="00060A2C">
              <w:rPr>
                <w:rFonts w:ascii="宋体" w:hAnsi="宋体" w:cs="宋体" w:hint="eastAsia"/>
                <w:color w:val="000000"/>
                <w:kern w:val="0"/>
                <w:szCs w:val="21"/>
              </w:rPr>
              <w:t>5</w:t>
            </w:r>
          </w:p>
        </w:tc>
        <w:tc>
          <w:tcPr>
            <w:tcW w:w="344" w:type="dxa"/>
            <w:shd w:val="clear" w:color="auto" w:fill="auto"/>
            <w:vAlign w:val="center"/>
          </w:tcPr>
          <w:p w:rsidR="00F16708" w:rsidRPr="00060A2C" w:rsidRDefault="00F16708" w:rsidP="00F16708">
            <w:pPr>
              <w:widowControl/>
              <w:jc w:val="center"/>
              <w:rPr>
                <w:rFonts w:ascii="宋体" w:hAnsi="宋体" w:cs="宋体"/>
                <w:color w:val="000000"/>
                <w:kern w:val="0"/>
                <w:szCs w:val="21"/>
              </w:rPr>
            </w:pPr>
          </w:p>
        </w:tc>
        <w:tc>
          <w:tcPr>
            <w:tcW w:w="344" w:type="dxa"/>
            <w:shd w:val="clear" w:color="auto" w:fill="auto"/>
            <w:vAlign w:val="center"/>
          </w:tcPr>
          <w:p w:rsidR="00F16708" w:rsidRPr="00060A2C" w:rsidRDefault="00F16708" w:rsidP="00F16708">
            <w:pPr>
              <w:widowControl/>
              <w:jc w:val="center"/>
              <w:rPr>
                <w:rFonts w:ascii="宋体" w:hAnsi="宋体" w:cs="宋体"/>
                <w:color w:val="000000"/>
                <w:kern w:val="0"/>
                <w:szCs w:val="21"/>
              </w:rPr>
            </w:pPr>
          </w:p>
        </w:tc>
        <w:tc>
          <w:tcPr>
            <w:tcW w:w="344" w:type="dxa"/>
            <w:shd w:val="clear" w:color="auto" w:fill="auto"/>
            <w:vAlign w:val="center"/>
          </w:tcPr>
          <w:p w:rsidR="00F16708" w:rsidRPr="00060A2C" w:rsidRDefault="00F16708" w:rsidP="00F16708">
            <w:pPr>
              <w:widowControl/>
              <w:jc w:val="center"/>
              <w:rPr>
                <w:rFonts w:ascii="宋体" w:hAnsi="宋体" w:cs="宋体"/>
                <w:color w:val="000000"/>
                <w:kern w:val="0"/>
                <w:szCs w:val="21"/>
              </w:rPr>
            </w:pPr>
          </w:p>
        </w:tc>
        <w:tc>
          <w:tcPr>
            <w:tcW w:w="343" w:type="dxa"/>
            <w:vAlign w:val="center"/>
          </w:tcPr>
          <w:p w:rsidR="00F16708" w:rsidRPr="00060A2C" w:rsidRDefault="00F16708" w:rsidP="00F16708">
            <w:pPr>
              <w:widowControl/>
              <w:ind w:left="-13" w:rightChars="-24" w:right="-50"/>
              <w:jc w:val="center"/>
              <w:rPr>
                <w:rFonts w:ascii="宋体" w:hAnsi="宋体" w:cs="宋体"/>
                <w:color w:val="000000"/>
                <w:kern w:val="0"/>
                <w:szCs w:val="21"/>
              </w:rPr>
            </w:pPr>
            <w:r w:rsidRPr="00060A2C">
              <w:rPr>
                <w:rFonts w:ascii="宋体" w:hAnsi="宋体" w:cs="宋体" w:hint="eastAsia"/>
                <w:color w:val="000000"/>
                <w:kern w:val="0"/>
                <w:szCs w:val="21"/>
              </w:rPr>
              <w:t>1.5</w:t>
            </w:r>
          </w:p>
        </w:tc>
        <w:tc>
          <w:tcPr>
            <w:tcW w:w="343" w:type="dxa"/>
            <w:vAlign w:val="center"/>
          </w:tcPr>
          <w:p w:rsidR="00F16708" w:rsidRPr="00060A2C" w:rsidRDefault="00F16708" w:rsidP="00F16708">
            <w:pPr>
              <w:widowControl/>
              <w:jc w:val="center"/>
              <w:rPr>
                <w:rFonts w:ascii="宋体" w:hAnsi="宋体" w:cs="宋体"/>
                <w:color w:val="000000"/>
                <w:kern w:val="0"/>
                <w:szCs w:val="21"/>
              </w:rPr>
            </w:pPr>
          </w:p>
        </w:tc>
        <w:tc>
          <w:tcPr>
            <w:tcW w:w="343" w:type="dxa"/>
          </w:tcPr>
          <w:p w:rsidR="00F16708" w:rsidRPr="00060A2C" w:rsidRDefault="00F16708" w:rsidP="00646931">
            <w:pPr>
              <w:widowControl/>
              <w:jc w:val="left"/>
              <w:rPr>
                <w:rFonts w:ascii="宋体" w:hAnsi="宋体" w:cs="宋体"/>
                <w:color w:val="000000"/>
                <w:kern w:val="0"/>
                <w:szCs w:val="21"/>
              </w:rPr>
            </w:pPr>
          </w:p>
        </w:tc>
        <w:tc>
          <w:tcPr>
            <w:tcW w:w="283" w:type="dxa"/>
          </w:tcPr>
          <w:p w:rsidR="00F16708" w:rsidRPr="00060A2C" w:rsidRDefault="00F16708" w:rsidP="00646931">
            <w:pPr>
              <w:widowControl/>
              <w:jc w:val="left"/>
              <w:rPr>
                <w:rFonts w:ascii="宋体" w:hAnsi="宋体" w:cs="宋体"/>
                <w:color w:val="000000"/>
                <w:kern w:val="0"/>
                <w:szCs w:val="21"/>
              </w:rPr>
            </w:pPr>
          </w:p>
        </w:tc>
        <w:tc>
          <w:tcPr>
            <w:tcW w:w="283" w:type="dxa"/>
          </w:tcPr>
          <w:p w:rsidR="00F16708" w:rsidRPr="00060A2C" w:rsidRDefault="00F16708" w:rsidP="00646931">
            <w:pPr>
              <w:widowControl/>
              <w:jc w:val="left"/>
              <w:rPr>
                <w:rFonts w:ascii="宋体" w:hAnsi="宋体" w:cs="宋体"/>
                <w:color w:val="000000"/>
                <w:kern w:val="0"/>
                <w:szCs w:val="21"/>
              </w:rPr>
            </w:pPr>
          </w:p>
        </w:tc>
        <w:tc>
          <w:tcPr>
            <w:tcW w:w="433" w:type="dxa"/>
          </w:tcPr>
          <w:p w:rsidR="00F16708" w:rsidRDefault="00F16708">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305"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10080021-2</w:t>
            </w:r>
            <w:r>
              <w:rPr>
                <w:rFonts w:ascii="宋体" w:hAnsi="宋体" w:cs="宋体" w:hint="eastAsia"/>
                <w:color w:val="000000"/>
                <w:kern w:val="0"/>
                <w:szCs w:val="21"/>
              </w:rPr>
              <w:t>2</w:t>
            </w:r>
          </w:p>
        </w:tc>
        <w:tc>
          <w:tcPr>
            <w:tcW w:w="3828"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综合化学实验</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Synthetic chemical experiment</w:t>
            </w:r>
          </w:p>
        </w:tc>
        <w:tc>
          <w:tcPr>
            <w:tcW w:w="708" w:type="dxa"/>
            <w:shd w:val="clear" w:color="auto" w:fill="auto"/>
            <w:vAlign w:val="center"/>
          </w:tcPr>
          <w:p w:rsidR="0063326E" w:rsidRDefault="00FD07F6" w:rsidP="00FD07F6">
            <w:pPr>
              <w:pStyle w:val="p0"/>
              <w:spacing w:line="92" w:lineRule="atLeast"/>
              <w:jc w:val="center"/>
              <w:rPr>
                <w:rFonts w:asciiTheme="minorEastAsia" w:eastAsiaTheme="minorEastAsia" w:hAnsiTheme="minorEastAsia" w:cs="宋体"/>
                <w:color w:val="000000"/>
                <w:szCs w:val="21"/>
              </w:rPr>
            </w:pPr>
            <w:r>
              <w:rPr>
                <w:rFonts w:ascii="宋体" w:hAnsi="宋体" w:cs="宋体" w:hint="eastAsia"/>
                <w:color w:val="000000"/>
              </w:rPr>
              <w:t>4.5</w:t>
            </w:r>
          </w:p>
        </w:tc>
        <w:tc>
          <w:tcPr>
            <w:tcW w:w="675" w:type="dxa"/>
            <w:gridSpan w:val="2"/>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5133" w:type="dxa"/>
            <w:gridSpan w:val="4"/>
            <w:shd w:val="clear" w:color="auto" w:fill="auto"/>
            <w:vAlign w:val="center"/>
          </w:tcPr>
          <w:p w:rsidR="0063326E" w:rsidRDefault="008245BB">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 xml:space="preserve">合  </w:t>
            </w:r>
            <w:r>
              <w:rPr>
                <w:rFonts w:asciiTheme="minorEastAsia" w:eastAsiaTheme="minorEastAsia" w:hAnsiTheme="minorEastAsia" w:cs="宋体"/>
                <w:b/>
                <w:color w:val="000000"/>
                <w:kern w:val="0"/>
                <w:szCs w:val="21"/>
              </w:rPr>
              <w:t xml:space="preserve"> </w:t>
            </w:r>
            <w:r>
              <w:rPr>
                <w:rFonts w:asciiTheme="minorEastAsia" w:eastAsiaTheme="minorEastAsia" w:hAnsiTheme="minorEastAsia" w:cs="宋体" w:hint="eastAsia"/>
                <w:b/>
                <w:color w:val="000000"/>
                <w:kern w:val="0"/>
                <w:szCs w:val="21"/>
              </w:rPr>
              <w:t xml:space="preserve">  计</w:t>
            </w:r>
          </w:p>
        </w:tc>
        <w:tc>
          <w:tcPr>
            <w:tcW w:w="708" w:type="dxa"/>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59.5</w:t>
            </w:r>
          </w:p>
        </w:tc>
        <w:tc>
          <w:tcPr>
            <w:tcW w:w="675" w:type="dxa"/>
            <w:gridSpan w:val="2"/>
            <w:vAlign w:val="center"/>
          </w:tcPr>
          <w:p w:rsidR="0063326E" w:rsidRDefault="00F1670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16.5</w:t>
            </w:r>
          </w:p>
        </w:tc>
        <w:tc>
          <w:tcPr>
            <w:tcW w:w="344" w:type="dxa"/>
            <w:shd w:val="clear" w:color="auto" w:fill="auto"/>
            <w:vAlign w:val="center"/>
          </w:tcPr>
          <w:p w:rsidR="0063326E" w:rsidRDefault="008245BB" w:rsidP="00E26CD3">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E26CD3">
              <w:rPr>
                <w:rFonts w:asciiTheme="minorEastAsia" w:eastAsiaTheme="minorEastAsia" w:hAnsiTheme="minorEastAsia" w:cs="宋体" w:hint="eastAsia"/>
                <w:color w:val="000000"/>
                <w:kern w:val="0"/>
                <w:szCs w:val="21"/>
              </w:rPr>
              <w:t>3</w:t>
            </w:r>
          </w:p>
        </w:tc>
        <w:tc>
          <w:tcPr>
            <w:tcW w:w="344" w:type="dxa"/>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344" w:type="dxa"/>
            <w:shd w:val="clear" w:color="auto" w:fill="auto"/>
            <w:vAlign w:val="center"/>
          </w:tcPr>
          <w:p w:rsidR="0063326E" w:rsidRDefault="00F1670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sidR="008245BB">
              <w:rPr>
                <w:rFonts w:asciiTheme="minorEastAsia" w:eastAsiaTheme="minorEastAsia" w:hAnsiTheme="minorEastAsia" w:cs="宋体" w:hint="eastAsia"/>
                <w:color w:val="000000"/>
                <w:kern w:val="0"/>
                <w:szCs w:val="21"/>
              </w:rPr>
              <w:t>.5</w:t>
            </w:r>
          </w:p>
        </w:tc>
        <w:tc>
          <w:tcPr>
            <w:tcW w:w="343" w:type="dxa"/>
            <w:vAlign w:val="center"/>
          </w:tcPr>
          <w:p w:rsidR="0063326E" w:rsidRDefault="008245BB" w:rsidP="00F16708">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pPr>
              <w:widowControl/>
              <w:jc w:val="center"/>
              <w:rPr>
                <w:rFonts w:asciiTheme="minorEastAsia" w:eastAsiaTheme="minorEastAsia" w:hAnsiTheme="minorEastAsia" w:cs="宋体"/>
                <w:color w:val="000000"/>
                <w:kern w:val="0"/>
                <w:szCs w:val="21"/>
              </w:rPr>
            </w:pPr>
          </w:p>
        </w:tc>
        <w:tc>
          <w:tcPr>
            <w:tcW w:w="433" w:type="dxa"/>
            <w:vAlign w:val="center"/>
          </w:tcPr>
          <w:p w:rsidR="0063326E" w:rsidRDefault="0063326E">
            <w:pPr>
              <w:widowControl/>
              <w:jc w:val="center"/>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val="restart"/>
            <w:shd w:val="clear" w:color="auto" w:fill="auto"/>
            <w:vAlign w:val="center"/>
          </w:tcPr>
          <w:p w:rsidR="0063326E" w:rsidRDefault="008245BB">
            <w:pPr>
              <w:widowControl/>
              <w:jc w:val="center"/>
              <w:rPr>
                <w:rFonts w:ascii="楷体" w:eastAsia="楷体" w:hAnsi="楷体" w:cs="宋体"/>
                <w:color w:val="000000"/>
                <w:kern w:val="0"/>
                <w:sz w:val="22"/>
              </w:rPr>
            </w:pPr>
            <w:r>
              <w:rPr>
                <w:rFonts w:ascii="黑体" w:eastAsia="黑体" w:hAnsi="黑体" w:cs="宋体" w:hint="eastAsia"/>
                <w:b/>
                <w:color w:val="000000"/>
                <w:kern w:val="0"/>
                <w:szCs w:val="21"/>
              </w:rPr>
              <w:t>专业课</w:t>
            </w: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16103002</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中学化学课程与教材分析</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Middle school chemistry course and textbook analysis</w:t>
            </w:r>
          </w:p>
        </w:tc>
        <w:tc>
          <w:tcPr>
            <w:tcW w:w="708"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黑体" w:eastAsia="黑体" w:hAnsi="黑体" w:cs="宋体" w:hint="eastAsia"/>
                <w:bCs/>
                <w:color w:val="000000"/>
                <w:kern w:val="0"/>
                <w:szCs w:val="21"/>
              </w:rPr>
              <w:t>2</w:t>
            </w:r>
          </w:p>
        </w:tc>
        <w:tc>
          <w:tcPr>
            <w:tcW w:w="675" w:type="dxa"/>
            <w:gridSpan w:val="2"/>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10084032</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化学学习论</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Chemical learning theory</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10084090</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有机化学Ⅱ</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 xml:space="preserve">Organic Chemistry </w:t>
            </w:r>
            <w:r>
              <w:rPr>
                <w:rFonts w:ascii="宋体" w:hAnsi="宋体" w:cs="宋体" w:hint="eastAsia"/>
                <w:color w:val="000000"/>
                <w:kern w:val="0"/>
                <w:szCs w:val="21"/>
              </w:rPr>
              <w:t>Ⅱ</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10084051</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生物化学</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Biological Chemistry</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44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10084044</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科技创新实践</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 xml:space="preserve">Innovational Practices of </w:t>
            </w:r>
            <w:proofErr w:type="spellStart"/>
            <w:r>
              <w:rPr>
                <w:rFonts w:ascii="宋体" w:hAnsi="宋体" w:cs="宋体"/>
                <w:color w:val="000000"/>
                <w:kern w:val="0"/>
                <w:szCs w:val="21"/>
              </w:rPr>
              <w:t>Sci&amp;Tech</w:t>
            </w:r>
            <w:proofErr w:type="spellEnd"/>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32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Pr="00E26CD3" w:rsidRDefault="008245BB" w:rsidP="00E26CD3">
            <w:pPr>
              <w:adjustRightInd w:val="0"/>
              <w:snapToGrid w:val="0"/>
              <w:ind w:leftChars="-30" w:left="-63" w:rightChars="-30" w:right="-63"/>
              <w:jc w:val="center"/>
              <w:rPr>
                <w:rFonts w:asciiTheme="minorEastAsia" w:eastAsiaTheme="minorEastAsia" w:hAnsiTheme="minorEastAsia" w:cstheme="minorEastAsia"/>
                <w:color w:val="000000" w:themeColor="text1"/>
                <w:kern w:val="0"/>
                <w:szCs w:val="21"/>
              </w:rPr>
            </w:pPr>
            <w:r w:rsidRPr="00E26CD3">
              <w:rPr>
                <w:rFonts w:asciiTheme="minorEastAsia" w:eastAsiaTheme="minorEastAsia" w:hAnsiTheme="minorEastAsia" w:cstheme="minorEastAsia" w:hint="eastAsia"/>
                <w:color w:val="000000" w:themeColor="text1"/>
                <w:szCs w:val="21"/>
              </w:rPr>
              <w:t>1008001</w:t>
            </w:r>
            <w:r w:rsidR="00E26CD3" w:rsidRPr="00E26CD3">
              <w:rPr>
                <w:rFonts w:asciiTheme="minorEastAsia" w:eastAsiaTheme="minorEastAsia" w:hAnsiTheme="minorEastAsia" w:cstheme="minorEastAsia" w:hint="eastAsia"/>
                <w:color w:val="000000" w:themeColor="text1"/>
                <w:szCs w:val="21"/>
              </w:rPr>
              <w:t>9</w:t>
            </w:r>
          </w:p>
        </w:tc>
        <w:tc>
          <w:tcPr>
            <w:tcW w:w="4001" w:type="dxa"/>
            <w:gridSpan w:val="3"/>
            <w:shd w:val="clear" w:color="auto" w:fill="auto"/>
            <w:vAlign w:val="center"/>
          </w:tcPr>
          <w:p w:rsidR="0063326E" w:rsidRPr="00E26CD3" w:rsidRDefault="00E26CD3">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sidRPr="00E26CD3">
              <w:rPr>
                <w:rFonts w:asciiTheme="minorEastAsia" w:eastAsiaTheme="minorEastAsia" w:hAnsiTheme="minorEastAsia" w:cstheme="minorEastAsia" w:hint="eastAsia"/>
                <w:color w:val="000000" w:themeColor="text1"/>
                <w:szCs w:val="21"/>
              </w:rPr>
              <w:t>元素性质实验</w:t>
            </w:r>
            <w:r w:rsidR="008245BB" w:rsidRPr="00E26CD3">
              <w:rPr>
                <w:rFonts w:asciiTheme="minorEastAsia" w:eastAsiaTheme="minorEastAsia" w:hAnsiTheme="minorEastAsia" w:cstheme="minorEastAsia" w:hint="eastAsia"/>
                <w:color w:val="000000" w:themeColor="text1"/>
                <w:szCs w:val="21"/>
              </w:rPr>
              <w:t>*</w:t>
            </w:r>
          </w:p>
          <w:p w:rsidR="0063326E" w:rsidRPr="00E26CD3"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kern w:val="0"/>
                <w:szCs w:val="21"/>
              </w:rPr>
            </w:pPr>
            <w:r w:rsidRPr="00E26CD3">
              <w:rPr>
                <w:rFonts w:asciiTheme="minorEastAsia" w:eastAsiaTheme="minorEastAsia" w:hAnsiTheme="minorEastAsia" w:cstheme="minorEastAsia" w:hint="eastAsia"/>
                <w:color w:val="000000" w:themeColor="text1"/>
                <w:szCs w:val="21"/>
              </w:rPr>
              <w:t>Experiment</w:t>
            </w:r>
            <w:r w:rsidR="00E26CD3" w:rsidRPr="00E26CD3">
              <w:rPr>
                <w:rFonts w:asciiTheme="minorEastAsia" w:eastAsiaTheme="minorEastAsia" w:hAnsiTheme="minorEastAsia" w:cstheme="minorEastAsia" w:hint="eastAsia"/>
                <w:color w:val="000000" w:themeColor="text1"/>
                <w:szCs w:val="21"/>
              </w:rPr>
              <w:t>s of Element Properties</w:t>
            </w:r>
          </w:p>
        </w:tc>
        <w:tc>
          <w:tcPr>
            <w:tcW w:w="708" w:type="dxa"/>
            <w:shd w:val="clear" w:color="auto" w:fill="auto"/>
            <w:vAlign w:val="center"/>
          </w:tcPr>
          <w:p w:rsidR="0063326E" w:rsidRPr="00E26CD3" w:rsidRDefault="008245BB" w:rsidP="00FD07F6">
            <w:pPr>
              <w:adjustRightInd w:val="0"/>
              <w:snapToGrid w:val="0"/>
              <w:ind w:leftChars="-30" w:left="-63" w:rightChars="-30" w:right="-63"/>
              <w:jc w:val="center"/>
              <w:rPr>
                <w:rFonts w:asciiTheme="minorEastAsia" w:eastAsiaTheme="minorEastAsia" w:hAnsiTheme="minorEastAsia" w:cstheme="minorEastAsia"/>
                <w:bCs/>
                <w:color w:val="000000" w:themeColor="text1"/>
                <w:kern w:val="0"/>
                <w:szCs w:val="21"/>
              </w:rPr>
            </w:pPr>
            <w:r w:rsidRPr="00E26CD3">
              <w:rPr>
                <w:rFonts w:asciiTheme="minorEastAsia" w:eastAsiaTheme="minorEastAsia" w:hAnsiTheme="minorEastAsia" w:cstheme="minorEastAsia" w:hint="eastAsia"/>
                <w:color w:val="000000" w:themeColor="text1"/>
                <w:szCs w:val="21"/>
              </w:rPr>
              <w:t>1.5</w:t>
            </w:r>
          </w:p>
        </w:tc>
        <w:tc>
          <w:tcPr>
            <w:tcW w:w="675" w:type="dxa"/>
            <w:gridSpan w:val="2"/>
            <w:vAlign w:val="center"/>
          </w:tcPr>
          <w:p w:rsidR="0063326E" w:rsidRDefault="008245BB" w:rsidP="00FD07F6">
            <w:pPr>
              <w:adjustRightInd w:val="0"/>
              <w:snapToGrid w:val="0"/>
              <w:ind w:leftChars="-30" w:left="-63" w:rightChars="-30" w:right="-63"/>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color w:val="000000" w:themeColor="text1"/>
                <w:szCs w:val="21"/>
              </w:rPr>
              <w:t>1.5</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bCs/>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283" w:type="dxa"/>
            <w:vAlign w:val="center"/>
          </w:tcPr>
          <w:p w:rsidR="0063326E" w:rsidRDefault="008245BB" w:rsidP="00FD07F6">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433" w:type="dxa"/>
          </w:tcPr>
          <w:p w:rsidR="0063326E" w:rsidRDefault="0063326E">
            <w:pPr>
              <w:widowControl/>
              <w:jc w:val="left"/>
              <w:rPr>
                <w:rFonts w:asciiTheme="minorEastAsia" w:eastAsiaTheme="minorEastAsia" w:hAnsiTheme="minorEastAsia" w:cstheme="minorEastAsia"/>
                <w:color w:val="000000"/>
                <w:kern w:val="0"/>
                <w:szCs w:val="21"/>
              </w:rPr>
            </w:pPr>
          </w:p>
        </w:tc>
      </w:tr>
      <w:tr w:rsidR="0063326E" w:rsidTr="00FD07F6">
        <w:trPr>
          <w:trHeight w:val="204"/>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10084008</w:t>
            </w:r>
          </w:p>
        </w:tc>
        <w:tc>
          <w:tcPr>
            <w:tcW w:w="4001" w:type="dxa"/>
            <w:gridSpan w:val="3"/>
            <w:shd w:val="clear" w:color="auto" w:fill="auto"/>
            <w:vAlign w:val="center"/>
          </w:tcPr>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分析化学II</w:t>
            </w:r>
          </w:p>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proofErr w:type="spellStart"/>
            <w:r>
              <w:rPr>
                <w:rFonts w:asciiTheme="minorEastAsia" w:eastAsiaTheme="minorEastAsia" w:hAnsiTheme="minorEastAsia" w:cstheme="minorEastAsia" w:hint="eastAsia"/>
                <w:color w:val="000000" w:themeColor="text1"/>
                <w:szCs w:val="21"/>
              </w:rPr>
              <w:t>Anallytical</w:t>
            </w:r>
            <w:proofErr w:type="spellEnd"/>
            <w:r>
              <w:rPr>
                <w:rFonts w:asciiTheme="minorEastAsia" w:eastAsiaTheme="minorEastAsia" w:hAnsiTheme="minorEastAsia" w:cstheme="minorEastAsia" w:hint="eastAsia"/>
                <w:color w:val="000000" w:themeColor="text1"/>
                <w:szCs w:val="21"/>
              </w:rPr>
              <w:t xml:space="preserve"> Chemistry II</w:t>
            </w:r>
          </w:p>
          <w:p w:rsidR="0063326E" w:rsidRDefault="0063326E">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p>
        </w:tc>
        <w:tc>
          <w:tcPr>
            <w:tcW w:w="708" w:type="dxa"/>
            <w:shd w:val="clear" w:color="auto" w:fill="auto"/>
            <w:vAlign w:val="center"/>
          </w:tcPr>
          <w:p w:rsidR="0063326E" w:rsidRDefault="008245BB" w:rsidP="00FD07F6">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75" w:type="dxa"/>
            <w:gridSpan w:val="2"/>
            <w:vAlign w:val="center"/>
          </w:tcPr>
          <w:p w:rsidR="0063326E" w:rsidRDefault="0063326E" w:rsidP="00FD07F6">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bCs/>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433" w:type="dxa"/>
          </w:tcPr>
          <w:p w:rsidR="0063326E" w:rsidRDefault="0063326E">
            <w:pPr>
              <w:widowControl/>
              <w:jc w:val="left"/>
              <w:rPr>
                <w:rFonts w:asciiTheme="minorEastAsia" w:eastAsiaTheme="minorEastAsia" w:hAnsiTheme="minorEastAsia" w:cstheme="minorEastAsia"/>
                <w:color w:val="000000"/>
                <w:kern w:val="0"/>
                <w:szCs w:val="21"/>
              </w:rPr>
            </w:pPr>
          </w:p>
        </w:tc>
      </w:tr>
      <w:tr w:rsidR="0063326E" w:rsidTr="00FD07F6">
        <w:trPr>
          <w:trHeight w:val="118"/>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10084045</w:t>
            </w:r>
          </w:p>
        </w:tc>
        <w:tc>
          <w:tcPr>
            <w:tcW w:w="4001" w:type="dxa"/>
            <w:gridSpan w:val="3"/>
            <w:shd w:val="clear" w:color="auto" w:fill="auto"/>
            <w:vAlign w:val="center"/>
          </w:tcPr>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科技英语(双语）*</w:t>
            </w:r>
          </w:p>
          <w:p w:rsidR="0063326E" w:rsidRDefault="008245BB">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Specialty English</w:t>
            </w:r>
          </w:p>
        </w:tc>
        <w:tc>
          <w:tcPr>
            <w:tcW w:w="708" w:type="dxa"/>
            <w:shd w:val="clear" w:color="auto" w:fill="auto"/>
            <w:vAlign w:val="center"/>
          </w:tcPr>
          <w:p w:rsidR="0063326E" w:rsidRDefault="008245BB" w:rsidP="00FD07F6">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75" w:type="dxa"/>
            <w:gridSpan w:val="2"/>
            <w:vAlign w:val="center"/>
          </w:tcPr>
          <w:p w:rsidR="0063326E" w:rsidRDefault="0063326E" w:rsidP="00FD07F6">
            <w:pPr>
              <w:adjustRightInd w:val="0"/>
              <w:snapToGrid w:val="0"/>
              <w:ind w:leftChars="-30" w:left="-63" w:rightChars="-30" w:right="-63"/>
              <w:jc w:val="center"/>
              <w:rPr>
                <w:rFonts w:asciiTheme="minorEastAsia" w:eastAsiaTheme="minorEastAsia" w:hAnsiTheme="minorEastAsia" w:cstheme="minorEastAsia"/>
                <w:color w:val="000000" w:themeColor="text1"/>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bCs/>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themeColor="text1"/>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w:t>
            </w:r>
          </w:p>
        </w:tc>
        <w:tc>
          <w:tcPr>
            <w:tcW w:w="28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theme="minorEastAsia"/>
                <w:color w:val="000000"/>
                <w:kern w:val="0"/>
                <w:szCs w:val="21"/>
              </w:rPr>
            </w:pPr>
          </w:p>
        </w:tc>
        <w:tc>
          <w:tcPr>
            <w:tcW w:w="433" w:type="dxa"/>
          </w:tcPr>
          <w:p w:rsidR="0063326E" w:rsidRDefault="0063326E">
            <w:pPr>
              <w:widowControl/>
              <w:jc w:val="left"/>
              <w:rPr>
                <w:rFonts w:asciiTheme="minorEastAsia" w:eastAsiaTheme="minorEastAsia" w:hAnsiTheme="minorEastAsia" w:cstheme="minorEastAsia"/>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10080020</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中学化学实验研究</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Study on chemistry experiments in middle school</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hint="eastAsia"/>
                <w:bCs/>
                <w:color w:val="000000"/>
                <w:kern w:val="0"/>
                <w:szCs w:val="21"/>
              </w:rPr>
              <w:t>3</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8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10084074</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无机化学Ⅱ</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 xml:space="preserve">Inorganic Chemistry </w:t>
            </w:r>
            <w:r>
              <w:rPr>
                <w:rFonts w:ascii="宋体" w:hAnsi="宋体" w:cs="宋体" w:hint="eastAsia"/>
                <w:color w:val="000000"/>
                <w:kern w:val="0"/>
                <w:szCs w:val="21"/>
              </w:rPr>
              <w:t>Ⅱ</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42"/>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10084075</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物理化学Ⅱ</w:t>
            </w:r>
            <w:r>
              <w:rPr>
                <w:rFonts w:ascii="宋体" w:hAnsi="宋体" w:cs="宋体"/>
                <w:color w:val="000000"/>
                <w:kern w:val="0"/>
                <w:szCs w:val="21"/>
              </w:rPr>
              <w:t>**</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 xml:space="preserve">Physical Chemistry </w:t>
            </w:r>
            <w:r>
              <w:rPr>
                <w:rFonts w:ascii="宋体" w:hAnsi="宋体" w:cs="宋体" w:hint="eastAsia"/>
                <w:color w:val="000000"/>
                <w:kern w:val="0"/>
                <w:szCs w:val="21"/>
              </w:rPr>
              <w:t>Ⅱ</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3</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32" w:type="dxa"/>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10084077</w:t>
            </w:r>
          </w:p>
        </w:tc>
        <w:tc>
          <w:tcPr>
            <w:tcW w:w="4001" w:type="dxa"/>
            <w:gridSpan w:val="3"/>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信息检索</w:t>
            </w:r>
          </w:p>
          <w:p w:rsidR="0063326E" w:rsidRDefault="008245BB">
            <w:pPr>
              <w:widowControl/>
              <w:jc w:val="center"/>
              <w:rPr>
                <w:rFonts w:ascii="宋体" w:hAnsi="宋体" w:cs="宋体"/>
                <w:color w:val="000000"/>
                <w:kern w:val="0"/>
                <w:szCs w:val="21"/>
              </w:rPr>
            </w:pPr>
            <w:r>
              <w:rPr>
                <w:rFonts w:ascii="宋体" w:hAnsi="宋体" w:cs="宋体"/>
                <w:color w:val="000000"/>
                <w:kern w:val="0"/>
                <w:szCs w:val="21"/>
              </w:rPr>
              <w:t>Information of Chemistry &amp; chemical Engineering</w:t>
            </w:r>
          </w:p>
        </w:tc>
        <w:tc>
          <w:tcPr>
            <w:tcW w:w="708" w:type="dxa"/>
            <w:shd w:val="clear" w:color="auto" w:fill="auto"/>
            <w:vAlign w:val="center"/>
          </w:tcPr>
          <w:p w:rsidR="0063326E" w:rsidRDefault="008245BB" w:rsidP="00FD07F6">
            <w:pPr>
              <w:widowControl/>
              <w:jc w:val="center"/>
              <w:rPr>
                <w:rFonts w:ascii="黑体" w:eastAsia="黑体" w:hAnsi="黑体" w:cs="宋体"/>
                <w:bCs/>
                <w:color w:val="000000"/>
                <w:kern w:val="0"/>
                <w:szCs w:val="21"/>
              </w:rPr>
            </w:pPr>
            <w:r>
              <w:rPr>
                <w:rFonts w:ascii="黑体" w:eastAsia="黑体" w:hAnsi="黑体" w:cs="宋体"/>
                <w:bCs/>
                <w:color w:val="000000"/>
                <w:kern w:val="0"/>
                <w:szCs w:val="21"/>
              </w:rPr>
              <w:t>2</w:t>
            </w:r>
          </w:p>
        </w:tc>
        <w:tc>
          <w:tcPr>
            <w:tcW w:w="675" w:type="dxa"/>
            <w:gridSpan w:val="2"/>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黑体" w:eastAsia="黑体" w:hAnsi="黑体" w:cs="宋体"/>
                <w:bCs/>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5133" w:type="dxa"/>
            <w:gridSpan w:val="4"/>
            <w:shd w:val="clear" w:color="auto" w:fill="auto"/>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计（专业必修课8.5</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专业选修课</w:t>
            </w:r>
            <w:r>
              <w:rPr>
                <w:rFonts w:asciiTheme="minorEastAsia" w:eastAsiaTheme="minorEastAsia" w:hAnsiTheme="minorEastAsia" w:cs="宋体" w:hint="eastAsia"/>
                <w:b/>
                <w:color w:val="000000"/>
                <w:kern w:val="0"/>
                <w:szCs w:val="21"/>
              </w:rPr>
              <w:t>至少6</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p>
        </w:tc>
        <w:tc>
          <w:tcPr>
            <w:tcW w:w="708" w:type="dxa"/>
            <w:shd w:val="clear" w:color="auto" w:fill="auto"/>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25.5</w:t>
            </w:r>
          </w:p>
        </w:tc>
        <w:tc>
          <w:tcPr>
            <w:tcW w:w="675" w:type="dxa"/>
            <w:gridSpan w:val="2"/>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3" w:type="dxa"/>
            <w:vAlign w:val="center"/>
          </w:tcPr>
          <w:p w:rsidR="0063326E" w:rsidRDefault="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83" w:type="dxa"/>
            <w:vAlign w:val="center"/>
          </w:tcPr>
          <w:p w:rsidR="0063326E" w:rsidRDefault="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pPr>
              <w:widowControl/>
              <w:jc w:val="center"/>
              <w:rPr>
                <w:rFonts w:asciiTheme="minorEastAsia" w:eastAsiaTheme="minorEastAsia" w:hAnsiTheme="minorEastAsia" w:cs="宋体"/>
                <w:color w:val="000000"/>
                <w:kern w:val="0"/>
                <w:szCs w:val="21"/>
              </w:rPr>
            </w:pPr>
          </w:p>
        </w:tc>
        <w:tc>
          <w:tcPr>
            <w:tcW w:w="433" w:type="dxa"/>
            <w:vAlign w:val="center"/>
          </w:tcPr>
          <w:p w:rsidR="0063326E" w:rsidRDefault="0063326E">
            <w:pPr>
              <w:widowControl/>
              <w:jc w:val="center"/>
              <w:rPr>
                <w:rFonts w:asciiTheme="minorEastAsia" w:eastAsiaTheme="minorEastAsia" w:hAnsiTheme="minorEastAsia" w:cs="宋体"/>
                <w:color w:val="000000"/>
                <w:kern w:val="0"/>
                <w:szCs w:val="21"/>
              </w:rPr>
            </w:pPr>
          </w:p>
        </w:tc>
      </w:tr>
      <w:tr w:rsidR="0063326E">
        <w:trPr>
          <w:trHeight w:val="270"/>
          <w:jc w:val="center"/>
        </w:trPr>
        <w:tc>
          <w:tcPr>
            <w:tcW w:w="504" w:type="dxa"/>
            <w:shd w:val="clear" w:color="auto" w:fill="auto"/>
            <w:vAlign w:val="center"/>
          </w:tcPr>
          <w:p w:rsidR="0063326E" w:rsidRDefault="0063326E">
            <w:pPr>
              <w:widowControl/>
              <w:jc w:val="center"/>
              <w:rPr>
                <w:rFonts w:ascii="楷体" w:eastAsia="楷体" w:hAnsi="楷体" w:cs="宋体"/>
                <w:color w:val="000000"/>
                <w:kern w:val="0"/>
                <w:sz w:val="22"/>
              </w:rPr>
            </w:pPr>
          </w:p>
        </w:tc>
        <w:tc>
          <w:tcPr>
            <w:tcW w:w="9576" w:type="dxa"/>
            <w:gridSpan w:val="16"/>
            <w:shd w:val="clear" w:color="auto" w:fill="auto"/>
            <w:vAlign w:val="center"/>
          </w:tcPr>
          <w:p w:rsidR="0063326E" w:rsidRDefault="008245BB">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注：1.标“*”的为专业必修课程，其余为专业选修课程；</w:t>
            </w:r>
          </w:p>
          <w:p w:rsidR="0063326E" w:rsidRDefault="008245BB">
            <w:pPr>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2.本专业学生须选修</w:t>
            </w:r>
            <w:r w:rsidR="00E70E1C">
              <w:rPr>
                <w:rFonts w:asciiTheme="minorEastAsia" w:eastAsiaTheme="minorEastAsia" w:hAnsiTheme="minorEastAsia" w:cs="宋体" w:hint="eastAsia"/>
                <w:color w:val="000000"/>
                <w:kern w:val="0"/>
                <w:szCs w:val="21"/>
              </w:rPr>
              <w:t>14.5</w:t>
            </w:r>
            <w:r>
              <w:rPr>
                <w:rFonts w:asciiTheme="minorEastAsia" w:eastAsiaTheme="minorEastAsia" w:hAnsiTheme="minorEastAsia" w:cs="宋体" w:hint="eastAsia"/>
                <w:color w:val="000000"/>
                <w:kern w:val="0"/>
                <w:szCs w:val="21"/>
              </w:rPr>
              <w:t>学分的专业选修课方可毕业；</w:t>
            </w:r>
          </w:p>
          <w:p w:rsidR="0063326E" w:rsidRDefault="008245BB">
            <w:pPr>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3.专业选修课</w:t>
            </w:r>
            <w:r>
              <w:rPr>
                <w:rFonts w:asciiTheme="minorEastAsia" w:eastAsiaTheme="minorEastAsia" w:hAnsiTheme="minorEastAsia" w:cs="宋体"/>
                <w:color w:val="000000"/>
                <w:kern w:val="0"/>
                <w:szCs w:val="21"/>
              </w:rPr>
              <w:t>中有</w:t>
            </w:r>
            <w:r>
              <w:rPr>
                <w:rFonts w:asciiTheme="minorEastAsia" w:eastAsiaTheme="minorEastAsia" w:hAnsiTheme="minorEastAsia" w:cs="宋体" w:hint="eastAsia"/>
                <w:color w:val="000000"/>
                <w:kern w:val="0"/>
                <w:szCs w:val="21"/>
              </w:rPr>
              <w:t>2学分为学生自主学习学分，学生须选修跨专业课程或学校提供的 “扬州大</w:t>
            </w:r>
            <w:r>
              <w:rPr>
                <w:rFonts w:asciiTheme="minorEastAsia" w:eastAsiaTheme="minorEastAsia" w:hAnsiTheme="minorEastAsia" w:cs="宋体"/>
                <w:color w:val="000000"/>
                <w:kern w:val="0"/>
                <w:szCs w:val="21"/>
              </w:rPr>
              <w:t>学开放课程</w:t>
            </w:r>
            <w:r>
              <w:rPr>
                <w:rFonts w:asciiTheme="minorEastAsia" w:eastAsiaTheme="minorEastAsia" w:hAnsiTheme="minorEastAsia" w:cs="宋体" w:hint="eastAsia"/>
                <w:color w:val="000000"/>
                <w:kern w:val="0"/>
                <w:szCs w:val="21"/>
              </w:rPr>
              <w:t>”取得学分</w:t>
            </w:r>
            <w:r>
              <w:rPr>
                <w:rFonts w:asciiTheme="minorEastAsia" w:eastAsiaTheme="minorEastAsia" w:hAnsiTheme="minorEastAsia" w:cs="宋体"/>
                <w:color w:val="000000"/>
                <w:kern w:val="0"/>
                <w:szCs w:val="21"/>
              </w:rPr>
              <w:t>。</w:t>
            </w:r>
          </w:p>
          <w:p w:rsidR="0063326E" w:rsidRDefault="008245BB">
            <w:pPr>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cs="宋体" w:hint="eastAsia"/>
              </w:rPr>
              <w:t>带</w:t>
            </w:r>
            <w:bookmarkStart w:id="0" w:name="OLE_LINK14"/>
            <w:r>
              <w:t>**</w:t>
            </w:r>
            <w:bookmarkEnd w:id="0"/>
            <w:r>
              <w:rPr>
                <w:rFonts w:cs="宋体" w:hint="eastAsia"/>
              </w:rPr>
              <w:t>课程为本专业建议选修课程。</w:t>
            </w:r>
          </w:p>
        </w:tc>
      </w:tr>
      <w:tr w:rsidR="0063326E" w:rsidTr="00FD07F6">
        <w:trPr>
          <w:trHeight w:val="270"/>
          <w:jc w:val="center"/>
        </w:trPr>
        <w:tc>
          <w:tcPr>
            <w:tcW w:w="504" w:type="dxa"/>
            <w:vMerge w:val="restart"/>
            <w:shd w:val="clear" w:color="auto" w:fill="auto"/>
            <w:vAlign w:val="center"/>
          </w:tcPr>
          <w:p w:rsidR="0063326E" w:rsidRDefault="008245BB">
            <w:pPr>
              <w:widowControl/>
              <w:jc w:val="center"/>
              <w:rPr>
                <w:rFonts w:ascii="楷体" w:eastAsia="楷体" w:hAnsi="楷体" w:cs="宋体"/>
                <w:color w:val="000000"/>
                <w:kern w:val="0"/>
                <w:sz w:val="22"/>
              </w:rPr>
            </w:pPr>
            <w:r>
              <w:rPr>
                <w:rFonts w:ascii="黑体" w:eastAsia="黑体" w:hAnsi="黑体" w:cs="宋体" w:hint="eastAsia"/>
                <w:b/>
                <w:color w:val="000000"/>
                <w:kern w:val="0"/>
                <w:szCs w:val="21"/>
              </w:rPr>
              <w:t>教师教育类课程</w:t>
            </w: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16093112</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儿童发展</w:t>
            </w:r>
            <w:r>
              <w:rPr>
                <w:rFonts w:ascii="宋体" w:hAnsi="宋体" w:cs="宋体"/>
                <w:color w:val="000000"/>
                <w:kern w:val="0"/>
                <w:szCs w:val="21"/>
              </w:rPr>
              <w:t>与学习</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17053004</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中学</w:t>
            </w:r>
            <w:r>
              <w:rPr>
                <w:rFonts w:ascii="宋体" w:hAnsi="宋体" w:cs="宋体"/>
                <w:color w:val="000000"/>
                <w:kern w:val="0"/>
                <w:szCs w:val="21"/>
              </w:rPr>
              <w:t>教育基础</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17063009</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现代</w:t>
            </w:r>
            <w:r>
              <w:rPr>
                <w:rFonts w:ascii="宋体" w:hAnsi="宋体" w:cs="宋体"/>
                <w:color w:val="000000"/>
                <w:kern w:val="0"/>
                <w:szCs w:val="21"/>
              </w:rPr>
              <w:t>教育技术理论与实践</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17013012</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教师</w:t>
            </w:r>
            <w:r>
              <w:rPr>
                <w:rFonts w:ascii="宋体" w:hAnsi="宋体" w:cs="宋体"/>
                <w:color w:val="000000"/>
                <w:kern w:val="0"/>
                <w:szCs w:val="21"/>
              </w:rPr>
              <w:t>口语与书写</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4" w:type="dxa"/>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366"/>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16103002</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化学课程与教学论*</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53"/>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16093113</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中学生心理健康教育</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69"/>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16103007</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化学教学案例分析</w:t>
            </w:r>
            <w:r>
              <w:rPr>
                <w:rFonts w:ascii="宋体" w:hAnsi="宋体" w:cs="宋体"/>
                <w:color w:val="000000"/>
                <w:kern w:val="0"/>
                <w:szCs w:val="21"/>
              </w:rPr>
              <w:t>**</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49"/>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16103008</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教育科研方法</w:t>
            </w:r>
            <w:r>
              <w:rPr>
                <w:rFonts w:ascii="宋体" w:hAnsi="宋体" w:cs="宋体"/>
                <w:color w:val="000000"/>
                <w:kern w:val="0"/>
                <w:szCs w:val="21"/>
              </w:rPr>
              <w:t>**</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59"/>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10083010</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现代中学化学基础</w:t>
            </w:r>
            <w:r>
              <w:rPr>
                <w:rFonts w:ascii="宋体" w:hAnsi="宋体" w:cs="宋体"/>
                <w:color w:val="000000"/>
                <w:kern w:val="0"/>
                <w:szCs w:val="21"/>
              </w:rPr>
              <w:t>**</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49"/>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10095103</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班主任工作</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18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10080017</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中学化学实验创新</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FD07F6">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color w:val="000000"/>
                <w:kern w:val="0"/>
                <w:szCs w:val="21"/>
              </w:rPr>
              <w:t>16103004</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教育哲学</w:t>
            </w:r>
          </w:p>
        </w:tc>
        <w:tc>
          <w:tcPr>
            <w:tcW w:w="850" w:type="dxa"/>
            <w:gridSpan w:val="2"/>
            <w:shd w:val="clear" w:color="auto" w:fill="auto"/>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34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283" w:type="dxa"/>
            <w:vAlign w:val="center"/>
          </w:tcPr>
          <w:p w:rsidR="0063326E" w:rsidRDefault="008245BB" w:rsidP="00FD07F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83" w:type="dxa"/>
            <w:vAlign w:val="center"/>
          </w:tcPr>
          <w:p w:rsidR="0063326E" w:rsidRDefault="0063326E" w:rsidP="00FD07F6">
            <w:pPr>
              <w:widowControl/>
              <w:jc w:val="center"/>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5133" w:type="dxa"/>
            <w:gridSpan w:val="4"/>
            <w:shd w:val="clear" w:color="auto" w:fill="auto"/>
            <w:vAlign w:val="center"/>
          </w:tcPr>
          <w:p w:rsidR="0063326E" w:rsidRDefault="008245BB">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计17学分</w:t>
            </w:r>
          </w:p>
          <w:p w:rsidR="0063326E" w:rsidRDefault="008245BB">
            <w:pPr>
              <w:widowControl/>
              <w:jc w:val="left"/>
              <w:rPr>
                <w:rFonts w:asciiTheme="minorEastAsia" w:eastAsiaTheme="minorEastAsia" w:hAnsiTheme="minorEastAsia" w:cs="宋体"/>
                <w:b/>
                <w:color w:val="000000"/>
                <w:kern w:val="0"/>
                <w:szCs w:val="21"/>
              </w:rPr>
            </w:pPr>
            <w:r>
              <w:rPr>
                <w:rFonts w:cs="宋体" w:hint="eastAsia"/>
              </w:rPr>
              <w:t>注：带</w:t>
            </w:r>
            <w:r>
              <w:t>*</w:t>
            </w:r>
            <w:r>
              <w:rPr>
                <w:rFonts w:cs="宋体" w:hint="eastAsia"/>
              </w:rPr>
              <w:t>课程为本专业必修课程</w:t>
            </w:r>
            <w:r>
              <w:t>1</w:t>
            </w:r>
            <w:r>
              <w:rPr>
                <w:rFonts w:hint="eastAsia"/>
              </w:rPr>
              <w:t>4</w:t>
            </w:r>
            <w:r>
              <w:rPr>
                <w:rFonts w:cs="宋体" w:hint="eastAsia"/>
              </w:rPr>
              <w:t>学分，未带</w:t>
            </w:r>
            <w:r>
              <w:t>*</w:t>
            </w:r>
            <w:r>
              <w:rPr>
                <w:rFonts w:cs="宋体" w:hint="eastAsia"/>
              </w:rPr>
              <w:t>课程每生至少选修</w:t>
            </w:r>
            <w:r>
              <w:rPr>
                <w:rFonts w:hint="eastAsia"/>
              </w:rPr>
              <w:t>3</w:t>
            </w:r>
            <w:r>
              <w:rPr>
                <w:rFonts w:cs="宋体" w:hint="eastAsia"/>
              </w:rPr>
              <w:t>学分方能毕业。带</w:t>
            </w:r>
            <w:r>
              <w:t>**</w:t>
            </w:r>
            <w:r>
              <w:rPr>
                <w:rFonts w:cs="宋体" w:hint="eastAsia"/>
              </w:rPr>
              <w:t>课程为本专业建议选修课程</w:t>
            </w:r>
          </w:p>
        </w:tc>
        <w:tc>
          <w:tcPr>
            <w:tcW w:w="850" w:type="dxa"/>
            <w:gridSpan w:val="2"/>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24.5</w:t>
            </w:r>
          </w:p>
        </w:tc>
        <w:tc>
          <w:tcPr>
            <w:tcW w:w="53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4" w:type="dxa"/>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344" w:type="dxa"/>
            <w:shd w:val="clear" w:color="auto" w:fill="auto"/>
            <w:vAlign w:val="center"/>
          </w:tcPr>
          <w:p w:rsidR="0063326E" w:rsidRDefault="0063326E">
            <w:pPr>
              <w:widowControl/>
              <w:jc w:val="center"/>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34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83" w:type="dxa"/>
            <w:vAlign w:val="center"/>
          </w:tcPr>
          <w:p w:rsidR="0063326E" w:rsidRDefault="008245B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83" w:type="dxa"/>
            <w:vAlign w:val="center"/>
          </w:tcPr>
          <w:p w:rsidR="0063326E" w:rsidRDefault="0063326E">
            <w:pPr>
              <w:widowControl/>
              <w:jc w:val="center"/>
              <w:rPr>
                <w:rFonts w:asciiTheme="minorEastAsia" w:eastAsiaTheme="minorEastAsia" w:hAnsiTheme="minorEastAsia" w:cs="宋体"/>
                <w:color w:val="000000"/>
                <w:kern w:val="0"/>
                <w:szCs w:val="21"/>
              </w:rPr>
            </w:pPr>
          </w:p>
        </w:tc>
        <w:tc>
          <w:tcPr>
            <w:tcW w:w="433" w:type="dxa"/>
            <w:vAlign w:val="center"/>
          </w:tcPr>
          <w:p w:rsidR="0063326E" w:rsidRDefault="0063326E">
            <w:pPr>
              <w:widowControl/>
              <w:jc w:val="center"/>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val="restart"/>
            <w:shd w:val="clear" w:color="auto" w:fill="auto"/>
            <w:vAlign w:val="center"/>
          </w:tcPr>
          <w:p w:rsidR="0063326E" w:rsidRDefault="008245BB">
            <w:pPr>
              <w:widowControl/>
              <w:jc w:val="center"/>
              <w:rPr>
                <w:rFonts w:asciiTheme="minorEastAsia" w:eastAsiaTheme="minorEastAsia" w:hAnsiTheme="minorEastAsia" w:cs="宋体"/>
                <w:color w:val="000000"/>
                <w:kern w:val="0"/>
                <w:szCs w:val="21"/>
              </w:rPr>
            </w:pPr>
            <w:r>
              <w:rPr>
                <w:rFonts w:ascii="黑体" w:eastAsia="黑体" w:hAnsi="黑体" w:cs="宋体" w:hint="eastAsia"/>
                <w:b/>
                <w:color w:val="000000"/>
                <w:kern w:val="0"/>
                <w:szCs w:val="21"/>
              </w:rPr>
              <w:t>创新创业类课程</w:t>
            </w:r>
          </w:p>
        </w:tc>
        <w:tc>
          <w:tcPr>
            <w:tcW w:w="1164"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10501001</w:t>
            </w:r>
          </w:p>
        </w:tc>
        <w:tc>
          <w:tcPr>
            <w:tcW w:w="3969"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大学生创业就业指导</w:t>
            </w:r>
          </w:p>
        </w:tc>
        <w:tc>
          <w:tcPr>
            <w:tcW w:w="850" w:type="dxa"/>
            <w:gridSpan w:val="2"/>
            <w:shd w:val="clear" w:color="auto" w:fill="auto"/>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3" w:type="dxa"/>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43" w:type="dxa"/>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43" w:type="dxa"/>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43" w:type="dxa"/>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283" w:type="dxa"/>
          </w:tcPr>
          <w:p w:rsidR="0063326E" w:rsidRDefault="0063326E">
            <w:pPr>
              <w:widowControl/>
              <w:jc w:val="left"/>
              <w:rPr>
                <w:rFonts w:asciiTheme="minorEastAsia" w:eastAsiaTheme="minorEastAsia" w:hAnsiTheme="minorEastAsia" w:cs="宋体"/>
                <w:color w:val="000000"/>
                <w:kern w:val="0"/>
                <w:szCs w:val="21"/>
              </w:rPr>
            </w:pPr>
          </w:p>
        </w:tc>
        <w:tc>
          <w:tcPr>
            <w:tcW w:w="283" w:type="dxa"/>
          </w:tcPr>
          <w:p w:rsidR="0063326E" w:rsidRDefault="0063326E">
            <w:pPr>
              <w:widowControl/>
              <w:jc w:val="left"/>
              <w:rPr>
                <w:rFonts w:asciiTheme="minorEastAsia" w:eastAsiaTheme="minorEastAsia" w:hAnsiTheme="minorEastAsia" w:cs="宋体"/>
                <w:color w:val="000000"/>
                <w:kern w:val="0"/>
                <w:szCs w:val="21"/>
              </w:rPr>
            </w:pPr>
          </w:p>
        </w:tc>
        <w:tc>
          <w:tcPr>
            <w:tcW w:w="433" w:type="dxa"/>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E70E1C" w:rsidTr="00E70E1C">
        <w:trPr>
          <w:trHeight w:val="270"/>
          <w:jc w:val="center"/>
        </w:trPr>
        <w:tc>
          <w:tcPr>
            <w:tcW w:w="504" w:type="dxa"/>
            <w:vMerge/>
            <w:shd w:val="clear" w:color="auto" w:fill="auto"/>
            <w:vAlign w:val="center"/>
          </w:tcPr>
          <w:p w:rsidR="00E70E1C" w:rsidRDefault="00E70E1C">
            <w:pPr>
              <w:widowControl/>
              <w:rPr>
                <w:rFonts w:asciiTheme="minorEastAsia" w:eastAsiaTheme="minorEastAsia" w:hAnsiTheme="minorEastAsia" w:cs="宋体"/>
                <w:color w:val="000000"/>
                <w:kern w:val="0"/>
                <w:szCs w:val="21"/>
              </w:rPr>
            </w:pPr>
          </w:p>
        </w:tc>
        <w:tc>
          <w:tcPr>
            <w:tcW w:w="1164" w:type="dxa"/>
            <w:gridSpan w:val="2"/>
            <w:shd w:val="clear" w:color="auto" w:fill="auto"/>
            <w:vAlign w:val="center"/>
          </w:tcPr>
          <w:p w:rsidR="00E70E1C" w:rsidRPr="00397CB8" w:rsidRDefault="00E70E1C" w:rsidP="00FD07F6">
            <w:pPr>
              <w:widowControl/>
              <w:jc w:val="left"/>
              <w:rPr>
                <w:rFonts w:ascii="SimSun" w:hAnsi="SimSun" w:cs="SimSun" w:hint="eastAsia"/>
                <w:color w:val="000000"/>
                <w:kern w:val="0"/>
                <w:szCs w:val="21"/>
              </w:rPr>
            </w:pPr>
            <w:r>
              <w:rPr>
                <w:rFonts w:ascii="SimSun" w:hAnsi="SimSun" w:cs="SimSun" w:hint="eastAsia"/>
                <w:color w:val="000000"/>
                <w:kern w:val="0"/>
                <w:szCs w:val="21"/>
              </w:rPr>
              <w:t>17101001</w:t>
            </w:r>
          </w:p>
        </w:tc>
        <w:tc>
          <w:tcPr>
            <w:tcW w:w="3969" w:type="dxa"/>
            <w:gridSpan w:val="2"/>
            <w:shd w:val="clear" w:color="auto" w:fill="auto"/>
            <w:vAlign w:val="center"/>
          </w:tcPr>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专业</w:t>
            </w:r>
            <w:r>
              <w:rPr>
                <w:rFonts w:ascii="宋体" w:hAnsi="宋体" w:cs="宋体"/>
                <w:color w:val="000000"/>
                <w:kern w:val="0"/>
                <w:szCs w:val="21"/>
              </w:rPr>
              <w:t>创新基础</w:t>
            </w:r>
          </w:p>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Foundations of Innovation</w:t>
            </w:r>
          </w:p>
        </w:tc>
        <w:tc>
          <w:tcPr>
            <w:tcW w:w="850" w:type="dxa"/>
            <w:gridSpan w:val="2"/>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433" w:type="dxa"/>
            <w:vMerge w:val="restart"/>
          </w:tcPr>
          <w:p w:rsidR="00E70E1C" w:rsidRDefault="00E70E1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w:t>
            </w:r>
            <w:r>
              <w:rPr>
                <w:rFonts w:asciiTheme="minorEastAsia" w:eastAsiaTheme="minorEastAsia" w:hAnsiTheme="minorEastAsia" w:cs="宋体" w:hint="eastAsia"/>
                <w:color w:val="000000"/>
                <w:kern w:val="0"/>
                <w:sz w:val="18"/>
                <w:szCs w:val="18"/>
              </w:rPr>
              <w:lastRenderedPageBreak/>
              <w:t>，须修足2学分。</w:t>
            </w: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164" w:type="dxa"/>
            <w:gridSpan w:val="2"/>
            <w:shd w:val="clear" w:color="auto" w:fill="auto"/>
            <w:vAlign w:val="center"/>
          </w:tcPr>
          <w:p w:rsidR="00E70E1C" w:rsidRPr="00397CB8" w:rsidRDefault="00E70E1C" w:rsidP="00FD07F6">
            <w:pPr>
              <w:widowControl/>
              <w:jc w:val="left"/>
              <w:rPr>
                <w:rFonts w:ascii="SimSun" w:hAnsi="SimSun" w:cs="SimSun" w:hint="eastAsia"/>
                <w:color w:val="000000"/>
                <w:kern w:val="0"/>
                <w:szCs w:val="21"/>
              </w:rPr>
            </w:pPr>
            <w:r>
              <w:rPr>
                <w:rFonts w:ascii="SimSun" w:hAnsi="SimSun" w:cs="SimSun" w:hint="eastAsia"/>
                <w:color w:val="000000"/>
                <w:kern w:val="0"/>
                <w:szCs w:val="21"/>
              </w:rPr>
              <w:t>17101002</w:t>
            </w:r>
          </w:p>
        </w:tc>
        <w:tc>
          <w:tcPr>
            <w:tcW w:w="3969" w:type="dxa"/>
            <w:gridSpan w:val="2"/>
            <w:shd w:val="clear" w:color="auto" w:fill="auto"/>
            <w:vAlign w:val="center"/>
          </w:tcPr>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专业</w:t>
            </w:r>
            <w:r>
              <w:rPr>
                <w:rFonts w:ascii="宋体" w:hAnsi="宋体" w:cs="宋体"/>
                <w:color w:val="000000"/>
                <w:kern w:val="0"/>
                <w:szCs w:val="21"/>
              </w:rPr>
              <w:t>创新思维训练</w:t>
            </w:r>
          </w:p>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Training of Innovative Thinking</w:t>
            </w:r>
          </w:p>
        </w:tc>
        <w:tc>
          <w:tcPr>
            <w:tcW w:w="850" w:type="dxa"/>
            <w:gridSpan w:val="2"/>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433" w:type="dxa"/>
            <w:vMerge/>
          </w:tcPr>
          <w:p w:rsidR="00E70E1C" w:rsidRDefault="00E70E1C">
            <w:pPr>
              <w:widowControl/>
              <w:jc w:val="left"/>
              <w:rPr>
                <w:rFonts w:asciiTheme="minorEastAsia" w:eastAsiaTheme="minorEastAsia" w:hAnsiTheme="minorEastAsia" w:cs="宋体"/>
                <w:color w:val="000000"/>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164" w:type="dxa"/>
            <w:gridSpan w:val="2"/>
            <w:shd w:val="clear" w:color="auto" w:fill="auto"/>
            <w:vAlign w:val="center"/>
          </w:tcPr>
          <w:p w:rsidR="00E70E1C" w:rsidRPr="00397CB8" w:rsidRDefault="00E70E1C" w:rsidP="00FD07F6">
            <w:pPr>
              <w:widowControl/>
              <w:jc w:val="left"/>
              <w:rPr>
                <w:rFonts w:ascii="SimSun" w:hAnsi="SimSun" w:cs="SimSun" w:hint="eastAsia"/>
                <w:color w:val="000000"/>
                <w:kern w:val="0"/>
                <w:szCs w:val="21"/>
              </w:rPr>
            </w:pPr>
            <w:r>
              <w:rPr>
                <w:rFonts w:ascii="SimSun" w:hAnsi="SimSun" w:cs="SimSun" w:hint="eastAsia"/>
                <w:color w:val="000000"/>
                <w:kern w:val="0"/>
                <w:szCs w:val="21"/>
              </w:rPr>
              <w:t>17101003</w:t>
            </w:r>
          </w:p>
        </w:tc>
        <w:tc>
          <w:tcPr>
            <w:tcW w:w="3969" w:type="dxa"/>
            <w:gridSpan w:val="2"/>
            <w:shd w:val="clear" w:color="auto" w:fill="auto"/>
            <w:vAlign w:val="center"/>
          </w:tcPr>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专业</w:t>
            </w:r>
            <w:r>
              <w:rPr>
                <w:rFonts w:ascii="宋体" w:hAnsi="宋体" w:cs="宋体"/>
                <w:color w:val="000000"/>
                <w:kern w:val="0"/>
                <w:szCs w:val="21"/>
              </w:rPr>
              <w:t>科创指导和训练</w:t>
            </w:r>
          </w:p>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Guidance and Training of Scientific and Technological Innovation</w:t>
            </w:r>
          </w:p>
        </w:tc>
        <w:tc>
          <w:tcPr>
            <w:tcW w:w="850" w:type="dxa"/>
            <w:gridSpan w:val="2"/>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433" w:type="dxa"/>
            <w:vMerge/>
          </w:tcPr>
          <w:p w:rsidR="00E70E1C" w:rsidRDefault="00E70E1C">
            <w:pPr>
              <w:widowControl/>
              <w:jc w:val="left"/>
              <w:rPr>
                <w:rFonts w:asciiTheme="minorEastAsia" w:eastAsiaTheme="minorEastAsia" w:hAnsiTheme="minorEastAsia" w:cs="宋体"/>
                <w:color w:val="000000"/>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164" w:type="dxa"/>
            <w:gridSpan w:val="2"/>
            <w:shd w:val="clear" w:color="auto" w:fill="auto"/>
            <w:vAlign w:val="center"/>
          </w:tcPr>
          <w:p w:rsidR="00E70E1C" w:rsidRPr="00397CB8" w:rsidRDefault="00E70E1C" w:rsidP="00FD07F6">
            <w:pPr>
              <w:widowControl/>
              <w:jc w:val="left"/>
              <w:rPr>
                <w:rFonts w:ascii="SimSun" w:hAnsi="SimSun" w:cs="SimSun" w:hint="eastAsia"/>
                <w:color w:val="000000"/>
                <w:kern w:val="0"/>
                <w:szCs w:val="21"/>
              </w:rPr>
            </w:pPr>
            <w:r>
              <w:rPr>
                <w:rFonts w:ascii="SimSun" w:hAnsi="SimSun" w:cs="SimSun" w:hint="eastAsia"/>
                <w:color w:val="000000"/>
                <w:kern w:val="0"/>
                <w:szCs w:val="21"/>
              </w:rPr>
              <w:t>17101004</w:t>
            </w:r>
          </w:p>
        </w:tc>
        <w:tc>
          <w:tcPr>
            <w:tcW w:w="3969" w:type="dxa"/>
            <w:gridSpan w:val="2"/>
            <w:shd w:val="clear" w:color="auto" w:fill="auto"/>
            <w:vAlign w:val="center"/>
          </w:tcPr>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专业创新</w:t>
            </w:r>
            <w:r>
              <w:rPr>
                <w:rFonts w:ascii="宋体" w:hAnsi="宋体" w:cs="宋体"/>
                <w:color w:val="000000"/>
                <w:kern w:val="0"/>
                <w:szCs w:val="21"/>
              </w:rPr>
              <w:t>精神与实践</w:t>
            </w:r>
          </w:p>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Innovative Entrepreneurship and Practice</w:t>
            </w:r>
          </w:p>
        </w:tc>
        <w:tc>
          <w:tcPr>
            <w:tcW w:w="850" w:type="dxa"/>
            <w:gridSpan w:val="2"/>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433" w:type="dxa"/>
            <w:vMerge/>
          </w:tcPr>
          <w:p w:rsidR="00E70E1C" w:rsidRDefault="00E70E1C">
            <w:pPr>
              <w:widowControl/>
              <w:jc w:val="left"/>
              <w:rPr>
                <w:rFonts w:asciiTheme="minorEastAsia" w:eastAsiaTheme="minorEastAsia" w:hAnsiTheme="minorEastAsia" w:cs="宋体"/>
                <w:color w:val="000000"/>
                <w:kern w:val="0"/>
                <w:szCs w:val="21"/>
              </w:rPr>
            </w:pPr>
          </w:p>
        </w:tc>
      </w:tr>
      <w:tr w:rsidR="00E70E1C" w:rsidTr="00E70E1C">
        <w:trPr>
          <w:trHeight w:val="270"/>
          <w:jc w:val="center"/>
        </w:trPr>
        <w:tc>
          <w:tcPr>
            <w:tcW w:w="504" w:type="dxa"/>
            <w:vMerge/>
            <w:shd w:val="clear" w:color="auto" w:fill="auto"/>
            <w:vAlign w:val="center"/>
          </w:tcPr>
          <w:p w:rsidR="00E70E1C" w:rsidRDefault="00E70E1C">
            <w:pPr>
              <w:widowControl/>
              <w:jc w:val="center"/>
              <w:rPr>
                <w:rFonts w:ascii="楷体" w:eastAsia="楷体" w:hAnsi="楷体" w:cs="宋体"/>
                <w:color w:val="000000"/>
                <w:kern w:val="0"/>
                <w:sz w:val="22"/>
              </w:rPr>
            </w:pPr>
          </w:p>
        </w:tc>
        <w:tc>
          <w:tcPr>
            <w:tcW w:w="1164" w:type="dxa"/>
            <w:gridSpan w:val="2"/>
            <w:shd w:val="clear" w:color="auto" w:fill="auto"/>
            <w:vAlign w:val="center"/>
          </w:tcPr>
          <w:p w:rsidR="00E70E1C" w:rsidRPr="00397CB8" w:rsidRDefault="00E70E1C" w:rsidP="00FD07F6">
            <w:pPr>
              <w:widowControl/>
              <w:jc w:val="left"/>
              <w:rPr>
                <w:rFonts w:ascii="SimSun" w:hAnsi="SimSun" w:cs="SimSun" w:hint="eastAsia"/>
                <w:color w:val="000000"/>
                <w:kern w:val="0"/>
                <w:szCs w:val="21"/>
              </w:rPr>
            </w:pPr>
            <w:r>
              <w:rPr>
                <w:rFonts w:ascii="SimSun" w:hAnsi="SimSun" w:cs="SimSun" w:hint="eastAsia"/>
                <w:color w:val="000000"/>
                <w:kern w:val="0"/>
                <w:szCs w:val="21"/>
              </w:rPr>
              <w:t>17101005</w:t>
            </w:r>
          </w:p>
        </w:tc>
        <w:tc>
          <w:tcPr>
            <w:tcW w:w="3969" w:type="dxa"/>
            <w:gridSpan w:val="2"/>
            <w:shd w:val="clear" w:color="auto" w:fill="auto"/>
            <w:vAlign w:val="center"/>
          </w:tcPr>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专业</w:t>
            </w:r>
            <w:r>
              <w:rPr>
                <w:rFonts w:ascii="宋体" w:hAnsi="宋体" w:cs="宋体"/>
                <w:color w:val="000000"/>
                <w:kern w:val="0"/>
                <w:szCs w:val="21"/>
              </w:rPr>
              <w:t>创新创业领导</w:t>
            </w:r>
            <w:r>
              <w:rPr>
                <w:rFonts w:ascii="宋体" w:hAnsi="宋体" w:cs="宋体" w:hint="eastAsia"/>
                <w:color w:val="000000"/>
                <w:kern w:val="0"/>
                <w:szCs w:val="21"/>
              </w:rPr>
              <w:t>力</w:t>
            </w:r>
          </w:p>
          <w:p w:rsidR="00E70E1C" w:rsidRDefault="00E70E1C">
            <w:pPr>
              <w:widowControl/>
              <w:jc w:val="center"/>
              <w:rPr>
                <w:rFonts w:ascii="宋体" w:hAnsi="宋体" w:cs="宋体"/>
                <w:color w:val="000000"/>
                <w:kern w:val="0"/>
                <w:szCs w:val="21"/>
              </w:rPr>
            </w:pPr>
            <w:r>
              <w:rPr>
                <w:rFonts w:ascii="宋体" w:hAnsi="宋体" w:cs="宋体" w:hint="eastAsia"/>
                <w:color w:val="000000"/>
                <w:kern w:val="0"/>
                <w:szCs w:val="21"/>
              </w:rPr>
              <w:t>Innovation  Entrepreneurship and </w:t>
            </w:r>
            <w:proofErr w:type="spellStart"/>
            <w:r>
              <w:rPr>
                <w:rFonts w:ascii="宋体" w:hAnsi="宋体" w:cs="宋体" w:hint="eastAsia"/>
                <w:color w:val="000000"/>
                <w:kern w:val="0"/>
                <w:szCs w:val="21"/>
              </w:rPr>
              <w:t>Leadship</w:t>
            </w:r>
            <w:proofErr w:type="spellEnd"/>
          </w:p>
        </w:tc>
        <w:tc>
          <w:tcPr>
            <w:tcW w:w="850" w:type="dxa"/>
            <w:gridSpan w:val="2"/>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3" w:type="dxa"/>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34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283" w:type="dxa"/>
          </w:tcPr>
          <w:p w:rsidR="00E70E1C" w:rsidRDefault="00E70E1C">
            <w:pPr>
              <w:widowControl/>
              <w:jc w:val="left"/>
              <w:rPr>
                <w:rFonts w:asciiTheme="minorEastAsia" w:eastAsiaTheme="minorEastAsia" w:hAnsiTheme="minorEastAsia" w:cs="宋体"/>
                <w:color w:val="000000"/>
                <w:kern w:val="0"/>
                <w:szCs w:val="21"/>
              </w:rPr>
            </w:pPr>
          </w:p>
        </w:tc>
        <w:tc>
          <w:tcPr>
            <w:tcW w:w="433" w:type="dxa"/>
            <w:vMerge/>
          </w:tcPr>
          <w:p w:rsidR="00E70E1C" w:rsidRDefault="00E70E1C">
            <w:pPr>
              <w:widowControl/>
              <w:jc w:val="left"/>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shd w:val="clear" w:color="auto" w:fill="auto"/>
            <w:vAlign w:val="center"/>
          </w:tcPr>
          <w:p w:rsidR="0063326E" w:rsidRDefault="0063326E">
            <w:pPr>
              <w:widowControl/>
              <w:jc w:val="center"/>
              <w:rPr>
                <w:rFonts w:ascii="楷体" w:eastAsia="楷体" w:hAnsi="楷体" w:cs="宋体"/>
                <w:color w:val="000000"/>
                <w:kern w:val="0"/>
                <w:sz w:val="22"/>
              </w:rPr>
            </w:pPr>
          </w:p>
        </w:tc>
        <w:tc>
          <w:tcPr>
            <w:tcW w:w="5133" w:type="dxa"/>
            <w:gridSpan w:val="4"/>
            <w:shd w:val="clear" w:color="auto" w:fill="auto"/>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850" w:type="dxa"/>
            <w:gridSpan w:val="2"/>
            <w:shd w:val="clear" w:color="auto" w:fill="auto"/>
            <w:vAlign w:val="center"/>
          </w:tcPr>
          <w:p w:rsidR="0063326E" w:rsidRDefault="008245B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33" w:type="dxa"/>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4" w:type="dxa"/>
            <w:shd w:val="clear" w:color="auto" w:fill="auto"/>
            <w:vAlign w:val="center"/>
          </w:tcPr>
          <w:p w:rsidR="0063326E" w:rsidRDefault="0063326E">
            <w:pPr>
              <w:widowControl/>
              <w:jc w:val="left"/>
              <w:rPr>
                <w:rFonts w:asciiTheme="minorEastAsia" w:eastAsiaTheme="minorEastAsia" w:hAnsiTheme="minorEastAsia" w:cs="宋体"/>
                <w:color w:val="000000"/>
                <w:kern w:val="0"/>
                <w:szCs w:val="21"/>
              </w:rPr>
            </w:pPr>
          </w:p>
        </w:tc>
        <w:tc>
          <w:tcPr>
            <w:tcW w:w="343" w:type="dxa"/>
          </w:tcPr>
          <w:p w:rsidR="0063326E" w:rsidRDefault="0063326E">
            <w:pPr>
              <w:widowControl/>
              <w:jc w:val="left"/>
              <w:rPr>
                <w:rFonts w:asciiTheme="minorEastAsia" w:eastAsiaTheme="minorEastAsia" w:hAnsiTheme="minorEastAsia" w:cs="宋体"/>
                <w:color w:val="000000"/>
                <w:kern w:val="0"/>
                <w:szCs w:val="21"/>
              </w:rPr>
            </w:pPr>
          </w:p>
        </w:tc>
        <w:tc>
          <w:tcPr>
            <w:tcW w:w="343" w:type="dxa"/>
          </w:tcPr>
          <w:p w:rsidR="0063326E" w:rsidRDefault="0063326E">
            <w:pPr>
              <w:widowControl/>
              <w:jc w:val="left"/>
              <w:rPr>
                <w:rFonts w:asciiTheme="minorEastAsia" w:eastAsiaTheme="minorEastAsia" w:hAnsiTheme="minorEastAsia" w:cs="宋体"/>
                <w:color w:val="000000"/>
                <w:kern w:val="0"/>
                <w:szCs w:val="21"/>
              </w:rPr>
            </w:pPr>
          </w:p>
        </w:tc>
        <w:tc>
          <w:tcPr>
            <w:tcW w:w="343" w:type="dxa"/>
          </w:tcPr>
          <w:p w:rsidR="0063326E" w:rsidRDefault="0063326E">
            <w:pPr>
              <w:widowControl/>
              <w:jc w:val="left"/>
              <w:rPr>
                <w:rFonts w:asciiTheme="minorEastAsia" w:eastAsiaTheme="minorEastAsia" w:hAnsiTheme="minorEastAsia" w:cs="宋体"/>
                <w:color w:val="000000"/>
                <w:kern w:val="0"/>
                <w:szCs w:val="21"/>
              </w:rPr>
            </w:pPr>
          </w:p>
        </w:tc>
        <w:tc>
          <w:tcPr>
            <w:tcW w:w="283" w:type="dxa"/>
          </w:tcPr>
          <w:p w:rsidR="0063326E" w:rsidRDefault="0063326E">
            <w:pPr>
              <w:widowControl/>
              <w:jc w:val="left"/>
              <w:rPr>
                <w:rFonts w:asciiTheme="minorEastAsia" w:eastAsiaTheme="minorEastAsia" w:hAnsiTheme="minorEastAsia" w:cs="宋体"/>
                <w:color w:val="000000"/>
                <w:kern w:val="0"/>
                <w:szCs w:val="21"/>
              </w:rPr>
            </w:pPr>
          </w:p>
        </w:tc>
        <w:tc>
          <w:tcPr>
            <w:tcW w:w="283" w:type="dxa"/>
          </w:tcPr>
          <w:p w:rsidR="0063326E" w:rsidRDefault="0063326E">
            <w:pPr>
              <w:widowControl/>
              <w:jc w:val="left"/>
              <w:rPr>
                <w:rFonts w:asciiTheme="minorEastAsia" w:eastAsiaTheme="minorEastAsia" w:hAnsiTheme="minorEastAsia" w:cs="宋体"/>
                <w:color w:val="000000"/>
                <w:kern w:val="0"/>
                <w:szCs w:val="21"/>
              </w:rPr>
            </w:pPr>
          </w:p>
        </w:tc>
        <w:tc>
          <w:tcPr>
            <w:tcW w:w="433" w:type="dxa"/>
          </w:tcPr>
          <w:p w:rsidR="0063326E" w:rsidRDefault="0063326E">
            <w:pPr>
              <w:widowControl/>
              <w:jc w:val="left"/>
              <w:rPr>
                <w:rFonts w:asciiTheme="minorEastAsia" w:eastAsiaTheme="minorEastAsia" w:hAnsiTheme="minorEastAsia" w:cs="宋体"/>
                <w:color w:val="000000"/>
                <w:kern w:val="0"/>
                <w:szCs w:val="21"/>
              </w:rPr>
            </w:pPr>
          </w:p>
        </w:tc>
      </w:tr>
      <w:tr w:rsidR="0063326E" w:rsidTr="00E70E1C">
        <w:trPr>
          <w:trHeight w:val="270"/>
          <w:jc w:val="center"/>
        </w:trPr>
        <w:tc>
          <w:tcPr>
            <w:tcW w:w="504" w:type="dxa"/>
            <w:vMerge w:val="restart"/>
            <w:shd w:val="clear" w:color="auto" w:fill="auto"/>
            <w:vAlign w:val="center"/>
          </w:tcPr>
          <w:p w:rsidR="0063326E" w:rsidRDefault="0063326E">
            <w:pPr>
              <w:jc w:val="center"/>
              <w:rPr>
                <w:rFonts w:ascii="楷体" w:eastAsia="楷体" w:hAnsi="楷体" w:cs="宋体"/>
                <w:color w:val="000000"/>
                <w:kern w:val="0"/>
                <w:sz w:val="22"/>
              </w:rPr>
            </w:pPr>
          </w:p>
        </w:tc>
        <w:tc>
          <w:tcPr>
            <w:tcW w:w="5133" w:type="dxa"/>
            <w:gridSpan w:val="4"/>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集中性实践教学</w:t>
            </w:r>
          </w:p>
        </w:tc>
        <w:tc>
          <w:tcPr>
            <w:tcW w:w="850"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533" w:type="dxa"/>
            <w:vAlign w:val="center"/>
          </w:tcPr>
          <w:p w:rsidR="0063326E" w:rsidRDefault="0063326E">
            <w:pPr>
              <w:widowControl/>
              <w:jc w:val="center"/>
              <w:rPr>
                <w:rFonts w:ascii="宋体" w:hAnsi="宋体" w:cs="宋体"/>
                <w:color w:val="000000"/>
                <w:kern w:val="0"/>
                <w:szCs w:val="21"/>
              </w:rPr>
            </w:pPr>
          </w:p>
        </w:tc>
        <w:tc>
          <w:tcPr>
            <w:tcW w:w="344" w:type="dxa"/>
            <w:shd w:val="clear" w:color="auto" w:fill="auto"/>
            <w:vAlign w:val="center"/>
          </w:tcPr>
          <w:p w:rsidR="0063326E" w:rsidRDefault="0063326E">
            <w:pPr>
              <w:widowControl/>
              <w:jc w:val="center"/>
              <w:rPr>
                <w:rFonts w:ascii="等线" w:eastAsia="等线" w:hAnsi="等线" w:cs="宋体"/>
                <w:color w:val="000000"/>
                <w:kern w:val="0"/>
                <w:szCs w:val="21"/>
              </w:rPr>
            </w:pPr>
          </w:p>
        </w:tc>
        <w:tc>
          <w:tcPr>
            <w:tcW w:w="344" w:type="dxa"/>
            <w:shd w:val="clear" w:color="auto" w:fill="auto"/>
            <w:vAlign w:val="center"/>
          </w:tcPr>
          <w:p w:rsidR="0063326E" w:rsidRDefault="0063326E">
            <w:pPr>
              <w:widowControl/>
              <w:rPr>
                <w:rFonts w:ascii="等线" w:eastAsia="等线" w:hAnsi="等线" w:cs="宋体"/>
                <w:color w:val="000000"/>
                <w:kern w:val="0"/>
                <w:szCs w:val="21"/>
              </w:rPr>
            </w:pPr>
          </w:p>
        </w:tc>
        <w:tc>
          <w:tcPr>
            <w:tcW w:w="344" w:type="dxa"/>
            <w:shd w:val="clear" w:color="auto" w:fill="auto"/>
            <w:vAlign w:val="center"/>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433" w:type="dxa"/>
          </w:tcPr>
          <w:p w:rsidR="0063326E" w:rsidRDefault="0063326E">
            <w:pPr>
              <w:widowControl/>
              <w:jc w:val="left"/>
              <w:rPr>
                <w:rFonts w:ascii="等线" w:eastAsia="等线" w:hAnsi="等线" w:cs="宋体"/>
                <w:color w:val="000000"/>
                <w:kern w:val="0"/>
                <w:szCs w:val="21"/>
              </w:rPr>
            </w:pPr>
          </w:p>
        </w:tc>
      </w:tr>
      <w:tr w:rsidR="0063326E" w:rsidTr="00E70E1C">
        <w:trPr>
          <w:trHeight w:val="508"/>
          <w:jc w:val="center"/>
        </w:trPr>
        <w:tc>
          <w:tcPr>
            <w:tcW w:w="504" w:type="dxa"/>
            <w:vMerge/>
            <w:shd w:val="clear" w:color="auto" w:fill="auto"/>
            <w:vAlign w:val="center"/>
          </w:tcPr>
          <w:p w:rsidR="0063326E" w:rsidRDefault="0063326E">
            <w:pPr>
              <w:widowControl/>
              <w:jc w:val="center"/>
              <w:rPr>
                <w:rFonts w:asciiTheme="minorEastAsia" w:eastAsiaTheme="minorEastAsia" w:hAnsiTheme="minorEastAsia" w:cs="宋体"/>
                <w:color w:val="000000"/>
                <w:kern w:val="0"/>
                <w:szCs w:val="21"/>
              </w:rPr>
            </w:pPr>
          </w:p>
        </w:tc>
        <w:tc>
          <w:tcPr>
            <w:tcW w:w="5133" w:type="dxa"/>
            <w:gridSpan w:val="4"/>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通识</w:t>
            </w:r>
            <w:r>
              <w:rPr>
                <w:rFonts w:ascii="宋体" w:hAnsi="宋体" w:cs="宋体"/>
                <w:color w:val="000000"/>
                <w:kern w:val="0"/>
                <w:szCs w:val="21"/>
              </w:rPr>
              <w:t>公共选修课</w:t>
            </w:r>
          </w:p>
        </w:tc>
        <w:tc>
          <w:tcPr>
            <w:tcW w:w="850"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533" w:type="dxa"/>
            <w:vAlign w:val="center"/>
          </w:tcPr>
          <w:p w:rsidR="0063326E" w:rsidRDefault="0063326E">
            <w:pPr>
              <w:widowControl/>
              <w:jc w:val="center"/>
              <w:rPr>
                <w:rFonts w:ascii="宋体" w:hAnsi="宋体" w:cs="宋体"/>
                <w:color w:val="000000"/>
                <w:kern w:val="0"/>
                <w:szCs w:val="21"/>
              </w:rPr>
            </w:pPr>
          </w:p>
        </w:tc>
        <w:tc>
          <w:tcPr>
            <w:tcW w:w="344" w:type="dxa"/>
            <w:shd w:val="clear" w:color="auto" w:fill="auto"/>
            <w:vAlign w:val="center"/>
          </w:tcPr>
          <w:p w:rsidR="0063326E" w:rsidRDefault="0063326E">
            <w:pPr>
              <w:widowControl/>
              <w:jc w:val="center"/>
              <w:rPr>
                <w:rFonts w:ascii="等线" w:eastAsia="等线" w:hAnsi="等线" w:cs="宋体"/>
                <w:color w:val="000000"/>
                <w:kern w:val="0"/>
                <w:szCs w:val="21"/>
              </w:rPr>
            </w:pPr>
          </w:p>
        </w:tc>
        <w:tc>
          <w:tcPr>
            <w:tcW w:w="344" w:type="dxa"/>
            <w:shd w:val="clear" w:color="auto" w:fill="auto"/>
            <w:vAlign w:val="center"/>
          </w:tcPr>
          <w:p w:rsidR="0063326E" w:rsidRDefault="0063326E">
            <w:pPr>
              <w:widowControl/>
              <w:rPr>
                <w:rFonts w:ascii="等线" w:eastAsia="等线" w:hAnsi="等线" w:cs="宋体"/>
                <w:color w:val="000000"/>
                <w:kern w:val="0"/>
                <w:szCs w:val="21"/>
              </w:rPr>
            </w:pPr>
          </w:p>
        </w:tc>
        <w:tc>
          <w:tcPr>
            <w:tcW w:w="344" w:type="dxa"/>
            <w:shd w:val="clear" w:color="auto" w:fill="auto"/>
            <w:vAlign w:val="center"/>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433" w:type="dxa"/>
          </w:tcPr>
          <w:p w:rsidR="0063326E" w:rsidRDefault="0063326E">
            <w:pPr>
              <w:widowControl/>
              <w:jc w:val="left"/>
              <w:rPr>
                <w:rFonts w:ascii="等线" w:eastAsia="等线" w:hAnsi="等线" w:cs="宋体"/>
                <w:color w:val="000000"/>
                <w:kern w:val="0"/>
                <w:szCs w:val="21"/>
              </w:rPr>
            </w:pPr>
          </w:p>
        </w:tc>
      </w:tr>
      <w:tr w:rsidR="0063326E" w:rsidTr="00E70E1C">
        <w:trPr>
          <w:trHeight w:val="432"/>
          <w:jc w:val="center"/>
        </w:trPr>
        <w:tc>
          <w:tcPr>
            <w:tcW w:w="504" w:type="dxa"/>
            <w:vMerge/>
            <w:shd w:val="clear" w:color="auto" w:fill="auto"/>
            <w:vAlign w:val="center"/>
          </w:tcPr>
          <w:p w:rsidR="0063326E" w:rsidRDefault="0063326E">
            <w:pPr>
              <w:widowControl/>
              <w:jc w:val="center"/>
              <w:rPr>
                <w:rFonts w:asciiTheme="minorEastAsia" w:eastAsiaTheme="minorEastAsia" w:hAnsiTheme="minorEastAsia" w:cs="宋体"/>
                <w:color w:val="000000"/>
                <w:kern w:val="0"/>
                <w:sz w:val="22"/>
              </w:rPr>
            </w:pPr>
          </w:p>
        </w:tc>
        <w:tc>
          <w:tcPr>
            <w:tcW w:w="5133" w:type="dxa"/>
            <w:gridSpan w:val="4"/>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第二</w:t>
            </w:r>
            <w:r>
              <w:rPr>
                <w:rFonts w:ascii="宋体" w:hAnsi="宋体" w:cs="宋体"/>
                <w:color w:val="000000"/>
                <w:kern w:val="0"/>
                <w:szCs w:val="21"/>
              </w:rPr>
              <w:t>课堂</w:t>
            </w:r>
          </w:p>
        </w:tc>
        <w:tc>
          <w:tcPr>
            <w:tcW w:w="850"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533" w:type="dxa"/>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44" w:type="dxa"/>
            <w:shd w:val="clear" w:color="auto" w:fill="auto"/>
            <w:vAlign w:val="center"/>
          </w:tcPr>
          <w:p w:rsidR="0063326E" w:rsidRDefault="0063326E">
            <w:pPr>
              <w:widowControl/>
              <w:jc w:val="center"/>
              <w:rPr>
                <w:rFonts w:ascii="等线" w:eastAsia="等线" w:hAnsi="等线" w:cs="宋体"/>
                <w:color w:val="000000"/>
                <w:kern w:val="0"/>
                <w:szCs w:val="21"/>
              </w:rPr>
            </w:pPr>
          </w:p>
        </w:tc>
        <w:tc>
          <w:tcPr>
            <w:tcW w:w="344" w:type="dxa"/>
            <w:shd w:val="clear" w:color="auto" w:fill="auto"/>
            <w:vAlign w:val="center"/>
          </w:tcPr>
          <w:p w:rsidR="0063326E" w:rsidRDefault="0063326E">
            <w:pPr>
              <w:widowControl/>
              <w:rPr>
                <w:rFonts w:ascii="等线" w:eastAsia="等线" w:hAnsi="等线" w:cs="宋体"/>
                <w:color w:val="000000"/>
                <w:kern w:val="0"/>
                <w:szCs w:val="21"/>
              </w:rPr>
            </w:pPr>
          </w:p>
        </w:tc>
        <w:tc>
          <w:tcPr>
            <w:tcW w:w="344" w:type="dxa"/>
            <w:shd w:val="clear" w:color="auto" w:fill="auto"/>
            <w:vAlign w:val="center"/>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433" w:type="dxa"/>
          </w:tcPr>
          <w:p w:rsidR="0063326E" w:rsidRDefault="0063326E">
            <w:pPr>
              <w:widowControl/>
              <w:jc w:val="left"/>
              <w:rPr>
                <w:rFonts w:ascii="等线" w:eastAsia="等线" w:hAnsi="等线" w:cs="宋体"/>
                <w:color w:val="000000"/>
                <w:kern w:val="0"/>
                <w:szCs w:val="21"/>
              </w:rPr>
            </w:pPr>
          </w:p>
        </w:tc>
      </w:tr>
      <w:tr w:rsidR="0063326E" w:rsidTr="00E70E1C">
        <w:trPr>
          <w:trHeight w:val="632"/>
          <w:jc w:val="center"/>
        </w:trPr>
        <w:tc>
          <w:tcPr>
            <w:tcW w:w="504" w:type="dxa"/>
            <w:vMerge/>
            <w:shd w:val="clear" w:color="auto" w:fill="auto"/>
            <w:vAlign w:val="center"/>
          </w:tcPr>
          <w:p w:rsidR="0063326E" w:rsidRDefault="0063326E">
            <w:pPr>
              <w:widowControl/>
              <w:jc w:val="center"/>
              <w:rPr>
                <w:rFonts w:asciiTheme="minorEastAsia" w:eastAsiaTheme="minorEastAsia" w:hAnsiTheme="minorEastAsia" w:cs="宋体"/>
                <w:color w:val="000000"/>
                <w:kern w:val="0"/>
                <w:sz w:val="22"/>
              </w:rPr>
            </w:pPr>
          </w:p>
        </w:tc>
        <w:tc>
          <w:tcPr>
            <w:tcW w:w="5133" w:type="dxa"/>
            <w:gridSpan w:val="4"/>
            <w:shd w:val="clear" w:color="auto" w:fill="auto"/>
            <w:vAlign w:val="center"/>
          </w:tcPr>
          <w:p w:rsidR="0063326E" w:rsidRDefault="008245BB">
            <w:pPr>
              <w:widowControl/>
              <w:jc w:val="center"/>
              <w:rPr>
                <w:rFonts w:ascii="等线" w:eastAsia="等线" w:hAnsi="等线" w:cs="宋体"/>
                <w:b/>
                <w:color w:val="000000"/>
                <w:kern w:val="0"/>
                <w:sz w:val="22"/>
              </w:rPr>
            </w:pPr>
            <w:r>
              <w:rPr>
                <w:rFonts w:ascii="等线" w:eastAsia="等线" w:hAnsi="等线" w:cs="宋体" w:hint="eastAsia"/>
                <w:b/>
                <w:color w:val="000000"/>
                <w:kern w:val="0"/>
                <w:sz w:val="22"/>
              </w:rPr>
              <w:t>总  计</w:t>
            </w:r>
          </w:p>
        </w:tc>
        <w:tc>
          <w:tcPr>
            <w:tcW w:w="850" w:type="dxa"/>
            <w:gridSpan w:val="2"/>
            <w:shd w:val="clear" w:color="auto" w:fill="auto"/>
            <w:vAlign w:val="center"/>
          </w:tcPr>
          <w:p w:rsidR="0063326E" w:rsidRDefault="008245BB">
            <w:pPr>
              <w:widowControl/>
              <w:jc w:val="center"/>
              <w:rPr>
                <w:rFonts w:ascii="宋体" w:hAnsi="宋体" w:cs="宋体"/>
                <w:color w:val="000000"/>
                <w:kern w:val="0"/>
                <w:szCs w:val="21"/>
              </w:rPr>
            </w:pPr>
            <w:r>
              <w:rPr>
                <w:rFonts w:ascii="宋体" w:hAnsi="宋体" w:cs="宋体" w:hint="eastAsia"/>
                <w:color w:val="000000"/>
                <w:kern w:val="0"/>
                <w:szCs w:val="21"/>
              </w:rPr>
              <w:t>174.5</w:t>
            </w:r>
          </w:p>
        </w:tc>
        <w:tc>
          <w:tcPr>
            <w:tcW w:w="533" w:type="dxa"/>
            <w:vAlign w:val="center"/>
          </w:tcPr>
          <w:p w:rsidR="0063326E" w:rsidRDefault="0063326E">
            <w:pPr>
              <w:widowControl/>
              <w:jc w:val="center"/>
              <w:rPr>
                <w:rFonts w:ascii="宋体" w:hAnsi="宋体" w:cs="宋体"/>
                <w:color w:val="000000"/>
                <w:kern w:val="0"/>
                <w:szCs w:val="21"/>
              </w:rPr>
            </w:pPr>
          </w:p>
        </w:tc>
        <w:tc>
          <w:tcPr>
            <w:tcW w:w="344" w:type="dxa"/>
            <w:shd w:val="clear" w:color="auto" w:fill="auto"/>
            <w:vAlign w:val="center"/>
          </w:tcPr>
          <w:p w:rsidR="0063326E" w:rsidRDefault="0063326E">
            <w:pPr>
              <w:widowControl/>
              <w:jc w:val="center"/>
              <w:rPr>
                <w:rFonts w:ascii="等线" w:eastAsia="等线" w:hAnsi="等线" w:cs="宋体"/>
                <w:color w:val="000000"/>
                <w:kern w:val="0"/>
                <w:szCs w:val="21"/>
              </w:rPr>
            </w:pPr>
          </w:p>
        </w:tc>
        <w:tc>
          <w:tcPr>
            <w:tcW w:w="344" w:type="dxa"/>
            <w:shd w:val="clear" w:color="auto" w:fill="auto"/>
            <w:vAlign w:val="center"/>
          </w:tcPr>
          <w:p w:rsidR="0063326E" w:rsidRDefault="0063326E">
            <w:pPr>
              <w:widowControl/>
              <w:rPr>
                <w:rFonts w:ascii="等线" w:eastAsia="等线" w:hAnsi="等线" w:cs="宋体"/>
                <w:color w:val="000000"/>
                <w:kern w:val="0"/>
                <w:szCs w:val="21"/>
              </w:rPr>
            </w:pPr>
          </w:p>
        </w:tc>
        <w:tc>
          <w:tcPr>
            <w:tcW w:w="344" w:type="dxa"/>
            <w:shd w:val="clear" w:color="auto" w:fill="auto"/>
            <w:vAlign w:val="center"/>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34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283" w:type="dxa"/>
          </w:tcPr>
          <w:p w:rsidR="0063326E" w:rsidRDefault="0063326E">
            <w:pPr>
              <w:widowControl/>
              <w:jc w:val="left"/>
              <w:rPr>
                <w:rFonts w:ascii="等线" w:eastAsia="等线" w:hAnsi="等线" w:cs="宋体"/>
                <w:color w:val="000000"/>
                <w:kern w:val="0"/>
                <w:szCs w:val="21"/>
              </w:rPr>
            </w:pPr>
          </w:p>
        </w:tc>
        <w:tc>
          <w:tcPr>
            <w:tcW w:w="433" w:type="dxa"/>
          </w:tcPr>
          <w:p w:rsidR="0063326E" w:rsidRDefault="0063326E">
            <w:pPr>
              <w:widowControl/>
              <w:jc w:val="left"/>
              <w:rPr>
                <w:rFonts w:ascii="等线" w:eastAsia="等线" w:hAnsi="等线" w:cs="宋体"/>
                <w:color w:val="000000"/>
                <w:kern w:val="0"/>
                <w:szCs w:val="21"/>
              </w:rPr>
            </w:pPr>
          </w:p>
        </w:tc>
      </w:tr>
    </w:tbl>
    <w:p w:rsidR="0063326E" w:rsidRDefault="0063326E">
      <w:pPr>
        <w:adjustRightInd w:val="0"/>
        <w:snapToGrid w:val="0"/>
        <w:spacing w:line="360" w:lineRule="auto"/>
        <w:rPr>
          <w:rFonts w:ascii="黑体" w:eastAsia="黑体" w:hAnsi="黑体"/>
          <w:b/>
          <w:szCs w:val="21"/>
        </w:rPr>
      </w:pPr>
    </w:p>
    <w:p w:rsidR="0063326E" w:rsidRDefault="0063326E" w:rsidP="00F0598B">
      <w:pPr>
        <w:widowControl/>
        <w:jc w:val="left"/>
        <w:rPr>
          <w:rFonts w:ascii="黑体" w:eastAsia="黑体" w:hAnsi="黑体" w:cs="黑体"/>
          <w:b/>
          <w:sz w:val="32"/>
          <w:szCs w:val="32"/>
        </w:rPr>
      </w:pPr>
    </w:p>
    <w:p w:rsidR="0063326E" w:rsidRDefault="008245BB">
      <w:pPr>
        <w:widowControl/>
        <w:jc w:val="left"/>
        <w:rPr>
          <w:rFonts w:ascii="黑体" w:eastAsia="黑体" w:hAnsi="黑体" w:cs="黑体"/>
          <w:b/>
          <w:sz w:val="32"/>
          <w:szCs w:val="32"/>
        </w:rPr>
      </w:pPr>
      <w:r>
        <w:rPr>
          <w:rFonts w:ascii="黑体" w:eastAsia="黑体" w:hAnsi="黑体" w:cs="黑体"/>
          <w:b/>
          <w:sz w:val="32"/>
          <w:szCs w:val="32"/>
        </w:rPr>
        <w:br w:type="page"/>
      </w:r>
    </w:p>
    <w:p w:rsidR="0063326E" w:rsidRDefault="008245BB">
      <w:pPr>
        <w:spacing w:line="440" w:lineRule="exact"/>
        <w:ind w:firstLine="420"/>
        <w:rPr>
          <w:rFonts w:ascii="黑体" w:eastAsia="黑体" w:hAnsi="黑体" w:cs="黑体"/>
          <w:b/>
          <w:sz w:val="32"/>
          <w:szCs w:val="32"/>
        </w:rPr>
      </w:pPr>
      <w:r>
        <w:rPr>
          <w:rFonts w:ascii="黑体" w:eastAsia="黑体" w:hAnsi="黑体" w:cs="黑体" w:hint="eastAsia"/>
          <w:b/>
          <w:sz w:val="32"/>
          <w:szCs w:val="32"/>
        </w:rPr>
        <w:lastRenderedPageBreak/>
        <w:t>附：</w:t>
      </w:r>
    </w:p>
    <w:p w:rsidR="0063326E" w:rsidRDefault="008245BB">
      <w:pPr>
        <w:spacing w:line="440" w:lineRule="exact"/>
        <w:ind w:firstLine="420"/>
        <w:jc w:val="center"/>
        <w:rPr>
          <w:rFonts w:ascii="黑体" w:eastAsia="黑体" w:hAnsi="黑体" w:cs="黑体"/>
          <w:color w:val="000000"/>
          <w:sz w:val="32"/>
          <w:szCs w:val="32"/>
        </w:rPr>
      </w:pPr>
      <w:r>
        <w:rPr>
          <w:rFonts w:ascii="黑体" w:eastAsia="黑体" w:hAnsi="黑体" w:cs="黑体" w:hint="eastAsia"/>
          <w:b/>
          <w:color w:val="000000"/>
          <w:sz w:val="32"/>
          <w:szCs w:val="32"/>
        </w:rPr>
        <w:t>化学（师范）专业培养标准实现矩阵</w:t>
      </w:r>
    </w:p>
    <w:tbl>
      <w:tblPr>
        <w:tblW w:w="9160" w:type="dxa"/>
        <w:tblInd w:w="103" w:type="dxa"/>
        <w:tblLayout w:type="fixed"/>
        <w:tblLook w:val="04A0"/>
      </w:tblPr>
      <w:tblGrid>
        <w:gridCol w:w="2260"/>
        <w:gridCol w:w="4040"/>
        <w:gridCol w:w="2860"/>
      </w:tblGrid>
      <w:tr w:rsidR="0063326E">
        <w:trPr>
          <w:trHeight w:val="702"/>
          <w:tblHead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2860" w:type="dxa"/>
            <w:tcBorders>
              <w:top w:val="single" w:sz="4" w:space="0" w:color="auto"/>
              <w:left w:val="nil"/>
              <w:bottom w:val="single" w:sz="4" w:space="0" w:color="auto"/>
              <w:right w:val="single" w:sz="4" w:space="0" w:color="auto"/>
            </w:tcBorders>
            <w:shd w:val="clear" w:color="auto" w:fill="auto"/>
            <w:vAlign w:val="center"/>
          </w:tcPr>
          <w:p w:rsidR="0063326E" w:rsidRDefault="008245BB">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pStyle w:val="3"/>
              <w:spacing w:after="0" w:line="360" w:lineRule="auto"/>
              <w:ind w:leftChars="0" w:left="0" w:firstLineChars="200" w:firstLine="360"/>
              <w:rPr>
                <w:rFonts w:asciiTheme="minorEastAsia" w:eastAsiaTheme="minorEastAsia" w:hAnsiTheme="minorEastAsia"/>
                <w:color w:val="000000"/>
                <w:sz w:val="21"/>
                <w:szCs w:val="21"/>
              </w:rPr>
            </w:pPr>
            <w:r>
              <w:rPr>
                <w:rFonts w:asciiTheme="minorEastAsia" w:eastAsiaTheme="minorEastAsia" w:hAnsiTheme="minorEastAsia" w:hint="eastAsia"/>
                <w:color w:val="000000"/>
                <w:kern w:val="0"/>
                <w:sz w:val="18"/>
                <w:szCs w:val="18"/>
              </w:rPr>
              <w:t>标准</w:t>
            </w:r>
            <w:r>
              <w:rPr>
                <w:rFonts w:asciiTheme="minorEastAsia" w:eastAsiaTheme="minorEastAsia" w:hAnsiTheme="minorEastAsia"/>
                <w:color w:val="000000"/>
                <w:kern w:val="0"/>
                <w:sz w:val="18"/>
                <w:szCs w:val="18"/>
              </w:rPr>
              <w:t xml:space="preserve">1 </w:t>
            </w:r>
            <w:r>
              <w:rPr>
                <w:rFonts w:asciiTheme="minorEastAsia" w:eastAsiaTheme="minorEastAsia" w:hAnsiTheme="minorEastAsia"/>
                <w:color w:val="000000"/>
                <w:sz w:val="21"/>
                <w:szCs w:val="21"/>
              </w:rPr>
              <w:t>具有良好的职业道德、高度社会责任感和较高的科学素养；具有一定的数理化基础和较高的人文社科素质；</w:t>
            </w:r>
          </w:p>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1.1</w:t>
            </w:r>
            <w:r>
              <w:rPr>
                <w:rFonts w:asciiTheme="minorEastAsia" w:eastAsiaTheme="minorEastAsia" w:hAnsiTheme="minorEastAsia" w:hint="eastAsia"/>
                <w:kern w:val="0"/>
                <w:sz w:val="18"/>
                <w:szCs w:val="18"/>
              </w:rPr>
              <w:t>掌握数学和物理等自然科学的基本概念、基本理论和基本方法，并能将所学知识用于解决化学问题</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高等数学</w:t>
            </w:r>
            <w:r>
              <w:rPr>
                <w:rFonts w:asciiTheme="minorEastAsia" w:eastAsiaTheme="minorEastAsia" w:hAnsiTheme="minorEastAsia"/>
                <w:kern w:val="0"/>
                <w:sz w:val="18"/>
                <w:szCs w:val="18"/>
              </w:rPr>
              <w:t>I</w:t>
            </w:r>
            <w:r>
              <w:rPr>
                <w:rFonts w:asciiTheme="minorEastAsia" w:eastAsiaTheme="minorEastAsia" w:hAnsiTheme="minorEastAsia" w:hint="eastAsia"/>
                <w:kern w:val="0"/>
                <w:sz w:val="18"/>
                <w:szCs w:val="18"/>
              </w:rPr>
              <w:t>、大学物理VI</w:t>
            </w:r>
          </w:p>
        </w:tc>
      </w:tr>
      <w:tr w:rsidR="0063326E">
        <w:trPr>
          <w:trHeight w:val="2170"/>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1.2理解基本职业道德的含义及相关法律法规，并能够在教学实践中认真履行</w:t>
            </w:r>
          </w:p>
        </w:tc>
        <w:tc>
          <w:tcPr>
            <w:tcW w:w="2860" w:type="dxa"/>
            <w:vMerge w:val="restart"/>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思政实践课、思想道德修养与法律基础、大学生创业就业指导、公共选修课，总和实习和毕业设计</w:t>
            </w:r>
          </w:p>
        </w:tc>
      </w:tr>
      <w:tr w:rsidR="0063326E">
        <w:trPr>
          <w:trHeight w:val="702"/>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标准</w:t>
            </w:r>
            <w:r>
              <w:rPr>
                <w:rFonts w:asciiTheme="minorEastAsia" w:eastAsiaTheme="minorEastAsia" w:hAnsiTheme="minorEastAsia"/>
                <w:color w:val="000000"/>
                <w:kern w:val="0"/>
                <w:sz w:val="18"/>
                <w:szCs w:val="18"/>
              </w:rPr>
              <w:t xml:space="preserve">2 </w:t>
            </w:r>
            <w:r>
              <w:rPr>
                <w:rFonts w:asciiTheme="minorEastAsia" w:eastAsiaTheme="minorEastAsia" w:hAnsiTheme="minorEastAsia"/>
                <w:color w:val="000000"/>
                <w:szCs w:val="21"/>
              </w:rPr>
              <w:t>掌握扎实的</w:t>
            </w:r>
            <w:r>
              <w:rPr>
                <w:rFonts w:asciiTheme="minorEastAsia" w:eastAsiaTheme="minorEastAsia" w:hAnsiTheme="minorEastAsia" w:hint="eastAsia"/>
                <w:color w:val="000000"/>
                <w:szCs w:val="21"/>
              </w:rPr>
              <w:t>化</w:t>
            </w:r>
            <w:r>
              <w:rPr>
                <w:rFonts w:asciiTheme="minorEastAsia" w:eastAsiaTheme="minorEastAsia" w:hAnsiTheme="minorEastAsia"/>
                <w:color w:val="000000"/>
                <w:szCs w:val="21"/>
              </w:rPr>
              <w:t>学基础理论、基本知识和基本技能，受到系统的</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专业理论和专业技能训练；</w:t>
            </w:r>
          </w:p>
        </w:tc>
        <w:tc>
          <w:tcPr>
            <w:tcW w:w="4040" w:type="dxa"/>
            <w:tcBorders>
              <w:top w:val="single" w:sz="4" w:space="0" w:color="auto"/>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2.1</w:t>
            </w:r>
            <w:r>
              <w:rPr>
                <w:rFonts w:asciiTheme="minorEastAsia" w:eastAsiaTheme="minorEastAsia" w:hAnsiTheme="minorEastAsia" w:hint="eastAsia"/>
                <w:kern w:val="0"/>
                <w:sz w:val="18"/>
                <w:szCs w:val="18"/>
              </w:rPr>
              <w:t>从无机化学、有机化学、分析化学、物理化学等理论角度掌握基础化学的研究方法和理论</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无机化学、有机化学、分析化学、物理化学、仪器分析、生物化学</w:t>
            </w:r>
          </w:p>
        </w:tc>
      </w:tr>
      <w:tr w:rsidR="0063326E">
        <w:trPr>
          <w:trHeight w:val="1414"/>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2.2</w:t>
            </w:r>
            <w:r>
              <w:rPr>
                <w:rFonts w:asciiTheme="minorEastAsia" w:eastAsiaTheme="minorEastAsia" w:hAnsiTheme="minorEastAsia" w:hint="eastAsia"/>
                <w:kern w:val="0"/>
                <w:sz w:val="18"/>
                <w:szCs w:val="18"/>
              </w:rPr>
              <w:t>从实验角度熟练掌握化学研究的基本操作和方法</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基础化学实验、综合化学实验，元素性质实验</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标准</w:t>
            </w:r>
            <w:r>
              <w:rPr>
                <w:rFonts w:asciiTheme="minorEastAsia" w:eastAsiaTheme="minorEastAsia" w:hAnsiTheme="minorEastAsia"/>
                <w:color w:val="000000"/>
                <w:kern w:val="0"/>
                <w:sz w:val="18"/>
                <w:szCs w:val="18"/>
              </w:rPr>
              <w:t xml:space="preserve">3 </w:t>
            </w:r>
            <w:r>
              <w:rPr>
                <w:rFonts w:asciiTheme="minorEastAsia" w:eastAsiaTheme="minorEastAsia" w:hAnsiTheme="minorEastAsia"/>
                <w:color w:val="000000"/>
                <w:szCs w:val="21"/>
              </w:rPr>
              <w:t>掌握现代教育教学的基础理论、基本知识和基本技能，且受到系统而良好的</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教学训练，具有较强的自主学习和教学研究能力。能从事中学</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及其相关课程的教学、教学管理及教学研究等工作</w:t>
            </w:r>
          </w:p>
        </w:tc>
        <w:tc>
          <w:tcPr>
            <w:tcW w:w="4040" w:type="dxa"/>
            <w:tcBorders>
              <w:top w:val="single" w:sz="4" w:space="0" w:color="auto"/>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 xml:space="preserve">3.1 </w:t>
            </w:r>
            <w:r>
              <w:rPr>
                <w:rFonts w:asciiTheme="minorEastAsia" w:eastAsiaTheme="minorEastAsia" w:hAnsiTheme="minorEastAsia" w:hint="eastAsia"/>
                <w:kern w:val="0"/>
                <w:sz w:val="18"/>
                <w:szCs w:val="18"/>
              </w:rPr>
              <w:t>能够掌握现代教育教学的基础理论</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化学与人类文明、学科导论课、儿童发展与学习、中学教育基础、化学课程与教学论、教育哲学</w:t>
            </w:r>
          </w:p>
        </w:tc>
      </w:tr>
      <w:tr w:rsidR="0063326E">
        <w:trPr>
          <w:trHeight w:val="70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3.2</w:t>
            </w:r>
            <w:r>
              <w:rPr>
                <w:rFonts w:asciiTheme="minorEastAsia" w:eastAsiaTheme="minorEastAsia" w:hAnsiTheme="minorEastAsia" w:hint="eastAsia"/>
                <w:kern w:val="0"/>
                <w:sz w:val="18"/>
                <w:szCs w:val="18"/>
              </w:rPr>
              <w:t>掌握化学教学的基本技能</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教师口语与书写、现代中学化学基础、中学化学实验创新。</w:t>
            </w:r>
          </w:p>
        </w:tc>
      </w:tr>
      <w:tr w:rsidR="0063326E">
        <w:trPr>
          <w:trHeight w:val="1696"/>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3.3</w:t>
            </w:r>
            <w:r>
              <w:rPr>
                <w:rFonts w:asciiTheme="minorEastAsia" w:eastAsiaTheme="minorEastAsia" w:hAnsiTheme="minorEastAsia" w:hint="eastAsia"/>
                <w:kern w:val="0"/>
                <w:sz w:val="18"/>
                <w:szCs w:val="18"/>
              </w:rPr>
              <w:t>掌握自主学习能力和相关教学及教学管理和研究工作</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中学化学课程与教材分析、化学学习论、中学化学实验研究、中学生心理健康教育、教育科研方法、班主任工作、</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标准</w:t>
            </w:r>
            <w:r>
              <w:rPr>
                <w:rFonts w:asciiTheme="minorEastAsia" w:eastAsiaTheme="minorEastAsia" w:hAnsiTheme="minorEastAsia"/>
                <w:color w:val="000000"/>
                <w:kern w:val="0"/>
                <w:sz w:val="18"/>
                <w:szCs w:val="18"/>
              </w:rPr>
              <w:t xml:space="preserve">4 </w:t>
            </w:r>
            <w:r>
              <w:rPr>
                <w:rFonts w:asciiTheme="minorEastAsia" w:eastAsiaTheme="minorEastAsia" w:hAnsiTheme="minorEastAsia"/>
                <w:color w:val="000000"/>
                <w:szCs w:val="21"/>
              </w:rPr>
              <w:t>具有综合运用所掌握的理论知识和基本技能从事</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科学</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及其</w:t>
            </w:r>
            <w:r>
              <w:rPr>
                <w:rFonts w:asciiTheme="minorEastAsia" w:eastAsiaTheme="minorEastAsia" w:hAnsiTheme="minorEastAsia" w:hint="eastAsia"/>
                <w:color w:val="000000"/>
                <w:szCs w:val="21"/>
              </w:rPr>
              <w:t>在</w:t>
            </w:r>
            <w:r>
              <w:rPr>
                <w:rFonts w:asciiTheme="minorEastAsia" w:eastAsiaTheme="minorEastAsia" w:hAnsiTheme="minorEastAsia"/>
                <w:color w:val="000000"/>
                <w:szCs w:val="21"/>
              </w:rPr>
              <w:t>相关领域</w:t>
            </w:r>
            <w:r>
              <w:rPr>
                <w:rFonts w:asciiTheme="minorEastAsia" w:eastAsiaTheme="minorEastAsia" w:hAnsiTheme="minorEastAsia" w:hint="eastAsia"/>
                <w:color w:val="000000"/>
                <w:szCs w:val="21"/>
              </w:rPr>
              <w:t>从事</w:t>
            </w:r>
            <w:r>
              <w:rPr>
                <w:rFonts w:asciiTheme="minorEastAsia" w:eastAsiaTheme="minorEastAsia" w:hAnsiTheme="minorEastAsia"/>
                <w:color w:val="000000"/>
                <w:szCs w:val="21"/>
              </w:rPr>
              <w:t>科学研究</w:t>
            </w:r>
            <w:r>
              <w:rPr>
                <w:rFonts w:asciiTheme="minorEastAsia" w:eastAsiaTheme="minorEastAsia" w:hAnsiTheme="minorEastAsia" w:hint="eastAsia"/>
                <w:color w:val="000000"/>
                <w:szCs w:val="21"/>
              </w:rPr>
              <w:t>，或从事化学</w:t>
            </w:r>
            <w:r>
              <w:rPr>
                <w:rFonts w:asciiTheme="minorEastAsia" w:eastAsiaTheme="minorEastAsia" w:hAnsiTheme="minorEastAsia"/>
                <w:color w:val="000000"/>
                <w:szCs w:val="21"/>
              </w:rPr>
              <w:t>技术研发能力；</w:t>
            </w:r>
          </w:p>
        </w:tc>
        <w:tc>
          <w:tcPr>
            <w:tcW w:w="4040" w:type="dxa"/>
            <w:tcBorders>
              <w:top w:val="single" w:sz="4" w:space="0" w:color="auto"/>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4.1.</w:t>
            </w:r>
            <w:r>
              <w:rPr>
                <w:rFonts w:asciiTheme="minorEastAsia" w:eastAsiaTheme="minorEastAsia" w:hAnsiTheme="minorEastAsia" w:hint="eastAsia"/>
                <w:kern w:val="0"/>
                <w:sz w:val="18"/>
                <w:szCs w:val="18"/>
              </w:rPr>
              <w:t>掌握化学学科的基础理论</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无机化学、有机化学、分析化学、物理化学、仪器分析、生物化学</w:t>
            </w:r>
          </w:p>
        </w:tc>
      </w:tr>
      <w:tr w:rsidR="0063326E">
        <w:trPr>
          <w:trHeight w:val="1717"/>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4.2</w:t>
            </w:r>
            <w:r>
              <w:rPr>
                <w:rFonts w:asciiTheme="minorEastAsia" w:eastAsiaTheme="minorEastAsia" w:hAnsiTheme="minorEastAsia" w:hint="eastAsia"/>
                <w:kern w:val="0"/>
                <w:sz w:val="18"/>
                <w:szCs w:val="18"/>
              </w:rPr>
              <w:t>掌握化学学科的科学研究方法</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基础化学实验、综合化学实验，文献检索</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标准</w:t>
            </w:r>
            <w:r>
              <w:rPr>
                <w:rFonts w:asciiTheme="minorEastAsia" w:eastAsiaTheme="minorEastAsia" w:hAnsiTheme="minorEastAsia"/>
                <w:color w:val="000000"/>
                <w:kern w:val="0"/>
                <w:sz w:val="18"/>
                <w:szCs w:val="18"/>
              </w:rPr>
              <w:t xml:space="preserve">5 </w:t>
            </w:r>
            <w:r>
              <w:rPr>
                <w:rFonts w:asciiTheme="minorEastAsia" w:eastAsiaTheme="minorEastAsia" w:hAnsiTheme="minorEastAsia"/>
                <w:color w:val="000000"/>
                <w:szCs w:val="21"/>
              </w:rPr>
              <w:t>在</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实验设计、创新设计等方面得到良好的训练，具有归纳、整理和分析实验结果、撰写论文和参与学</w:t>
            </w:r>
            <w:r>
              <w:rPr>
                <w:rFonts w:asciiTheme="minorEastAsia" w:eastAsiaTheme="minorEastAsia" w:hAnsiTheme="minorEastAsia"/>
                <w:color w:val="000000"/>
                <w:szCs w:val="21"/>
              </w:rPr>
              <w:lastRenderedPageBreak/>
              <w:t>术交流的能力；</w:t>
            </w:r>
          </w:p>
        </w:tc>
        <w:tc>
          <w:tcPr>
            <w:tcW w:w="4040" w:type="dxa"/>
            <w:tcBorders>
              <w:top w:val="single" w:sz="4" w:space="0" w:color="auto"/>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lastRenderedPageBreak/>
              <w:t>5.1</w:t>
            </w:r>
            <w:r>
              <w:rPr>
                <w:rFonts w:asciiTheme="minorEastAsia" w:eastAsiaTheme="minorEastAsia" w:hAnsiTheme="minorEastAsia" w:hint="eastAsia"/>
                <w:kern w:val="0"/>
                <w:sz w:val="18"/>
                <w:szCs w:val="18"/>
              </w:rPr>
              <w:t>掌握资料查询及运用现代信息技术跟踪并获取信息的方法</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课程设计、毕业设计（论文）、文献检索</w:t>
            </w:r>
          </w:p>
        </w:tc>
      </w:tr>
      <w:tr w:rsidR="0063326E">
        <w:trPr>
          <w:trHeight w:val="70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5.2</w:t>
            </w:r>
            <w:r>
              <w:rPr>
                <w:rFonts w:asciiTheme="minorEastAsia" w:eastAsiaTheme="minorEastAsia" w:hAnsiTheme="minorEastAsia" w:hint="eastAsia"/>
                <w:kern w:val="0"/>
                <w:sz w:val="18"/>
                <w:szCs w:val="18"/>
              </w:rPr>
              <w:t>掌握实验数据的归纳、整理和分析能力；掌握论文的撰写以及学术交流能力</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毕业论文，基础化学实验、综合化学实验</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lastRenderedPageBreak/>
              <w:t>标准</w:t>
            </w:r>
            <w:r>
              <w:rPr>
                <w:rFonts w:asciiTheme="minorEastAsia" w:eastAsiaTheme="minorEastAsia" w:hAnsiTheme="minorEastAsia"/>
                <w:color w:val="000000"/>
                <w:kern w:val="0"/>
                <w:sz w:val="18"/>
                <w:szCs w:val="18"/>
              </w:rPr>
              <w:t xml:space="preserve">6 </w:t>
            </w:r>
            <w:r>
              <w:rPr>
                <w:rFonts w:asciiTheme="minorEastAsia" w:eastAsiaTheme="minorEastAsia" w:hAnsiTheme="minorEastAsia"/>
                <w:color w:val="000000"/>
                <w:szCs w:val="21"/>
              </w:rPr>
              <w:t>了解</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科学的理论前沿、应用前景和最新发展动态，了解</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产业发展状况，了解国家</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产业相关的政策、知识产权及</w:t>
            </w:r>
            <w:r>
              <w:rPr>
                <w:rFonts w:asciiTheme="minorEastAsia" w:eastAsiaTheme="minorEastAsia" w:hAnsiTheme="minorEastAsia" w:hint="eastAsia"/>
                <w:color w:val="000000"/>
                <w:szCs w:val="21"/>
              </w:rPr>
              <w:t>化学</w:t>
            </w:r>
            <w:r>
              <w:rPr>
                <w:rFonts w:asciiTheme="minorEastAsia" w:eastAsiaTheme="minorEastAsia" w:hAnsiTheme="minorEastAsia"/>
                <w:color w:val="000000"/>
                <w:szCs w:val="21"/>
              </w:rPr>
              <w:t>安全等有关政策和法规；</w:t>
            </w: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6.1</w:t>
            </w:r>
            <w:r>
              <w:rPr>
                <w:rFonts w:asciiTheme="minorEastAsia" w:eastAsiaTheme="minorEastAsia" w:hAnsiTheme="minorEastAsia" w:hint="eastAsia"/>
                <w:kern w:val="0"/>
                <w:sz w:val="18"/>
                <w:szCs w:val="18"/>
              </w:rPr>
              <w:t>掌握化学相关知识与行业规范，了解相关的政策和法律、法规</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思想道德修养与法律基础、形势与政策课、综合实习、毕业设计（论文）</w:t>
            </w:r>
          </w:p>
        </w:tc>
      </w:tr>
      <w:tr w:rsidR="0063326E">
        <w:trPr>
          <w:trHeight w:val="990"/>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6.2</w:t>
            </w:r>
            <w:r>
              <w:rPr>
                <w:rFonts w:asciiTheme="minorEastAsia" w:eastAsiaTheme="minorEastAsia" w:hAnsiTheme="minorEastAsia" w:hint="eastAsia"/>
                <w:kern w:val="0"/>
                <w:sz w:val="18"/>
                <w:szCs w:val="18"/>
              </w:rPr>
              <w:t>了解化学前沿动态</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中学化学与课程分析、学科导论课</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pStyle w:val="3"/>
              <w:spacing w:after="0" w:line="360" w:lineRule="auto"/>
              <w:ind w:leftChars="0" w:left="0" w:firstLineChars="200" w:firstLine="360"/>
              <w:rPr>
                <w:rFonts w:asciiTheme="minorEastAsia" w:eastAsiaTheme="minorEastAsia" w:hAnsiTheme="minorEastAsia"/>
                <w:color w:val="000000"/>
                <w:sz w:val="21"/>
                <w:szCs w:val="21"/>
              </w:rPr>
            </w:pPr>
            <w:r>
              <w:rPr>
                <w:rFonts w:asciiTheme="minorEastAsia" w:eastAsiaTheme="minorEastAsia" w:hAnsiTheme="minorEastAsia" w:hint="eastAsia"/>
                <w:color w:val="000000"/>
                <w:kern w:val="0"/>
                <w:sz w:val="18"/>
                <w:szCs w:val="18"/>
              </w:rPr>
              <w:t>标准7</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color w:val="000000"/>
                <w:sz w:val="21"/>
                <w:szCs w:val="21"/>
              </w:rPr>
              <w:t>能较熟练地阅读外文专业文献，并在中外文资料的查询、外语交流和科技论文写作等方面有较好的基础；</w:t>
            </w:r>
          </w:p>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熟练的掌握外语</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英语，科技英语</w:t>
            </w:r>
          </w:p>
        </w:tc>
      </w:tr>
      <w:tr w:rsidR="0063326E">
        <w:trPr>
          <w:trHeight w:val="70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掌握外文文献检索方法</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文献检索</w:t>
            </w:r>
          </w:p>
        </w:tc>
      </w:tr>
      <w:tr w:rsidR="0063326E">
        <w:trPr>
          <w:trHeight w:val="70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掌握外文写作方法</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毕业论文，科技英语</w:t>
            </w:r>
            <w:bookmarkStart w:id="1" w:name="_GoBack"/>
            <w:bookmarkEnd w:id="1"/>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pStyle w:val="3"/>
              <w:spacing w:after="0" w:line="360" w:lineRule="auto"/>
              <w:ind w:leftChars="0" w:left="0"/>
              <w:rPr>
                <w:rFonts w:asciiTheme="minorEastAsia" w:eastAsiaTheme="minorEastAsia" w:hAnsiTheme="minorEastAsia"/>
                <w:color w:val="000000"/>
                <w:sz w:val="21"/>
                <w:szCs w:val="21"/>
              </w:rPr>
            </w:pPr>
            <w:r>
              <w:rPr>
                <w:rFonts w:asciiTheme="minorEastAsia" w:eastAsiaTheme="minorEastAsia" w:hAnsiTheme="minorEastAsia" w:hint="eastAsia"/>
                <w:color w:val="000000"/>
                <w:kern w:val="0"/>
                <w:sz w:val="18"/>
                <w:szCs w:val="18"/>
              </w:rPr>
              <w:t>标准8</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color w:val="000000"/>
                <w:sz w:val="21"/>
                <w:szCs w:val="21"/>
              </w:rPr>
              <w:t>有一定的计算机的应用能力,能应用现代信息技术、现代教育教学技术开展教学和教学研究；</w:t>
            </w:r>
          </w:p>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能够熟练掌握计算机技术</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大学计算机及程序设计</w:t>
            </w:r>
          </w:p>
        </w:tc>
      </w:tr>
      <w:tr w:rsidR="0063326E">
        <w:trPr>
          <w:trHeight w:val="70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能够运用现代技术进行教学和教学研究</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课程实习、</w:t>
            </w:r>
            <w:r>
              <w:rPr>
                <w:rFonts w:asciiTheme="minorEastAsia" w:eastAsiaTheme="minorEastAsia" w:hAnsiTheme="minorEastAsia" w:cs="宋体" w:hint="eastAsia"/>
                <w:color w:val="000000"/>
                <w:kern w:val="0"/>
                <w:szCs w:val="21"/>
              </w:rPr>
              <w:t>现代</w:t>
            </w:r>
            <w:r>
              <w:rPr>
                <w:rFonts w:asciiTheme="minorEastAsia" w:eastAsiaTheme="minorEastAsia" w:hAnsiTheme="minorEastAsia" w:cs="宋体"/>
                <w:color w:val="000000"/>
                <w:kern w:val="0"/>
                <w:szCs w:val="21"/>
              </w:rPr>
              <w:t>教育技术理论与实践</w:t>
            </w:r>
          </w:p>
        </w:tc>
      </w:tr>
      <w:tr w:rsidR="0063326E">
        <w:trPr>
          <w:trHeight w:val="702"/>
        </w:trPr>
        <w:tc>
          <w:tcPr>
            <w:tcW w:w="2260" w:type="dxa"/>
            <w:vMerge w:val="restart"/>
            <w:tcBorders>
              <w:top w:val="nil"/>
              <w:left w:val="single" w:sz="4" w:space="0" w:color="auto"/>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标准9</w:t>
            </w:r>
            <w:r>
              <w:rPr>
                <w:rFonts w:ascii="宋体" w:hAnsi="宋体" w:cs="宋体" w:hint="eastAsia"/>
                <w:color w:val="000000"/>
                <w:szCs w:val="21"/>
              </w:rPr>
              <w:t>具有合作精神、健康的人际交往和学生管理能力</w:t>
            </w:r>
            <w:r>
              <w:rPr>
                <w:rFonts w:asciiTheme="minorEastAsia" w:eastAsiaTheme="minorEastAsia" w:hAnsiTheme="minorEastAsia" w:hint="eastAsia"/>
                <w:color w:val="000000"/>
                <w:kern w:val="0"/>
                <w:sz w:val="18"/>
                <w:szCs w:val="18"/>
              </w:rPr>
              <w:t>通，并具有一定的国际视野，能够进行多文化的国际交流与合作。</w:t>
            </w: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具有健康的人际交往能力</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r w:rsidR="0063326E">
        <w:trPr>
          <w:trHeight w:val="712"/>
        </w:trPr>
        <w:tc>
          <w:tcPr>
            <w:tcW w:w="2260" w:type="dxa"/>
            <w:vMerge/>
            <w:tcBorders>
              <w:top w:val="nil"/>
              <w:left w:val="single" w:sz="4" w:space="0" w:color="auto"/>
              <w:bottom w:val="single" w:sz="4" w:space="0" w:color="auto"/>
              <w:right w:val="single" w:sz="4" w:space="0" w:color="auto"/>
            </w:tcBorders>
            <w:vAlign w:val="center"/>
          </w:tcPr>
          <w:p w:rsidR="0063326E" w:rsidRDefault="0063326E">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9.2具有一定的国际视野和国际交流能力</w:t>
            </w:r>
          </w:p>
        </w:tc>
        <w:tc>
          <w:tcPr>
            <w:tcW w:w="2860" w:type="dxa"/>
            <w:tcBorders>
              <w:top w:val="nil"/>
              <w:left w:val="nil"/>
              <w:bottom w:val="single" w:sz="4" w:space="0" w:color="auto"/>
              <w:right w:val="single" w:sz="4" w:space="0" w:color="auto"/>
            </w:tcBorders>
            <w:shd w:val="clear" w:color="000000" w:fill="FFFFFF"/>
            <w:vAlign w:val="center"/>
          </w:tcPr>
          <w:p w:rsidR="0063326E" w:rsidRDefault="008245BB">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毕业设计、综合实习、大学英语课程（基础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bl>
    <w:p w:rsidR="0063326E" w:rsidRDefault="0063326E">
      <w:pPr>
        <w:adjustRightInd w:val="0"/>
        <w:snapToGrid w:val="0"/>
        <w:spacing w:line="360" w:lineRule="auto"/>
        <w:rPr>
          <w:rFonts w:ascii="黑体" w:eastAsia="黑体" w:hAnsi="黑体"/>
          <w:b/>
          <w:szCs w:val="21"/>
        </w:rPr>
      </w:pPr>
    </w:p>
    <w:p w:rsidR="0063326E" w:rsidRDefault="0063326E">
      <w:pPr>
        <w:adjustRightInd w:val="0"/>
        <w:snapToGrid w:val="0"/>
        <w:spacing w:line="360" w:lineRule="auto"/>
        <w:rPr>
          <w:rFonts w:ascii="黑体" w:eastAsia="黑体" w:hAnsi="黑体"/>
          <w:b/>
          <w:szCs w:val="21"/>
        </w:rPr>
      </w:pPr>
    </w:p>
    <w:p w:rsidR="0063326E" w:rsidRDefault="008245BB">
      <w:pPr>
        <w:adjustRightInd w:val="0"/>
        <w:snapToGrid w:val="0"/>
        <w:spacing w:line="360" w:lineRule="auto"/>
        <w:rPr>
          <w:rFonts w:asciiTheme="minorEastAsia" w:eastAsiaTheme="minorEastAsia" w:hAnsiTheme="minorEastAsia"/>
          <w:b/>
          <w:szCs w:val="21"/>
        </w:rPr>
      </w:pP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 xml:space="preserve">   </w:t>
      </w:r>
      <w:r>
        <w:rPr>
          <w:rFonts w:asciiTheme="minorEastAsia" w:eastAsiaTheme="minorEastAsia" w:hAnsiTheme="minorEastAsia" w:hint="eastAsia"/>
          <w:b/>
          <w:szCs w:val="21"/>
        </w:rPr>
        <w:t xml:space="preserve">专业负责人签字盖章：                </w:t>
      </w:r>
      <w:r>
        <w:rPr>
          <w:rFonts w:asciiTheme="minorEastAsia" w:eastAsiaTheme="minorEastAsia" w:hAnsiTheme="minorEastAsia"/>
          <w:b/>
          <w:szCs w:val="21"/>
        </w:rPr>
        <w:t xml:space="preserve">  </w:t>
      </w:r>
      <w:r>
        <w:rPr>
          <w:rFonts w:asciiTheme="minorEastAsia" w:eastAsiaTheme="minorEastAsia" w:hAnsiTheme="minorEastAsia" w:hint="eastAsia"/>
          <w:b/>
          <w:szCs w:val="21"/>
        </w:rPr>
        <w:t xml:space="preserve"> </w:t>
      </w:r>
      <w:r>
        <w:rPr>
          <w:rFonts w:asciiTheme="minorEastAsia" w:eastAsiaTheme="minorEastAsia" w:hAnsiTheme="minorEastAsia"/>
          <w:b/>
          <w:szCs w:val="21"/>
        </w:rPr>
        <w:t xml:space="preserve"> </w:t>
      </w:r>
      <w:r>
        <w:rPr>
          <w:rFonts w:asciiTheme="minorEastAsia" w:eastAsiaTheme="minorEastAsia" w:hAnsiTheme="minorEastAsia" w:hint="eastAsia"/>
          <w:b/>
          <w:szCs w:val="21"/>
        </w:rPr>
        <w:t xml:space="preserve">   学院签字盖章：</w:t>
      </w:r>
    </w:p>
    <w:p w:rsidR="0063326E" w:rsidRDefault="008245BB">
      <w:pPr>
        <w:adjustRightInd w:val="0"/>
        <w:snapToGrid w:val="0"/>
        <w:spacing w:line="360" w:lineRule="auto"/>
        <w:rPr>
          <w:rFonts w:ascii="黑体" w:eastAsia="黑体" w:hAnsi="黑体"/>
          <w:b/>
          <w:szCs w:val="21"/>
        </w:rPr>
      </w:pPr>
      <w:r>
        <w:rPr>
          <w:rFonts w:asciiTheme="minorEastAsia" w:eastAsiaTheme="minorEastAsia" w:hAnsiTheme="minorEastAsia" w:hint="eastAsia"/>
          <w:b/>
          <w:szCs w:val="21"/>
        </w:rPr>
        <w:t xml:space="preserve">            </w:t>
      </w:r>
      <w:r>
        <w:rPr>
          <w:rFonts w:asciiTheme="minorEastAsia" w:eastAsiaTheme="minorEastAsia" w:hAnsiTheme="minorEastAsia"/>
          <w:b/>
          <w:szCs w:val="21"/>
        </w:rPr>
        <w:t xml:space="preserve">     </w:t>
      </w:r>
      <w:r>
        <w:rPr>
          <w:rFonts w:asciiTheme="minorEastAsia" w:eastAsiaTheme="minorEastAsia" w:hAnsiTheme="minorEastAsia" w:hint="eastAsia"/>
          <w:b/>
          <w:szCs w:val="21"/>
        </w:rPr>
        <w:t xml:space="preserve">   日期：                          </w:t>
      </w:r>
      <w:r>
        <w:rPr>
          <w:rFonts w:asciiTheme="minorEastAsia" w:eastAsiaTheme="minorEastAsia" w:hAnsiTheme="minorEastAsia"/>
          <w:b/>
          <w:szCs w:val="21"/>
        </w:rPr>
        <w:t xml:space="preserve">   </w:t>
      </w:r>
      <w:r>
        <w:rPr>
          <w:rFonts w:asciiTheme="minorEastAsia" w:eastAsiaTheme="minorEastAsia" w:hAnsiTheme="minorEastAsia" w:hint="eastAsia"/>
          <w:b/>
          <w:szCs w:val="21"/>
        </w:rPr>
        <w:t xml:space="preserve">      日期：</w:t>
      </w:r>
    </w:p>
    <w:sectPr w:rsidR="0063326E" w:rsidSect="00E70E1C">
      <w:footerReference w:type="default" r:id="rId9"/>
      <w:pgSz w:w="11906" w:h="16838"/>
      <w:pgMar w:top="873" w:right="1021" w:bottom="873"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F6B" w:rsidRDefault="00B34F6B" w:rsidP="0063326E">
      <w:r>
        <w:separator/>
      </w:r>
    </w:p>
  </w:endnote>
  <w:endnote w:type="continuationSeparator" w:id="0">
    <w:p w:rsidR="00B34F6B" w:rsidRDefault="00B34F6B" w:rsidP="00633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altName w:val="微软雅黑"/>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655500"/>
    </w:sdtPr>
    <w:sdtContent>
      <w:p w:rsidR="00FD07F6" w:rsidRDefault="00FD07F6">
        <w:pPr>
          <w:pStyle w:val="a5"/>
          <w:jc w:val="right"/>
        </w:pPr>
        <w:r w:rsidRPr="008F594F">
          <w:fldChar w:fldCharType="begin"/>
        </w:r>
        <w:r>
          <w:instrText>PAGE   \* MERGEFORMAT</w:instrText>
        </w:r>
        <w:r w:rsidRPr="008F594F">
          <w:fldChar w:fldCharType="separate"/>
        </w:r>
        <w:r w:rsidR="00E26CD3" w:rsidRPr="00E26CD3">
          <w:rPr>
            <w:noProof/>
            <w:lang w:val="zh-CN"/>
          </w:rPr>
          <w:t>4</w:t>
        </w:r>
        <w:r>
          <w:rPr>
            <w:lang w:val="zh-CN"/>
          </w:rPr>
          <w:fldChar w:fldCharType="end"/>
        </w:r>
      </w:p>
    </w:sdtContent>
  </w:sdt>
  <w:p w:rsidR="00FD07F6" w:rsidRDefault="00FD07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F6B" w:rsidRDefault="00B34F6B" w:rsidP="0063326E">
      <w:r>
        <w:separator/>
      </w:r>
    </w:p>
  </w:footnote>
  <w:footnote w:type="continuationSeparator" w:id="0">
    <w:p w:rsidR="00B34F6B" w:rsidRDefault="00B34F6B" w:rsidP="00633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F32F0"/>
    <w:multiLevelType w:val="singleLevel"/>
    <w:tmpl w:val="593F32F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8370D"/>
    <w:rsid w:val="00025459"/>
    <w:rsid w:val="00026653"/>
    <w:rsid w:val="00035A0E"/>
    <w:rsid w:val="00064486"/>
    <w:rsid w:val="00072B37"/>
    <w:rsid w:val="000876D3"/>
    <w:rsid w:val="00095FB1"/>
    <w:rsid w:val="000B51FF"/>
    <w:rsid w:val="000E1729"/>
    <w:rsid w:val="000F68A7"/>
    <w:rsid w:val="00116DC4"/>
    <w:rsid w:val="00134AD2"/>
    <w:rsid w:val="001362AD"/>
    <w:rsid w:val="00154D92"/>
    <w:rsid w:val="0016329E"/>
    <w:rsid w:val="00176B7A"/>
    <w:rsid w:val="001867CF"/>
    <w:rsid w:val="00196968"/>
    <w:rsid w:val="001A0D6F"/>
    <w:rsid w:val="001A259E"/>
    <w:rsid w:val="001C00C4"/>
    <w:rsid w:val="001D1880"/>
    <w:rsid w:val="00202B0C"/>
    <w:rsid w:val="00213CD6"/>
    <w:rsid w:val="00214BEF"/>
    <w:rsid w:val="002311E6"/>
    <w:rsid w:val="0025022F"/>
    <w:rsid w:val="00250BC4"/>
    <w:rsid w:val="00251CE8"/>
    <w:rsid w:val="00255928"/>
    <w:rsid w:val="00256460"/>
    <w:rsid w:val="00276958"/>
    <w:rsid w:val="00277064"/>
    <w:rsid w:val="00293CFB"/>
    <w:rsid w:val="002A0EB8"/>
    <w:rsid w:val="002E1B23"/>
    <w:rsid w:val="002E6851"/>
    <w:rsid w:val="00314FE6"/>
    <w:rsid w:val="0031708B"/>
    <w:rsid w:val="00325CF1"/>
    <w:rsid w:val="00333717"/>
    <w:rsid w:val="00346B4F"/>
    <w:rsid w:val="00346BCB"/>
    <w:rsid w:val="003A577F"/>
    <w:rsid w:val="003D32F8"/>
    <w:rsid w:val="004071C8"/>
    <w:rsid w:val="0042425C"/>
    <w:rsid w:val="004462BD"/>
    <w:rsid w:val="00454FFC"/>
    <w:rsid w:val="00460902"/>
    <w:rsid w:val="00463EC8"/>
    <w:rsid w:val="00465ED4"/>
    <w:rsid w:val="00491531"/>
    <w:rsid w:val="004D0818"/>
    <w:rsid w:val="004F5D7F"/>
    <w:rsid w:val="00510F67"/>
    <w:rsid w:val="005110F6"/>
    <w:rsid w:val="00536667"/>
    <w:rsid w:val="0055225A"/>
    <w:rsid w:val="00574D8E"/>
    <w:rsid w:val="0058370D"/>
    <w:rsid w:val="005A6764"/>
    <w:rsid w:val="005E272C"/>
    <w:rsid w:val="005F36B3"/>
    <w:rsid w:val="006016A0"/>
    <w:rsid w:val="00602A87"/>
    <w:rsid w:val="00604BEF"/>
    <w:rsid w:val="00614123"/>
    <w:rsid w:val="00622CF4"/>
    <w:rsid w:val="00630AF9"/>
    <w:rsid w:val="00632EAC"/>
    <w:rsid w:val="0063326E"/>
    <w:rsid w:val="00652734"/>
    <w:rsid w:val="00666F84"/>
    <w:rsid w:val="006768F4"/>
    <w:rsid w:val="006B04A6"/>
    <w:rsid w:val="006C12C7"/>
    <w:rsid w:val="006D4AC6"/>
    <w:rsid w:val="00711802"/>
    <w:rsid w:val="00740567"/>
    <w:rsid w:val="007443B7"/>
    <w:rsid w:val="007513CA"/>
    <w:rsid w:val="00753E59"/>
    <w:rsid w:val="00761ECF"/>
    <w:rsid w:val="007B09DA"/>
    <w:rsid w:val="007B1BCA"/>
    <w:rsid w:val="007C1358"/>
    <w:rsid w:val="007C3CB6"/>
    <w:rsid w:val="007C4889"/>
    <w:rsid w:val="007D0B12"/>
    <w:rsid w:val="007D2A48"/>
    <w:rsid w:val="007E7335"/>
    <w:rsid w:val="007F2C36"/>
    <w:rsid w:val="00810F63"/>
    <w:rsid w:val="008157E2"/>
    <w:rsid w:val="008245BB"/>
    <w:rsid w:val="00857DEE"/>
    <w:rsid w:val="00860EDF"/>
    <w:rsid w:val="00885589"/>
    <w:rsid w:val="00891144"/>
    <w:rsid w:val="00892EF8"/>
    <w:rsid w:val="00897B9C"/>
    <w:rsid w:val="008F594F"/>
    <w:rsid w:val="008F6B5B"/>
    <w:rsid w:val="00924BF4"/>
    <w:rsid w:val="00944BE4"/>
    <w:rsid w:val="009726DA"/>
    <w:rsid w:val="00986501"/>
    <w:rsid w:val="009B48B0"/>
    <w:rsid w:val="009B7F03"/>
    <w:rsid w:val="009D746C"/>
    <w:rsid w:val="00A067B4"/>
    <w:rsid w:val="00A5351B"/>
    <w:rsid w:val="00A74656"/>
    <w:rsid w:val="00AA44FA"/>
    <w:rsid w:val="00AA5459"/>
    <w:rsid w:val="00AC2FC3"/>
    <w:rsid w:val="00AD440E"/>
    <w:rsid w:val="00AD5E23"/>
    <w:rsid w:val="00AD637F"/>
    <w:rsid w:val="00AF5EC5"/>
    <w:rsid w:val="00B11CDD"/>
    <w:rsid w:val="00B21AB0"/>
    <w:rsid w:val="00B34F6B"/>
    <w:rsid w:val="00B40AC1"/>
    <w:rsid w:val="00B70749"/>
    <w:rsid w:val="00BC61BF"/>
    <w:rsid w:val="00BD178F"/>
    <w:rsid w:val="00BE19D7"/>
    <w:rsid w:val="00C05781"/>
    <w:rsid w:val="00C54D99"/>
    <w:rsid w:val="00C84ABE"/>
    <w:rsid w:val="00CE1894"/>
    <w:rsid w:val="00CF7161"/>
    <w:rsid w:val="00D13915"/>
    <w:rsid w:val="00D61FDF"/>
    <w:rsid w:val="00D800BE"/>
    <w:rsid w:val="00D81DFD"/>
    <w:rsid w:val="00D91828"/>
    <w:rsid w:val="00DB301D"/>
    <w:rsid w:val="00DC4064"/>
    <w:rsid w:val="00E1446D"/>
    <w:rsid w:val="00E26CD3"/>
    <w:rsid w:val="00E443FE"/>
    <w:rsid w:val="00E611B1"/>
    <w:rsid w:val="00E70E1C"/>
    <w:rsid w:val="00E73412"/>
    <w:rsid w:val="00E95380"/>
    <w:rsid w:val="00EB061A"/>
    <w:rsid w:val="00EC500F"/>
    <w:rsid w:val="00EC5590"/>
    <w:rsid w:val="00ED2BA5"/>
    <w:rsid w:val="00EE52AA"/>
    <w:rsid w:val="00EE6C7D"/>
    <w:rsid w:val="00F0598B"/>
    <w:rsid w:val="00F12B49"/>
    <w:rsid w:val="00F16708"/>
    <w:rsid w:val="00F32B7E"/>
    <w:rsid w:val="00F73B3D"/>
    <w:rsid w:val="00F82B70"/>
    <w:rsid w:val="00F85897"/>
    <w:rsid w:val="00FB207A"/>
    <w:rsid w:val="00FB47DF"/>
    <w:rsid w:val="00FC12BF"/>
    <w:rsid w:val="00FC22B4"/>
    <w:rsid w:val="00FD07F6"/>
    <w:rsid w:val="00FD07FB"/>
    <w:rsid w:val="00FE3F3D"/>
    <w:rsid w:val="00FE7A6C"/>
    <w:rsid w:val="019C5D3A"/>
    <w:rsid w:val="01B27EC7"/>
    <w:rsid w:val="02BE435F"/>
    <w:rsid w:val="030C207E"/>
    <w:rsid w:val="05B16804"/>
    <w:rsid w:val="07147EB7"/>
    <w:rsid w:val="0C434DB5"/>
    <w:rsid w:val="0FFD1E63"/>
    <w:rsid w:val="10D3221F"/>
    <w:rsid w:val="183A0A9A"/>
    <w:rsid w:val="18F343C1"/>
    <w:rsid w:val="199E2F6F"/>
    <w:rsid w:val="1BB923A1"/>
    <w:rsid w:val="1E5F32F1"/>
    <w:rsid w:val="1ECB15E1"/>
    <w:rsid w:val="298C1887"/>
    <w:rsid w:val="29B45D37"/>
    <w:rsid w:val="29C518DE"/>
    <w:rsid w:val="2B0760B1"/>
    <w:rsid w:val="2D6E5277"/>
    <w:rsid w:val="2EE60FFF"/>
    <w:rsid w:val="309E5AB4"/>
    <w:rsid w:val="313B5EF7"/>
    <w:rsid w:val="3465403C"/>
    <w:rsid w:val="38C840E9"/>
    <w:rsid w:val="44DE1800"/>
    <w:rsid w:val="472647CA"/>
    <w:rsid w:val="493B7CA2"/>
    <w:rsid w:val="4F6E06A5"/>
    <w:rsid w:val="51E2254A"/>
    <w:rsid w:val="5E2E2C74"/>
    <w:rsid w:val="62B144E2"/>
    <w:rsid w:val="656177C3"/>
    <w:rsid w:val="662F3929"/>
    <w:rsid w:val="672153FC"/>
    <w:rsid w:val="6C730EB6"/>
    <w:rsid w:val="6CB671BC"/>
    <w:rsid w:val="6CC540DE"/>
    <w:rsid w:val="6CFB7399"/>
    <w:rsid w:val="6FDD01C2"/>
    <w:rsid w:val="71F045A1"/>
    <w:rsid w:val="77796881"/>
    <w:rsid w:val="798E7F38"/>
    <w:rsid w:val="7B1C39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Body Text Indent 3" w:semiHidden="0"/>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26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63326E"/>
    <w:pPr>
      <w:jc w:val="left"/>
    </w:pPr>
  </w:style>
  <w:style w:type="paragraph" w:styleId="a4">
    <w:name w:val="Balloon Text"/>
    <w:basedOn w:val="a"/>
    <w:link w:val="Char"/>
    <w:uiPriority w:val="99"/>
    <w:unhideWhenUsed/>
    <w:qFormat/>
    <w:rsid w:val="0063326E"/>
    <w:rPr>
      <w:sz w:val="18"/>
      <w:szCs w:val="18"/>
    </w:rPr>
  </w:style>
  <w:style w:type="paragraph" w:styleId="a5">
    <w:name w:val="footer"/>
    <w:basedOn w:val="a"/>
    <w:link w:val="Char0"/>
    <w:uiPriority w:val="99"/>
    <w:unhideWhenUsed/>
    <w:qFormat/>
    <w:rsid w:val="0063326E"/>
    <w:pPr>
      <w:tabs>
        <w:tab w:val="center" w:pos="4153"/>
        <w:tab w:val="right" w:pos="8306"/>
      </w:tabs>
      <w:snapToGrid w:val="0"/>
      <w:jc w:val="left"/>
    </w:pPr>
    <w:rPr>
      <w:sz w:val="18"/>
      <w:szCs w:val="18"/>
    </w:rPr>
  </w:style>
  <w:style w:type="paragraph" w:styleId="a6">
    <w:name w:val="header"/>
    <w:basedOn w:val="a"/>
    <w:link w:val="Char1"/>
    <w:unhideWhenUsed/>
    <w:qFormat/>
    <w:rsid w:val="0063326E"/>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unhideWhenUsed/>
    <w:rsid w:val="0063326E"/>
    <w:pPr>
      <w:spacing w:after="120"/>
      <w:ind w:leftChars="200" w:left="420"/>
    </w:pPr>
    <w:rPr>
      <w:rFonts w:ascii="Times New Roman" w:hAnsi="Times New Roman"/>
      <w:sz w:val="16"/>
      <w:szCs w:val="16"/>
    </w:rPr>
  </w:style>
  <w:style w:type="character" w:styleId="a7">
    <w:name w:val="annotation reference"/>
    <w:basedOn w:val="a0"/>
    <w:uiPriority w:val="99"/>
    <w:unhideWhenUsed/>
    <w:qFormat/>
    <w:rsid w:val="0063326E"/>
    <w:rPr>
      <w:sz w:val="21"/>
      <w:szCs w:val="21"/>
    </w:rPr>
  </w:style>
  <w:style w:type="character" w:customStyle="1" w:styleId="Char">
    <w:name w:val="批注框文本 Char"/>
    <w:basedOn w:val="a0"/>
    <w:link w:val="a4"/>
    <w:uiPriority w:val="99"/>
    <w:semiHidden/>
    <w:qFormat/>
    <w:rsid w:val="0063326E"/>
    <w:rPr>
      <w:rFonts w:ascii="Calibri" w:eastAsia="宋体" w:hAnsi="Calibri" w:cs="Times New Roman"/>
      <w:sz w:val="18"/>
      <w:szCs w:val="18"/>
    </w:rPr>
  </w:style>
  <w:style w:type="character" w:customStyle="1" w:styleId="Char1">
    <w:name w:val="页眉 Char"/>
    <w:basedOn w:val="a0"/>
    <w:link w:val="a6"/>
    <w:qFormat/>
    <w:rsid w:val="0063326E"/>
    <w:rPr>
      <w:rFonts w:ascii="Calibri" w:eastAsia="宋体" w:hAnsi="Calibri" w:cs="Times New Roman"/>
      <w:sz w:val="18"/>
      <w:szCs w:val="18"/>
    </w:rPr>
  </w:style>
  <w:style w:type="character" w:customStyle="1" w:styleId="Char0">
    <w:name w:val="页脚 Char"/>
    <w:basedOn w:val="a0"/>
    <w:link w:val="a5"/>
    <w:uiPriority w:val="99"/>
    <w:qFormat/>
    <w:rsid w:val="0063326E"/>
    <w:rPr>
      <w:rFonts w:ascii="Calibri" w:eastAsia="宋体" w:hAnsi="Calibri" w:cs="Times New Roman"/>
      <w:sz w:val="18"/>
      <w:szCs w:val="18"/>
    </w:rPr>
  </w:style>
  <w:style w:type="paragraph" w:customStyle="1" w:styleId="p0">
    <w:name w:val="p0"/>
    <w:basedOn w:val="a"/>
    <w:uiPriority w:val="99"/>
    <w:qFormat/>
    <w:rsid w:val="0063326E"/>
    <w:pPr>
      <w:widowControl/>
    </w:pPr>
    <w:rPr>
      <w:rFonts w:ascii="Times New Roman" w:hAnsi="Times New Roman"/>
      <w:kern w:val="0"/>
    </w:rPr>
  </w:style>
  <w:style w:type="paragraph" w:customStyle="1" w:styleId="p18">
    <w:name w:val="p18"/>
    <w:basedOn w:val="a"/>
    <w:uiPriority w:val="99"/>
    <w:qFormat/>
    <w:rsid w:val="0063326E"/>
    <w:pPr>
      <w:widowControl/>
      <w:spacing w:before="100" w:after="100"/>
      <w:jc w:val="left"/>
    </w:pPr>
    <w:rPr>
      <w:rFonts w:ascii="宋体" w:hAnsi="宋体" w:cs="宋体"/>
      <w:kern w:val="0"/>
      <w:sz w:val="24"/>
      <w:szCs w:val="24"/>
    </w:rPr>
  </w:style>
  <w:style w:type="paragraph" w:customStyle="1" w:styleId="p16">
    <w:name w:val="p16"/>
    <w:basedOn w:val="a"/>
    <w:uiPriority w:val="99"/>
    <w:qFormat/>
    <w:rsid w:val="0063326E"/>
    <w:pPr>
      <w:widowControl/>
      <w:pBdr>
        <w:bottom w:val="single" w:sz="6" w:space="1" w:color="000000"/>
      </w:pBdr>
      <w:jc w:val="center"/>
    </w:pPr>
    <w:rPr>
      <w:rFonts w:ascii="Times New Roman" w:hAnsi="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8AEB4-B2AC-4940-9C86-504E02A8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1229</Words>
  <Characters>7011</Characters>
  <Application>Microsoft Office Word</Application>
  <DocSecurity>0</DocSecurity>
  <Lines>58</Lines>
  <Paragraphs>16</Paragraphs>
  <ScaleCrop>false</ScaleCrop>
  <Company>MS</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44</cp:revision>
  <cp:lastPrinted>2017-06-20T06:59:00Z</cp:lastPrinted>
  <dcterms:created xsi:type="dcterms:W3CDTF">2017-04-18T08:54:00Z</dcterms:created>
  <dcterms:modified xsi:type="dcterms:W3CDTF">2017-11-03T08:58:00Z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