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968" w:rsidRPr="0052778B" w:rsidRDefault="00F51BE6" w:rsidP="00196968">
      <w:pPr>
        <w:adjustRightInd w:val="0"/>
        <w:snapToGrid w:val="0"/>
        <w:spacing w:line="360" w:lineRule="auto"/>
        <w:ind w:firstLine="200"/>
        <w:jc w:val="center"/>
        <w:rPr>
          <w:rFonts w:ascii="黑体" w:eastAsia="黑体" w:hAnsi="黑体"/>
          <w:b/>
          <w:sz w:val="32"/>
          <w:szCs w:val="32"/>
        </w:rPr>
      </w:pPr>
      <w:r w:rsidRPr="0052778B">
        <w:rPr>
          <w:rFonts w:ascii="黑体" w:eastAsia="黑体" w:hAnsi="黑体" w:hint="eastAsia"/>
          <w:b/>
          <w:sz w:val="32"/>
          <w:szCs w:val="32"/>
        </w:rPr>
        <w:t>化学工程与工艺</w:t>
      </w:r>
      <w:r w:rsidR="00196968" w:rsidRPr="0052778B">
        <w:rPr>
          <w:rFonts w:ascii="黑体" w:eastAsia="黑体" w:hAnsi="黑体" w:hint="eastAsia"/>
          <w:b/>
          <w:sz w:val="32"/>
          <w:szCs w:val="32"/>
        </w:rPr>
        <w:t>专业本科人才培养方案（专业代码：</w:t>
      </w:r>
      <w:r w:rsidRPr="0052778B">
        <w:rPr>
          <w:rFonts w:ascii="黑体" w:eastAsia="黑体" w:hAnsi="黑体"/>
          <w:b/>
          <w:sz w:val="32"/>
          <w:szCs w:val="32"/>
        </w:rPr>
        <w:t>081301</w:t>
      </w:r>
      <w:r w:rsidR="00196968" w:rsidRPr="0052778B">
        <w:rPr>
          <w:rFonts w:ascii="黑体" w:eastAsia="黑体" w:hAnsi="黑体" w:hint="eastAsia"/>
          <w:b/>
          <w:sz w:val="32"/>
          <w:szCs w:val="32"/>
        </w:rPr>
        <w:t>）</w:t>
      </w:r>
    </w:p>
    <w:p w:rsidR="00196968" w:rsidRPr="0052778B" w:rsidRDefault="00196968" w:rsidP="00323356">
      <w:pPr>
        <w:adjustRightInd w:val="0"/>
        <w:snapToGrid w:val="0"/>
        <w:spacing w:line="360" w:lineRule="auto"/>
        <w:rPr>
          <w:rFonts w:ascii="黑体" w:eastAsia="黑体" w:hAnsi="黑体"/>
          <w:b/>
          <w:szCs w:val="21"/>
        </w:rPr>
      </w:pPr>
      <w:r w:rsidRPr="0052778B">
        <w:rPr>
          <w:rFonts w:ascii="黑体" w:eastAsia="黑体" w:hAnsi="黑体" w:hint="eastAsia"/>
          <w:b/>
          <w:szCs w:val="21"/>
        </w:rPr>
        <w:t>一、培养目标</w:t>
      </w:r>
    </w:p>
    <w:p w:rsidR="00F51BE6" w:rsidRPr="00323356" w:rsidRDefault="009C1803" w:rsidP="00323356">
      <w:pPr>
        <w:adjustRightInd w:val="0"/>
        <w:snapToGrid w:val="0"/>
        <w:spacing w:line="360" w:lineRule="auto"/>
        <w:ind w:firstLineChars="200" w:firstLine="420"/>
        <w:rPr>
          <w:rFonts w:ascii="Times New Roman" w:hAnsi="Times New Roman"/>
        </w:rPr>
      </w:pPr>
      <w:r w:rsidRPr="00323356">
        <w:rPr>
          <w:rFonts w:ascii="Times New Roman" w:hAnsi="Times New Roman" w:hint="eastAsia"/>
        </w:rPr>
        <w:t>本专业培养具备化学工程与工艺方面的知识，具有高度社会责任感、良好的道德文化修养和健康的身心素质，具有创新意识和较强动手实践能力，能在化工、能源、环保、材料、冶金、信息、生物工程、轻工、制药、食品和军工等部门从事工程设计、技术开发、工厂操作与技术管理、科学研究等工作的工程技术人才。</w:t>
      </w:r>
    </w:p>
    <w:p w:rsidR="00196968" w:rsidRPr="00323356" w:rsidRDefault="00196968" w:rsidP="00323356">
      <w:pPr>
        <w:adjustRightInd w:val="0"/>
        <w:snapToGrid w:val="0"/>
        <w:spacing w:line="360" w:lineRule="auto"/>
        <w:rPr>
          <w:rFonts w:ascii="黑体" w:eastAsia="黑体" w:hAnsi="黑体"/>
          <w:b/>
          <w:szCs w:val="21"/>
        </w:rPr>
      </w:pPr>
      <w:r w:rsidRPr="00323356">
        <w:rPr>
          <w:rFonts w:ascii="黑体" w:eastAsia="黑体" w:hAnsi="黑体" w:hint="eastAsia"/>
          <w:b/>
          <w:szCs w:val="21"/>
        </w:rPr>
        <w:t>二、培养特色</w:t>
      </w:r>
    </w:p>
    <w:p w:rsidR="00F51BE6" w:rsidRPr="00323356" w:rsidRDefault="00F51BE6" w:rsidP="00323356">
      <w:pPr>
        <w:spacing w:line="360" w:lineRule="auto"/>
        <w:ind w:firstLineChars="200" w:firstLine="420"/>
        <w:rPr>
          <w:rFonts w:ascii="Times New Roman" w:hAnsi="Times New Roman"/>
        </w:rPr>
      </w:pPr>
      <w:r w:rsidRPr="00323356">
        <w:rPr>
          <w:rFonts w:ascii="Times New Roman" w:hAnsi="Times New Roman" w:hint="eastAsia"/>
        </w:rPr>
        <w:t>该专业具有两大特色：</w:t>
      </w:r>
    </w:p>
    <w:p w:rsidR="00F51BE6" w:rsidRPr="00323356" w:rsidRDefault="00F51BE6" w:rsidP="00F51BE6">
      <w:pPr>
        <w:spacing w:line="360" w:lineRule="auto"/>
        <w:ind w:firstLine="420"/>
        <w:rPr>
          <w:rFonts w:ascii="Times New Roman" w:hAnsi="Times New Roman"/>
        </w:rPr>
      </w:pPr>
      <w:r w:rsidRPr="00323356">
        <w:rPr>
          <w:rFonts w:ascii="Times New Roman" w:hAnsi="Times New Roman" w:hint="eastAsia"/>
        </w:rPr>
        <w:t>一是工程特色显著，对化学反应、化工单元操作、化工过程与设备、工艺过程系统模拟优化等知识贯穿结合，使学生具有设计、优化与管理能力</w:t>
      </w:r>
      <w:r w:rsidR="00B0143B">
        <w:rPr>
          <w:rFonts w:ascii="Times New Roman" w:hAnsi="Times New Roman" w:hint="eastAsia"/>
        </w:rPr>
        <w:t>；</w:t>
      </w:r>
    </w:p>
    <w:p w:rsidR="00F51BE6" w:rsidRPr="00323356" w:rsidRDefault="00F51BE6" w:rsidP="009C1803">
      <w:pPr>
        <w:adjustRightInd w:val="0"/>
        <w:snapToGrid w:val="0"/>
        <w:spacing w:line="360" w:lineRule="auto"/>
        <w:ind w:firstLine="420"/>
        <w:rPr>
          <w:rFonts w:ascii="Times New Roman" w:hAnsi="Times New Roman"/>
        </w:rPr>
      </w:pPr>
      <w:r w:rsidRPr="00323356">
        <w:rPr>
          <w:rFonts w:ascii="Times New Roman" w:hAnsi="Times New Roman" w:hint="eastAsia"/>
        </w:rPr>
        <w:t>二是专业口径宽、覆盖面广，使学生具有从事科学研究、产品开发的能力，在有机化工、无机化工、石油化工、精细化工、材料化工、电化学工程、化工安全工程等方面更有研发和应用能力。</w:t>
      </w:r>
    </w:p>
    <w:p w:rsidR="00196968" w:rsidRPr="0052778B" w:rsidRDefault="00196968" w:rsidP="00323356">
      <w:pPr>
        <w:adjustRightInd w:val="0"/>
        <w:snapToGrid w:val="0"/>
        <w:spacing w:line="360" w:lineRule="auto"/>
        <w:rPr>
          <w:rFonts w:ascii="黑体" w:eastAsia="黑体" w:hAnsi="黑体"/>
          <w:b/>
          <w:szCs w:val="21"/>
        </w:rPr>
      </w:pPr>
      <w:r w:rsidRPr="0052778B">
        <w:rPr>
          <w:rFonts w:ascii="黑体" w:eastAsia="黑体" w:hAnsi="黑体" w:hint="eastAsia"/>
          <w:b/>
          <w:szCs w:val="21"/>
        </w:rPr>
        <w:t>三、培养要求</w:t>
      </w:r>
    </w:p>
    <w:p w:rsidR="009C1803" w:rsidRPr="00323356" w:rsidRDefault="009C1803" w:rsidP="00323356">
      <w:pPr>
        <w:adjustRightInd w:val="0"/>
        <w:snapToGrid w:val="0"/>
        <w:spacing w:line="360" w:lineRule="auto"/>
        <w:ind w:firstLineChars="195" w:firstLine="409"/>
        <w:rPr>
          <w:rFonts w:ascii="Times New Roman" w:hAnsi="Times New Roman"/>
        </w:rPr>
      </w:pPr>
      <w:r w:rsidRPr="00323356">
        <w:rPr>
          <w:rFonts w:ascii="Times New Roman" w:hAnsi="Times New Roman" w:hint="eastAsia"/>
        </w:rPr>
        <w:t>本专业学生主要学习化学工程学和化学工艺学等方面的基本理论和基本知识，接受化学与化工实验技能、工程实践、计算机应用、科学研究与工程设计方法等方面的基本训练，掌握对现代化工生产过程进行模拟计算和过程优化、对现有化工生产工艺与设备进行技术改造以及对化工新产品、新工艺、新设备进行开发与设计的基本能力。</w:t>
      </w:r>
    </w:p>
    <w:p w:rsidR="009C1803" w:rsidRPr="00323356" w:rsidRDefault="009C1803" w:rsidP="009C1803">
      <w:pPr>
        <w:adjustRightInd w:val="0"/>
        <w:snapToGrid w:val="0"/>
        <w:spacing w:line="360" w:lineRule="auto"/>
        <w:ind w:firstLineChars="145" w:firstLine="304"/>
        <w:rPr>
          <w:rFonts w:ascii="Times New Roman" w:hAnsi="Times New Roman"/>
        </w:rPr>
      </w:pPr>
      <w:r w:rsidRPr="00323356">
        <w:rPr>
          <w:rFonts w:ascii="Times New Roman" w:hAnsi="Times New Roman" w:hint="eastAsia"/>
        </w:rPr>
        <w:t>毕业生应获得以下几方面的知识和能力：</w:t>
      </w:r>
    </w:p>
    <w:p w:rsidR="009C1803" w:rsidRPr="00323356" w:rsidRDefault="009C1803" w:rsidP="009C1803">
      <w:pPr>
        <w:adjustRightInd w:val="0"/>
        <w:snapToGrid w:val="0"/>
        <w:spacing w:line="360" w:lineRule="auto"/>
        <w:ind w:firstLineChars="145" w:firstLine="304"/>
        <w:rPr>
          <w:rFonts w:ascii="Times New Roman" w:hAnsi="Times New Roman"/>
        </w:rPr>
      </w:pPr>
      <w:r w:rsidRPr="00323356">
        <w:rPr>
          <w:rFonts w:ascii="Times New Roman" w:hAnsi="Times New Roman" w:hint="eastAsia"/>
        </w:rPr>
        <w:t xml:space="preserve">1. </w:t>
      </w:r>
      <w:r w:rsidRPr="00323356">
        <w:rPr>
          <w:rFonts w:ascii="Times New Roman" w:hAnsi="Times New Roman" w:hint="eastAsia"/>
        </w:rPr>
        <w:t>掌握马克思主义、毛泽东思想基本原理、邓小平理论、“三个代表”重要思想和科学发展观，具有高度的社会责任感、良好的人文社会科学素养和良好的职业道德；</w:t>
      </w:r>
    </w:p>
    <w:p w:rsidR="009C1803" w:rsidRPr="00323356" w:rsidRDefault="009C1803" w:rsidP="009C1803">
      <w:pPr>
        <w:adjustRightInd w:val="0"/>
        <w:snapToGrid w:val="0"/>
        <w:spacing w:line="360" w:lineRule="auto"/>
        <w:ind w:firstLineChars="145" w:firstLine="304"/>
        <w:rPr>
          <w:rFonts w:ascii="Times New Roman" w:hAnsi="Times New Roman"/>
        </w:rPr>
      </w:pPr>
      <w:r w:rsidRPr="00323356">
        <w:rPr>
          <w:rFonts w:ascii="Times New Roman" w:hAnsi="Times New Roman" w:hint="eastAsia"/>
        </w:rPr>
        <w:t xml:space="preserve">2. </w:t>
      </w:r>
      <w:r w:rsidRPr="00323356">
        <w:rPr>
          <w:rFonts w:ascii="Times New Roman" w:hAnsi="Times New Roman" w:hint="eastAsia"/>
        </w:rPr>
        <w:t>具有本专业所需的数学、化学等自然科学知识以及一定的经济学和管理学知识，掌握化学工程、化学工艺等学科的基本理论、基本知识和相关的工程技术基础知识；</w:t>
      </w:r>
    </w:p>
    <w:p w:rsidR="009C1803" w:rsidRPr="00323356" w:rsidRDefault="009C1803" w:rsidP="009C1803">
      <w:pPr>
        <w:adjustRightInd w:val="0"/>
        <w:snapToGrid w:val="0"/>
        <w:spacing w:line="360" w:lineRule="auto"/>
        <w:ind w:firstLineChars="145" w:firstLine="304"/>
        <w:rPr>
          <w:rFonts w:ascii="Times New Roman" w:hAnsi="Times New Roman"/>
        </w:rPr>
      </w:pPr>
      <w:r w:rsidRPr="00323356">
        <w:rPr>
          <w:rFonts w:ascii="Times New Roman" w:hAnsi="Times New Roman" w:hint="eastAsia"/>
        </w:rPr>
        <w:t xml:space="preserve">3. </w:t>
      </w:r>
      <w:r w:rsidRPr="00323356">
        <w:rPr>
          <w:rFonts w:ascii="Times New Roman" w:hAnsi="Times New Roman" w:hint="eastAsia"/>
        </w:rPr>
        <w:t>掌握典型化工过程与单元设备的设计及模拟优化的基本方法；</w:t>
      </w:r>
    </w:p>
    <w:p w:rsidR="009C1803" w:rsidRPr="00323356" w:rsidRDefault="009C1803" w:rsidP="009C1803">
      <w:pPr>
        <w:adjustRightInd w:val="0"/>
        <w:snapToGrid w:val="0"/>
        <w:spacing w:line="360" w:lineRule="auto"/>
        <w:ind w:firstLineChars="145" w:firstLine="304"/>
        <w:rPr>
          <w:rFonts w:ascii="Times New Roman" w:hAnsi="Times New Roman"/>
        </w:rPr>
      </w:pPr>
      <w:r w:rsidRPr="00323356">
        <w:rPr>
          <w:rFonts w:ascii="Times New Roman" w:hAnsi="Times New Roman" w:hint="eastAsia"/>
        </w:rPr>
        <w:t xml:space="preserve">4. </w:t>
      </w:r>
      <w:r w:rsidRPr="00323356">
        <w:rPr>
          <w:rFonts w:ascii="Times New Roman" w:hAnsi="Times New Roman" w:hint="eastAsia"/>
        </w:rPr>
        <w:t>具有较强的创新意识和对化工新产品、新工艺、新技术和新设备进行研究、开发和设计的基本能力；</w:t>
      </w:r>
    </w:p>
    <w:p w:rsidR="009C1803" w:rsidRPr="00323356" w:rsidRDefault="009C1803" w:rsidP="009C1803">
      <w:pPr>
        <w:adjustRightInd w:val="0"/>
        <w:snapToGrid w:val="0"/>
        <w:spacing w:line="360" w:lineRule="auto"/>
        <w:ind w:firstLineChars="145" w:firstLine="304"/>
        <w:rPr>
          <w:rFonts w:ascii="Times New Roman" w:hAnsi="Times New Roman"/>
        </w:rPr>
      </w:pPr>
      <w:r w:rsidRPr="00323356">
        <w:rPr>
          <w:rFonts w:ascii="Times New Roman" w:hAnsi="Times New Roman" w:hint="eastAsia"/>
        </w:rPr>
        <w:t xml:space="preserve">5. </w:t>
      </w:r>
      <w:r w:rsidRPr="00323356">
        <w:rPr>
          <w:rFonts w:ascii="Times New Roman" w:hAnsi="Times New Roman" w:hint="eastAsia"/>
        </w:rPr>
        <w:t>掌握文献检索、资料查询及运用现代信息技术获取相关信息的基本方法；</w:t>
      </w:r>
    </w:p>
    <w:p w:rsidR="009C1803" w:rsidRPr="00323356" w:rsidRDefault="009C1803" w:rsidP="009C1803">
      <w:pPr>
        <w:adjustRightInd w:val="0"/>
        <w:snapToGrid w:val="0"/>
        <w:spacing w:line="360" w:lineRule="auto"/>
        <w:ind w:firstLineChars="145" w:firstLine="304"/>
        <w:rPr>
          <w:rFonts w:ascii="Times New Roman" w:hAnsi="Times New Roman"/>
        </w:rPr>
      </w:pPr>
      <w:r w:rsidRPr="00323356">
        <w:rPr>
          <w:rFonts w:ascii="Times New Roman" w:hAnsi="Times New Roman" w:hint="eastAsia"/>
        </w:rPr>
        <w:t xml:space="preserve">6. </w:t>
      </w:r>
      <w:r w:rsidRPr="00323356">
        <w:rPr>
          <w:rFonts w:ascii="Times New Roman" w:hAnsi="Times New Roman" w:hint="eastAsia"/>
        </w:rPr>
        <w:t>具有一定的科学研究和实际工作能力以及一定的质疑和批判性思维能力；</w:t>
      </w:r>
    </w:p>
    <w:p w:rsidR="009C1803" w:rsidRPr="00323356" w:rsidRDefault="009C1803" w:rsidP="009C1803">
      <w:pPr>
        <w:adjustRightInd w:val="0"/>
        <w:snapToGrid w:val="0"/>
        <w:spacing w:line="360" w:lineRule="auto"/>
        <w:ind w:firstLineChars="145" w:firstLine="304"/>
        <w:rPr>
          <w:rFonts w:ascii="Times New Roman" w:hAnsi="Times New Roman"/>
        </w:rPr>
      </w:pPr>
      <w:r w:rsidRPr="00323356">
        <w:rPr>
          <w:rFonts w:ascii="Times New Roman" w:hAnsi="Times New Roman" w:hint="eastAsia"/>
        </w:rPr>
        <w:t xml:space="preserve">7. </w:t>
      </w:r>
      <w:r w:rsidRPr="00323356">
        <w:rPr>
          <w:rFonts w:ascii="Times New Roman" w:hAnsi="Times New Roman" w:hint="eastAsia"/>
        </w:rPr>
        <w:t>了解化学工程与技术学科的理论前沿，了解化工新产品、新工艺、新技术和新设备的发展动态；</w:t>
      </w:r>
    </w:p>
    <w:p w:rsidR="009C1803" w:rsidRPr="00323356" w:rsidRDefault="009C1803" w:rsidP="009C1803">
      <w:pPr>
        <w:adjustRightInd w:val="0"/>
        <w:snapToGrid w:val="0"/>
        <w:spacing w:line="360" w:lineRule="auto"/>
        <w:ind w:firstLineChars="145" w:firstLine="304"/>
        <w:rPr>
          <w:rFonts w:ascii="Times New Roman" w:hAnsi="Times New Roman"/>
        </w:rPr>
      </w:pPr>
      <w:r w:rsidRPr="00323356">
        <w:rPr>
          <w:rFonts w:ascii="Times New Roman" w:hAnsi="Times New Roman" w:hint="eastAsia"/>
        </w:rPr>
        <w:t xml:space="preserve">8. </w:t>
      </w:r>
      <w:r w:rsidRPr="00323356">
        <w:rPr>
          <w:rFonts w:ascii="Times New Roman" w:hAnsi="Times New Roman" w:hint="eastAsia"/>
        </w:rPr>
        <w:t>了解国家对于化工生产、设计、研究与开发、环境保护等方面的方针、政策和法规，具有自愿改善健康、安全和环境质量的责任关怀理念，遵循责任关怀的主要原则，了解化工生产事故的预测、预防和紧急处理预案等，具有应对危机与突发事件的初步能力；</w:t>
      </w:r>
    </w:p>
    <w:p w:rsidR="009C1803" w:rsidRPr="00323356" w:rsidRDefault="009C1803" w:rsidP="009C1803">
      <w:pPr>
        <w:adjustRightInd w:val="0"/>
        <w:snapToGrid w:val="0"/>
        <w:spacing w:line="360" w:lineRule="auto"/>
        <w:ind w:firstLineChars="145" w:firstLine="304"/>
        <w:rPr>
          <w:rFonts w:ascii="Times New Roman" w:hAnsi="Times New Roman"/>
        </w:rPr>
      </w:pPr>
      <w:r w:rsidRPr="00323356">
        <w:rPr>
          <w:rFonts w:ascii="Times New Roman" w:hAnsi="Times New Roman" w:hint="eastAsia"/>
        </w:rPr>
        <w:t xml:space="preserve">9. </w:t>
      </w:r>
      <w:r w:rsidRPr="00323356">
        <w:rPr>
          <w:rFonts w:ascii="Times New Roman" w:hAnsi="Times New Roman" w:hint="eastAsia"/>
        </w:rPr>
        <w:t>具有一定的组织管理能力、较强的表达能力、人际交往能力以及团队合作能力；</w:t>
      </w:r>
    </w:p>
    <w:p w:rsidR="009C1803" w:rsidRPr="00323356" w:rsidRDefault="009C1803" w:rsidP="009C1803">
      <w:pPr>
        <w:adjustRightInd w:val="0"/>
        <w:snapToGrid w:val="0"/>
        <w:spacing w:line="360" w:lineRule="auto"/>
        <w:ind w:firstLineChars="145" w:firstLine="304"/>
        <w:rPr>
          <w:rFonts w:ascii="Times New Roman" w:hAnsi="Times New Roman"/>
        </w:rPr>
      </w:pPr>
      <w:r w:rsidRPr="00323356">
        <w:rPr>
          <w:rFonts w:ascii="Times New Roman" w:hAnsi="Times New Roman" w:hint="eastAsia"/>
        </w:rPr>
        <w:t xml:space="preserve">10. </w:t>
      </w:r>
      <w:r w:rsidRPr="00323356">
        <w:rPr>
          <w:rFonts w:ascii="Times New Roman" w:hAnsi="Times New Roman" w:hint="eastAsia"/>
        </w:rPr>
        <w:t>具有对终身学习的正确认识和学习能力；</w:t>
      </w:r>
    </w:p>
    <w:p w:rsidR="00F51BE6" w:rsidRPr="00323356" w:rsidRDefault="009C1803" w:rsidP="009C1803">
      <w:pPr>
        <w:adjustRightInd w:val="0"/>
        <w:snapToGrid w:val="0"/>
        <w:spacing w:line="360" w:lineRule="auto"/>
        <w:ind w:firstLineChars="145" w:firstLine="304"/>
        <w:rPr>
          <w:rFonts w:ascii="Times New Roman" w:hAnsi="Times New Roman"/>
        </w:rPr>
      </w:pPr>
      <w:r w:rsidRPr="00323356">
        <w:rPr>
          <w:rFonts w:ascii="Times New Roman" w:hAnsi="Times New Roman" w:hint="eastAsia"/>
        </w:rPr>
        <w:t xml:space="preserve">11. </w:t>
      </w:r>
      <w:r w:rsidRPr="00323356">
        <w:rPr>
          <w:rFonts w:ascii="Times New Roman" w:hAnsi="Times New Roman" w:hint="eastAsia"/>
        </w:rPr>
        <w:t>具有一定的国际视野和跨文化环境下的交流、竞争与合作的初步能力。</w:t>
      </w:r>
    </w:p>
    <w:p w:rsidR="00196968" w:rsidRPr="0052778B" w:rsidRDefault="00196968" w:rsidP="00323356">
      <w:pPr>
        <w:adjustRightInd w:val="0"/>
        <w:snapToGrid w:val="0"/>
        <w:spacing w:line="360" w:lineRule="auto"/>
        <w:rPr>
          <w:rFonts w:ascii="黑体" w:eastAsia="黑体" w:hAnsi="黑体"/>
          <w:b/>
          <w:szCs w:val="21"/>
        </w:rPr>
      </w:pPr>
      <w:r w:rsidRPr="0052778B">
        <w:rPr>
          <w:rFonts w:ascii="黑体" w:eastAsia="黑体" w:hAnsi="黑体" w:hint="eastAsia"/>
          <w:b/>
          <w:szCs w:val="21"/>
        </w:rPr>
        <w:t>四、主干学科</w:t>
      </w:r>
    </w:p>
    <w:p w:rsidR="00F51BE6" w:rsidRPr="00323356" w:rsidRDefault="005A5692" w:rsidP="00323356">
      <w:pPr>
        <w:adjustRightInd w:val="0"/>
        <w:snapToGrid w:val="0"/>
        <w:spacing w:line="360" w:lineRule="auto"/>
        <w:ind w:firstLineChars="145" w:firstLine="304"/>
        <w:rPr>
          <w:rFonts w:ascii="Times New Roman" w:hAnsi="Times New Roman"/>
        </w:rPr>
      </w:pPr>
      <w:r w:rsidRPr="00323356">
        <w:rPr>
          <w:rFonts w:ascii="Times New Roman" w:hAnsi="Times New Roman" w:hint="eastAsia"/>
        </w:rPr>
        <w:t>基础</w:t>
      </w:r>
      <w:r w:rsidR="00F51BE6" w:rsidRPr="00323356">
        <w:rPr>
          <w:rFonts w:ascii="Times New Roman" w:hAnsi="Times New Roman"/>
        </w:rPr>
        <w:t>化学、化学工程与技术</w:t>
      </w:r>
    </w:p>
    <w:p w:rsidR="00196968" w:rsidRPr="0052778B" w:rsidRDefault="00196968" w:rsidP="00323356">
      <w:pPr>
        <w:adjustRightInd w:val="0"/>
        <w:snapToGrid w:val="0"/>
        <w:spacing w:line="360" w:lineRule="auto"/>
        <w:rPr>
          <w:rFonts w:ascii="黑体" w:eastAsia="黑体" w:hAnsi="黑体"/>
          <w:b/>
          <w:szCs w:val="21"/>
        </w:rPr>
      </w:pPr>
      <w:r w:rsidRPr="0052778B">
        <w:rPr>
          <w:rFonts w:ascii="黑体" w:eastAsia="黑体" w:hAnsi="黑体" w:hint="eastAsia"/>
          <w:b/>
          <w:szCs w:val="21"/>
        </w:rPr>
        <w:t>五、学制、学位、毕业最低学分</w:t>
      </w:r>
    </w:p>
    <w:p w:rsidR="00F51BE6" w:rsidRPr="0052778B" w:rsidRDefault="00F51BE6" w:rsidP="00196968">
      <w:pPr>
        <w:adjustRightInd w:val="0"/>
        <w:snapToGrid w:val="0"/>
        <w:spacing w:line="360" w:lineRule="auto"/>
        <w:ind w:firstLine="200"/>
        <w:rPr>
          <w:rFonts w:ascii="黑体" w:eastAsia="黑体" w:hAnsi="黑体"/>
          <w:b/>
          <w:szCs w:val="21"/>
        </w:rPr>
      </w:pPr>
      <w:r w:rsidRPr="0052778B">
        <w:rPr>
          <w:rFonts w:asciiTheme="minorEastAsia" w:eastAsiaTheme="minorEastAsia" w:hAnsiTheme="minorEastAsia"/>
        </w:rPr>
        <w:t>四年</w:t>
      </w:r>
      <w:r w:rsidR="00323356">
        <w:rPr>
          <w:rFonts w:asciiTheme="minorEastAsia" w:eastAsiaTheme="minorEastAsia" w:hAnsiTheme="minorEastAsia" w:hint="eastAsia"/>
        </w:rPr>
        <w:t>，</w:t>
      </w:r>
      <w:r w:rsidRPr="0052778B">
        <w:rPr>
          <w:rFonts w:asciiTheme="minorEastAsia" w:eastAsiaTheme="minorEastAsia" w:hAnsiTheme="minorEastAsia"/>
        </w:rPr>
        <w:t>工学学士学位</w:t>
      </w:r>
      <w:r w:rsidR="00323356">
        <w:rPr>
          <w:rFonts w:asciiTheme="minorEastAsia" w:eastAsiaTheme="minorEastAsia" w:hAnsiTheme="minorEastAsia" w:hint="eastAsia"/>
        </w:rPr>
        <w:t>，</w:t>
      </w:r>
      <w:r w:rsidR="008E4C80">
        <w:rPr>
          <w:rFonts w:asciiTheme="minorEastAsia" w:eastAsiaTheme="minorEastAsia" w:hAnsiTheme="minorEastAsia" w:hint="eastAsia"/>
        </w:rPr>
        <w:t>1</w:t>
      </w:r>
      <w:r w:rsidR="00323356">
        <w:rPr>
          <w:rFonts w:asciiTheme="minorEastAsia" w:eastAsiaTheme="minorEastAsia" w:hAnsiTheme="minorEastAsia" w:hint="eastAsia"/>
        </w:rPr>
        <w:t>73</w:t>
      </w:r>
      <w:r w:rsidR="008E4C80">
        <w:rPr>
          <w:rFonts w:asciiTheme="minorEastAsia" w:eastAsiaTheme="minorEastAsia" w:hAnsiTheme="minorEastAsia" w:hint="eastAsia"/>
        </w:rPr>
        <w:t>.5</w:t>
      </w:r>
      <w:r w:rsidRPr="0052778B">
        <w:rPr>
          <w:rFonts w:asciiTheme="minorEastAsia" w:eastAsiaTheme="minorEastAsia" w:hAnsiTheme="minorEastAsia"/>
        </w:rPr>
        <w:t>学分</w:t>
      </w:r>
    </w:p>
    <w:p w:rsidR="00250BC4" w:rsidRPr="0052778B" w:rsidRDefault="00250BC4" w:rsidP="00323356">
      <w:pPr>
        <w:adjustRightInd w:val="0"/>
        <w:snapToGrid w:val="0"/>
        <w:spacing w:line="360" w:lineRule="auto"/>
        <w:rPr>
          <w:rFonts w:ascii="黑体" w:eastAsia="黑体" w:hAnsi="黑体"/>
          <w:b/>
          <w:szCs w:val="21"/>
        </w:rPr>
      </w:pPr>
      <w:r w:rsidRPr="0052778B">
        <w:rPr>
          <w:rFonts w:ascii="黑体" w:eastAsia="黑体" w:hAnsi="黑体" w:hint="eastAsia"/>
          <w:b/>
          <w:szCs w:val="21"/>
        </w:rPr>
        <w:lastRenderedPageBreak/>
        <w:t>六、核心课程</w:t>
      </w:r>
    </w:p>
    <w:p w:rsidR="009C1803" w:rsidRPr="00323356" w:rsidRDefault="009C1803" w:rsidP="00196968">
      <w:pPr>
        <w:adjustRightInd w:val="0"/>
        <w:snapToGrid w:val="0"/>
        <w:spacing w:line="360" w:lineRule="auto"/>
        <w:ind w:firstLine="200"/>
        <w:rPr>
          <w:rFonts w:ascii="Times New Roman" w:hAnsi="Times New Roman"/>
        </w:rPr>
      </w:pPr>
      <w:r w:rsidRPr="00323356">
        <w:rPr>
          <w:rFonts w:ascii="Times New Roman" w:hAnsi="Times New Roman" w:hint="eastAsia"/>
        </w:rPr>
        <w:t>高等数学、</w:t>
      </w:r>
      <w:r w:rsidR="00DF5375" w:rsidRPr="00DF5375">
        <w:rPr>
          <w:rFonts w:ascii="Times New Roman" w:hAnsi="Times New Roman" w:hint="eastAsia"/>
        </w:rPr>
        <w:t>大学英语</w:t>
      </w:r>
      <w:r w:rsidR="00DF5375">
        <w:rPr>
          <w:rFonts w:ascii="Times New Roman" w:hAnsi="Times New Roman" w:hint="eastAsia"/>
        </w:rPr>
        <w:t>、</w:t>
      </w:r>
      <w:r w:rsidRPr="00323356">
        <w:rPr>
          <w:rFonts w:ascii="Times New Roman" w:hAnsi="Times New Roman" w:hint="eastAsia"/>
        </w:rPr>
        <w:t>大学物理、物理化学、基础化学实验Ⅰ、化工原理、化工热力学、化学反应工程、</w:t>
      </w:r>
      <w:r w:rsidRPr="00323356">
        <w:rPr>
          <w:rFonts w:ascii="Times New Roman" w:hAnsi="Times New Roman"/>
        </w:rPr>
        <w:t>工程制图、化工设备机械基础、</w:t>
      </w:r>
      <w:r w:rsidRPr="00323356">
        <w:rPr>
          <w:rFonts w:ascii="Times New Roman" w:hAnsi="Times New Roman" w:hint="eastAsia"/>
        </w:rPr>
        <w:t>化工仪表及自动化、化学工艺学、化工设计、大学物理实验、化工原理实验、化工工艺专业实验、化工设计实践</w:t>
      </w:r>
      <w:r w:rsidR="00DF5375">
        <w:rPr>
          <w:rFonts w:ascii="Times New Roman" w:hAnsi="Times New Roman" w:hint="eastAsia"/>
        </w:rPr>
        <w:t>。</w:t>
      </w:r>
    </w:p>
    <w:p w:rsidR="00250BC4" w:rsidRPr="0052778B" w:rsidRDefault="00250BC4" w:rsidP="00323356">
      <w:pPr>
        <w:adjustRightInd w:val="0"/>
        <w:snapToGrid w:val="0"/>
        <w:spacing w:line="360" w:lineRule="auto"/>
        <w:rPr>
          <w:rFonts w:ascii="黑体" w:eastAsia="黑体" w:hAnsi="黑体"/>
          <w:b/>
          <w:szCs w:val="21"/>
        </w:rPr>
      </w:pPr>
      <w:r w:rsidRPr="0052778B">
        <w:rPr>
          <w:rFonts w:ascii="黑体" w:eastAsia="黑体" w:hAnsi="黑体" w:hint="eastAsia"/>
          <w:b/>
          <w:szCs w:val="21"/>
        </w:rPr>
        <w:t>七、</w:t>
      </w:r>
      <w:r w:rsidRPr="0052778B">
        <w:rPr>
          <w:rFonts w:ascii="黑体" w:eastAsia="黑体" w:hAnsi="黑体"/>
          <w:b/>
          <w:szCs w:val="21"/>
        </w:rPr>
        <w:t>学位课程</w:t>
      </w:r>
    </w:p>
    <w:p w:rsidR="00F51BE6" w:rsidRPr="00323356" w:rsidRDefault="00DF5375" w:rsidP="00196968">
      <w:pPr>
        <w:adjustRightInd w:val="0"/>
        <w:snapToGrid w:val="0"/>
        <w:spacing w:line="360" w:lineRule="auto"/>
        <w:ind w:firstLine="200"/>
        <w:rPr>
          <w:rFonts w:ascii="Times New Roman" w:hAnsi="Times New Roman"/>
        </w:rPr>
      </w:pPr>
      <w:r w:rsidRPr="00323356">
        <w:rPr>
          <w:rFonts w:ascii="Times New Roman" w:hAnsi="Times New Roman" w:hint="eastAsia"/>
        </w:rPr>
        <w:t>高等数学</w:t>
      </w:r>
      <w:r>
        <w:rPr>
          <w:rFonts w:ascii="Times New Roman" w:hAnsi="Times New Roman" w:hint="eastAsia"/>
        </w:rPr>
        <w:t>、</w:t>
      </w:r>
      <w:r w:rsidRPr="00DF5375">
        <w:rPr>
          <w:rFonts w:ascii="Times New Roman" w:hAnsi="Times New Roman" w:hint="eastAsia"/>
        </w:rPr>
        <w:t>大学英语</w:t>
      </w:r>
      <w:r>
        <w:rPr>
          <w:rFonts w:ascii="Times New Roman" w:hAnsi="Times New Roman" w:hint="eastAsia"/>
        </w:rPr>
        <w:t>、</w:t>
      </w:r>
      <w:r w:rsidR="00F51BE6" w:rsidRPr="00323356">
        <w:rPr>
          <w:rFonts w:ascii="Times New Roman" w:hAnsi="Times New Roman"/>
        </w:rPr>
        <w:t>物理化学、</w:t>
      </w:r>
      <w:r w:rsidRPr="00323356">
        <w:rPr>
          <w:rFonts w:ascii="Times New Roman" w:hAnsi="Times New Roman" w:hint="eastAsia"/>
        </w:rPr>
        <w:t>基础化学实验Ⅰ</w:t>
      </w:r>
      <w:r>
        <w:rPr>
          <w:rFonts w:ascii="Times New Roman" w:hAnsi="Times New Roman" w:hint="eastAsia"/>
        </w:rPr>
        <w:t>、</w:t>
      </w:r>
      <w:r w:rsidR="00F51BE6" w:rsidRPr="00323356">
        <w:rPr>
          <w:rFonts w:ascii="Times New Roman" w:hAnsi="Times New Roman"/>
        </w:rPr>
        <w:t>化工原理、工程制图、化工设备机械基础、</w:t>
      </w:r>
      <w:r w:rsidR="009C1803" w:rsidRPr="00323356">
        <w:rPr>
          <w:rFonts w:ascii="Times New Roman" w:hAnsi="Times New Roman" w:hint="eastAsia"/>
        </w:rPr>
        <w:t>化学</w:t>
      </w:r>
      <w:r w:rsidR="00F51BE6" w:rsidRPr="00323356">
        <w:rPr>
          <w:rFonts w:ascii="Times New Roman" w:hAnsi="Times New Roman"/>
        </w:rPr>
        <w:t>反应工程、化工热力学、</w:t>
      </w:r>
      <w:r w:rsidRPr="00323356">
        <w:rPr>
          <w:rFonts w:ascii="Times New Roman" w:hAnsi="Times New Roman" w:hint="eastAsia"/>
        </w:rPr>
        <w:t>化工仪表及自动化</w:t>
      </w:r>
      <w:r>
        <w:rPr>
          <w:rFonts w:ascii="Times New Roman" w:hAnsi="Times New Roman" w:hint="eastAsia"/>
        </w:rPr>
        <w:t>、</w:t>
      </w:r>
      <w:r w:rsidR="00F51BE6" w:rsidRPr="00323356">
        <w:rPr>
          <w:rFonts w:ascii="Times New Roman" w:hAnsi="Times New Roman"/>
        </w:rPr>
        <w:t>化工工艺学</w:t>
      </w:r>
      <w:r>
        <w:rPr>
          <w:rFonts w:ascii="Times New Roman" w:hAnsi="Times New Roman" w:hint="eastAsia"/>
        </w:rPr>
        <w:t>、</w:t>
      </w:r>
      <w:r w:rsidRPr="00323356">
        <w:rPr>
          <w:rFonts w:ascii="Times New Roman" w:hAnsi="Times New Roman" w:hint="eastAsia"/>
        </w:rPr>
        <w:t>化工原理实验</w:t>
      </w:r>
      <w:r w:rsidR="00F51BE6" w:rsidRPr="00323356">
        <w:rPr>
          <w:rFonts w:ascii="Times New Roman" w:hAnsi="Times New Roman"/>
        </w:rPr>
        <w:t>。</w:t>
      </w:r>
      <w:bookmarkStart w:id="0" w:name="_GoBack"/>
      <w:bookmarkEnd w:id="0"/>
    </w:p>
    <w:p w:rsidR="00196968" w:rsidRPr="0052778B" w:rsidRDefault="00F12B49" w:rsidP="00323356">
      <w:pPr>
        <w:adjustRightInd w:val="0"/>
        <w:snapToGrid w:val="0"/>
        <w:spacing w:line="360" w:lineRule="auto"/>
        <w:rPr>
          <w:rFonts w:ascii="黑体" w:eastAsia="黑体" w:hAnsi="黑体"/>
          <w:b/>
          <w:szCs w:val="21"/>
        </w:rPr>
      </w:pPr>
      <w:r w:rsidRPr="0052778B">
        <w:rPr>
          <w:rFonts w:ascii="黑体" w:eastAsia="黑体" w:hAnsi="黑体" w:hint="eastAsia"/>
          <w:b/>
          <w:szCs w:val="21"/>
        </w:rPr>
        <w:t>八</w:t>
      </w:r>
      <w:r w:rsidR="00196968" w:rsidRPr="0052778B">
        <w:rPr>
          <w:rFonts w:ascii="黑体" w:eastAsia="黑体" w:hAnsi="黑体" w:hint="eastAsia"/>
          <w:b/>
          <w:szCs w:val="21"/>
        </w:rPr>
        <w:t>、各类课程学分、学时比例</w:t>
      </w:r>
    </w:p>
    <w:tbl>
      <w:tblPr>
        <w:tblW w:w="8916" w:type="dxa"/>
        <w:tblInd w:w="10" w:type="dxa"/>
        <w:tblLook w:val="04A0"/>
      </w:tblPr>
      <w:tblGrid>
        <w:gridCol w:w="2001"/>
        <w:gridCol w:w="821"/>
        <w:gridCol w:w="906"/>
        <w:gridCol w:w="990"/>
        <w:gridCol w:w="927"/>
        <w:gridCol w:w="1137"/>
        <w:gridCol w:w="1137"/>
        <w:gridCol w:w="997"/>
      </w:tblGrid>
      <w:tr w:rsidR="0052778B" w:rsidRPr="0052778B" w:rsidTr="002E6851">
        <w:trPr>
          <w:trHeight w:val="570"/>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6968" w:rsidRPr="0052778B" w:rsidRDefault="00196968" w:rsidP="006D4AC6">
            <w:pPr>
              <w:widowControl/>
              <w:jc w:val="center"/>
              <w:rPr>
                <w:rFonts w:ascii="黑体" w:eastAsia="黑体" w:hAnsi="黑体" w:cs="宋体"/>
                <w:b/>
                <w:bCs/>
                <w:kern w:val="0"/>
                <w:szCs w:val="21"/>
              </w:rPr>
            </w:pPr>
            <w:r w:rsidRPr="0052778B">
              <w:rPr>
                <w:rFonts w:ascii="黑体" w:eastAsia="黑体" w:hAnsi="黑体" w:cs="宋体" w:hint="eastAsia"/>
                <w:b/>
                <w:bCs/>
                <w:kern w:val="0"/>
                <w:szCs w:val="21"/>
              </w:rPr>
              <w:t>课程类别</w:t>
            </w:r>
          </w:p>
        </w:tc>
        <w:tc>
          <w:tcPr>
            <w:tcW w:w="821" w:type="dxa"/>
            <w:tcBorders>
              <w:top w:val="single" w:sz="4" w:space="0" w:color="auto"/>
              <w:left w:val="nil"/>
              <w:bottom w:val="single" w:sz="4" w:space="0" w:color="auto"/>
              <w:right w:val="single" w:sz="4" w:space="0" w:color="auto"/>
            </w:tcBorders>
            <w:shd w:val="clear" w:color="auto" w:fill="auto"/>
            <w:vAlign w:val="center"/>
            <w:hideMark/>
          </w:tcPr>
          <w:p w:rsidR="00196968" w:rsidRPr="0052778B" w:rsidRDefault="00196968" w:rsidP="006D4AC6">
            <w:pPr>
              <w:widowControl/>
              <w:jc w:val="center"/>
              <w:rPr>
                <w:rFonts w:ascii="黑体" w:eastAsia="黑体" w:hAnsi="黑体" w:cs="宋体"/>
                <w:b/>
                <w:bCs/>
                <w:kern w:val="0"/>
                <w:szCs w:val="21"/>
              </w:rPr>
            </w:pPr>
            <w:r w:rsidRPr="0052778B">
              <w:rPr>
                <w:rFonts w:ascii="黑体" w:eastAsia="黑体" w:hAnsi="黑体" w:cs="宋体" w:hint="eastAsia"/>
                <w:b/>
                <w:bCs/>
                <w:kern w:val="0"/>
                <w:szCs w:val="21"/>
              </w:rPr>
              <w:t>学分</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196968" w:rsidRPr="0052778B" w:rsidRDefault="00196968" w:rsidP="006D4AC6">
            <w:pPr>
              <w:widowControl/>
              <w:jc w:val="center"/>
              <w:rPr>
                <w:rFonts w:ascii="黑体" w:eastAsia="黑体" w:hAnsi="黑体" w:cs="宋体"/>
                <w:b/>
                <w:bCs/>
                <w:kern w:val="0"/>
                <w:szCs w:val="21"/>
              </w:rPr>
            </w:pPr>
            <w:r w:rsidRPr="0052778B">
              <w:rPr>
                <w:rFonts w:ascii="黑体" w:eastAsia="黑体" w:hAnsi="黑体" w:cs="宋体" w:hint="eastAsia"/>
                <w:b/>
                <w:bCs/>
                <w:kern w:val="0"/>
                <w:szCs w:val="21"/>
              </w:rPr>
              <w:t>百分比</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196968" w:rsidRPr="0052778B" w:rsidRDefault="00196968" w:rsidP="006D4AC6">
            <w:pPr>
              <w:widowControl/>
              <w:jc w:val="center"/>
              <w:rPr>
                <w:rFonts w:ascii="黑体" w:eastAsia="黑体" w:hAnsi="黑体" w:cs="宋体"/>
                <w:b/>
                <w:bCs/>
                <w:kern w:val="0"/>
                <w:szCs w:val="21"/>
              </w:rPr>
            </w:pPr>
            <w:r w:rsidRPr="0052778B">
              <w:rPr>
                <w:rFonts w:ascii="黑体" w:eastAsia="黑体" w:hAnsi="黑体" w:cs="宋体" w:hint="eastAsia"/>
                <w:b/>
                <w:bCs/>
                <w:kern w:val="0"/>
                <w:szCs w:val="21"/>
              </w:rPr>
              <w:t>理论课学分</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196968" w:rsidRPr="0052778B" w:rsidRDefault="00196968" w:rsidP="006D4AC6">
            <w:pPr>
              <w:widowControl/>
              <w:jc w:val="center"/>
              <w:rPr>
                <w:rFonts w:ascii="黑体" w:eastAsia="黑体" w:hAnsi="黑体" w:cs="宋体"/>
                <w:b/>
                <w:bCs/>
                <w:kern w:val="0"/>
                <w:szCs w:val="21"/>
              </w:rPr>
            </w:pPr>
            <w:r w:rsidRPr="0052778B">
              <w:rPr>
                <w:rFonts w:ascii="黑体" w:eastAsia="黑体" w:hAnsi="黑体" w:cs="宋体" w:hint="eastAsia"/>
                <w:b/>
                <w:bCs/>
                <w:kern w:val="0"/>
                <w:szCs w:val="21"/>
              </w:rPr>
              <w:t>理论课学时</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196968" w:rsidRPr="0052778B" w:rsidRDefault="00196968" w:rsidP="00DB301D">
            <w:pPr>
              <w:widowControl/>
              <w:jc w:val="center"/>
              <w:rPr>
                <w:rFonts w:ascii="黑体" w:eastAsia="黑体" w:hAnsi="黑体" w:cs="宋体"/>
                <w:b/>
                <w:bCs/>
                <w:kern w:val="0"/>
                <w:szCs w:val="21"/>
              </w:rPr>
            </w:pPr>
            <w:r w:rsidRPr="0052778B">
              <w:rPr>
                <w:rFonts w:ascii="黑体" w:eastAsia="黑体" w:hAnsi="黑体" w:cs="宋体" w:hint="eastAsia"/>
                <w:b/>
                <w:bCs/>
                <w:kern w:val="0"/>
                <w:szCs w:val="21"/>
              </w:rPr>
              <w:t>实验</w:t>
            </w:r>
            <w:r w:rsidR="00DB301D" w:rsidRPr="0052778B">
              <w:rPr>
                <w:rFonts w:ascii="黑体" w:eastAsia="黑体" w:hAnsi="黑体" w:cs="宋体" w:hint="eastAsia"/>
                <w:b/>
                <w:bCs/>
                <w:kern w:val="0"/>
                <w:szCs w:val="21"/>
              </w:rPr>
              <w:t>/实践</w:t>
            </w:r>
            <w:r w:rsidRPr="0052778B">
              <w:rPr>
                <w:rFonts w:ascii="黑体" w:eastAsia="黑体" w:hAnsi="黑体" w:cs="宋体" w:hint="eastAsia"/>
                <w:b/>
                <w:bCs/>
                <w:kern w:val="0"/>
                <w:szCs w:val="21"/>
              </w:rPr>
              <w:t>课学分</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196968" w:rsidRPr="0052778B" w:rsidRDefault="00DB301D" w:rsidP="006D4AC6">
            <w:pPr>
              <w:widowControl/>
              <w:jc w:val="center"/>
              <w:rPr>
                <w:rFonts w:ascii="黑体" w:eastAsia="黑体" w:hAnsi="黑体" w:cs="宋体"/>
                <w:b/>
                <w:bCs/>
                <w:kern w:val="0"/>
                <w:szCs w:val="21"/>
              </w:rPr>
            </w:pPr>
            <w:r w:rsidRPr="0052778B">
              <w:rPr>
                <w:rFonts w:ascii="黑体" w:eastAsia="黑体" w:hAnsi="黑体" w:cs="宋体" w:hint="eastAsia"/>
                <w:b/>
                <w:bCs/>
                <w:kern w:val="0"/>
                <w:szCs w:val="21"/>
              </w:rPr>
              <w:t>实验/实践课</w:t>
            </w:r>
            <w:r w:rsidR="00196968" w:rsidRPr="0052778B">
              <w:rPr>
                <w:rFonts w:ascii="黑体" w:eastAsia="黑体" w:hAnsi="黑体" w:cs="宋体" w:hint="eastAsia"/>
                <w:b/>
                <w:bCs/>
                <w:kern w:val="0"/>
                <w:szCs w:val="21"/>
              </w:rPr>
              <w:t>学时</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196968" w:rsidRPr="0052778B" w:rsidRDefault="00196968" w:rsidP="006D4AC6">
            <w:pPr>
              <w:widowControl/>
              <w:jc w:val="center"/>
              <w:rPr>
                <w:rFonts w:ascii="黑体" w:eastAsia="黑体" w:hAnsi="黑体" w:cs="宋体"/>
                <w:b/>
                <w:bCs/>
                <w:kern w:val="0"/>
                <w:szCs w:val="21"/>
              </w:rPr>
            </w:pPr>
            <w:r w:rsidRPr="0052778B">
              <w:rPr>
                <w:rFonts w:ascii="黑体" w:eastAsia="黑体" w:hAnsi="黑体" w:cs="宋体" w:hint="eastAsia"/>
                <w:b/>
                <w:bCs/>
                <w:kern w:val="0"/>
                <w:szCs w:val="21"/>
              </w:rPr>
              <w:t>备注</w:t>
            </w:r>
          </w:p>
        </w:tc>
      </w:tr>
      <w:tr w:rsidR="00500843" w:rsidRPr="0052778B" w:rsidTr="002F4448">
        <w:trPr>
          <w:trHeight w:val="33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500843" w:rsidRPr="002F4448" w:rsidRDefault="00500843" w:rsidP="006D4AC6">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通修课</w:t>
            </w:r>
          </w:p>
        </w:tc>
        <w:tc>
          <w:tcPr>
            <w:tcW w:w="821"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37.5</w:t>
            </w:r>
          </w:p>
        </w:tc>
        <w:tc>
          <w:tcPr>
            <w:tcW w:w="906"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21.61</w:t>
            </w:r>
          </w:p>
        </w:tc>
        <w:tc>
          <w:tcPr>
            <w:tcW w:w="990"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29</w:t>
            </w:r>
          </w:p>
        </w:tc>
        <w:tc>
          <w:tcPr>
            <w:tcW w:w="927"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480</w:t>
            </w:r>
          </w:p>
        </w:tc>
        <w:tc>
          <w:tcPr>
            <w:tcW w:w="1137"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8.5</w:t>
            </w:r>
          </w:p>
        </w:tc>
        <w:tc>
          <w:tcPr>
            <w:tcW w:w="1137"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288</w:t>
            </w:r>
          </w:p>
        </w:tc>
        <w:tc>
          <w:tcPr>
            <w:tcW w:w="997"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楷体" w:eastAsia="楷体" w:hAnsi="楷体" w:cs="宋体"/>
                <w:kern w:val="0"/>
                <w:sz w:val="22"/>
              </w:rPr>
            </w:pPr>
          </w:p>
        </w:tc>
      </w:tr>
      <w:tr w:rsidR="00500843" w:rsidRPr="0052778B" w:rsidTr="002F4448">
        <w:trPr>
          <w:trHeight w:val="45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500843" w:rsidRPr="002F4448" w:rsidRDefault="00500843" w:rsidP="006D4AC6">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通识公共选修课</w:t>
            </w:r>
          </w:p>
        </w:tc>
        <w:tc>
          <w:tcPr>
            <w:tcW w:w="821"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10</w:t>
            </w:r>
          </w:p>
        </w:tc>
        <w:tc>
          <w:tcPr>
            <w:tcW w:w="906"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5.76</w:t>
            </w:r>
          </w:p>
        </w:tc>
        <w:tc>
          <w:tcPr>
            <w:tcW w:w="990" w:type="dxa"/>
            <w:tcBorders>
              <w:top w:val="nil"/>
              <w:left w:val="nil"/>
              <w:bottom w:val="single" w:sz="4" w:space="0" w:color="auto"/>
              <w:right w:val="single" w:sz="4" w:space="0" w:color="auto"/>
            </w:tcBorders>
            <w:shd w:val="clear" w:color="auto" w:fill="auto"/>
            <w:vAlign w:val="center"/>
            <w:hideMark/>
          </w:tcPr>
          <w:p w:rsidR="00500843"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10</w:t>
            </w:r>
          </w:p>
        </w:tc>
        <w:tc>
          <w:tcPr>
            <w:tcW w:w="927" w:type="dxa"/>
            <w:tcBorders>
              <w:top w:val="nil"/>
              <w:left w:val="nil"/>
              <w:bottom w:val="single" w:sz="4" w:space="0" w:color="auto"/>
              <w:right w:val="single" w:sz="4" w:space="0" w:color="auto"/>
            </w:tcBorders>
            <w:shd w:val="clear" w:color="auto" w:fill="auto"/>
            <w:vAlign w:val="center"/>
            <w:hideMark/>
          </w:tcPr>
          <w:p w:rsidR="00500843"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160</w:t>
            </w:r>
          </w:p>
        </w:tc>
        <w:tc>
          <w:tcPr>
            <w:tcW w:w="1137" w:type="dxa"/>
            <w:tcBorders>
              <w:top w:val="nil"/>
              <w:left w:val="nil"/>
              <w:bottom w:val="single" w:sz="4" w:space="0" w:color="auto"/>
              <w:right w:val="single" w:sz="4" w:space="0" w:color="auto"/>
            </w:tcBorders>
            <w:shd w:val="clear" w:color="auto" w:fill="auto"/>
            <w:vAlign w:val="center"/>
            <w:hideMark/>
          </w:tcPr>
          <w:p w:rsidR="00500843"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w:t>
            </w:r>
          </w:p>
        </w:tc>
        <w:tc>
          <w:tcPr>
            <w:tcW w:w="1137" w:type="dxa"/>
            <w:tcBorders>
              <w:top w:val="nil"/>
              <w:left w:val="nil"/>
              <w:bottom w:val="single" w:sz="4" w:space="0" w:color="auto"/>
              <w:right w:val="single" w:sz="4" w:space="0" w:color="auto"/>
            </w:tcBorders>
            <w:shd w:val="clear" w:color="auto" w:fill="auto"/>
            <w:vAlign w:val="center"/>
            <w:hideMark/>
          </w:tcPr>
          <w:p w:rsidR="00500843"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w:t>
            </w:r>
          </w:p>
        </w:tc>
        <w:tc>
          <w:tcPr>
            <w:tcW w:w="997"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楷体" w:eastAsia="楷体" w:hAnsi="楷体" w:cs="宋体"/>
                <w:kern w:val="0"/>
                <w:sz w:val="22"/>
              </w:rPr>
            </w:pPr>
          </w:p>
        </w:tc>
      </w:tr>
      <w:tr w:rsidR="00500843" w:rsidRPr="0052778B" w:rsidTr="002F4448">
        <w:trPr>
          <w:trHeight w:val="54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500843" w:rsidRPr="002F4448" w:rsidRDefault="00500843" w:rsidP="00B668DF">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学科基础课</w:t>
            </w:r>
          </w:p>
        </w:tc>
        <w:tc>
          <w:tcPr>
            <w:tcW w:w="821"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70</w:t>
            </w:r>
          </w:p>
        </w:tc>
        <w:tc>
          <w:tcPr>
            <w:tcW w:w="906"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40.35</w:t>
            </w:r>
          </w:p>
        </w:tc>
        <w:tc>
          <w:tcPr>
            <w:tcW w:w="990" w:type="dxa"/>
            <w:tcBorders>
              <w:top w:val="nil"/>
              <w:left w:val="nil"/>
              <w:bottom w:val="single" w:sz="4" w:space="0" w:color="auto"/>
              <w:right w:val="single" w:sz="4" w:space="0" w:color="auto"/>
            </w:tcBorders>
            <w:shd w:val="clear" w:color="auto" w:fill="auto"/>
            <w:vAlign w:val="center"/>
            <w:hideMark/>
          </w:tcPr>
          <w:p w:rsidR="00500843" w:rsidRPr="002F4448" w:rsidRDefault="002F4448"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52</w:t>
            </w:r>
          </w:p>
        </w:tc>
        <w:tc>
          <w:tcPr>
            <w:tcW w:w="927" w:type="dxa"/>
            <w:tcBorders>
              <w:top w:val="nil"/>
              <w:left w:val="nil"/>
              <w:bottom w:val="single" w:sz="4" w:space="0" w:color="auto"/>
              <w:right w:val="single" w:sz="4" w:space="0" w:color="auto"/>
            </w:tcBorders>
            <w:shd w:val="clear" w:color="auto" w:fill="auto"/>
            <w:vAlign w:val="center"/>
            <w:hideMark/>
          </w:tcPr>
          <w:p w:rsidR="00500843" w:rsidRPr="002F4448" w:rsidRDefault="002F4448"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832</w:t>
            </w:r>
          </w:p>
        </w:tc>
        <w:tc>
          <w:tcPr>
            <w:tcW w:w="1137"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18</w:t>
            </w:r>
          </w:p>
        </w:tc>
        <w:tc>
          <w:tcPr>
            <w:tcW w:w="1137"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576</w:t>
            </w:r>
          </w:p>
        </w:tc>
        <w:tc>
          <w:tcPr>
            <w:tcW w:w="997"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楷体" w:eastAsia="楷体" w:hAnsi="楷体" w:cs="宋体"/>
                <w:kern w:val="0"/>
                <w:sz w:val="22"/>
              </w:rPr>
            </w:pPr>
          </w:p>
        </w:tc>
      </w:tr>
      <w:tr w:rsidR="00500843" w:rsidRPr="0052778B" w:rsidTr="002F4448">
        <w:trPr>
          <w:trHeight w:val="27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500843" w:rsidRPr="002F4448" w:rsidRDefault="00500843" w:rsidP="006D4AC6">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专业必修课</w:t>
            </w:r>
          </w:p>
        </w:tc>
        <w:tc>
          <w:tcPr>
            <w:tcW w:w="821"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12</w:t>
            </w:r>
          </w:p>
        </w:tc>
        <w:tc>
          <w:tcPr>
            <w:tcW w:w="906"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6.92</w:t>
            </w:r>
          </w:p>
        </w:tc>
        <w:tc>
          <w:tcPr>
            <w:tcW w:w="990"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10</w:t>
            </w:r>
          </w:p>
        </w:tc>
        <w:tc>
          <w:tcPr>
            <w:tcW w:w="927"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160</w:t>
            </w:r>
          </w:p>
        </w:tc>
        <w:tc>
          <w:tcPr>
            <w:tcW w:w="1137"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2</w:t>
            </w:r>
          </w:p>
        </w:tc>
        <w:tc>
          <w:tcPr>
            <w:tcW w:w="1137" w:type="dxa"/>
            <w:tcBorders>
              <w:top w:val="nil"/>
              <w:left w:val="nil"/>
              <w:bottom w:val="single" w:sz="4" w:space="0" w:color="auto"/>
              <w:right w:val="single" w:sz="4" w:space="0" w:color="auto"/>
            </w:tcBorders>
            <w:shd w:val="clear" w:color="auto" w:fill="auto"/>
            <w:vAlign w:val="center"/>
            <w:hideMark/>
          </w:tcPr>
          <w:p w:rsidR="00500843" w:rsidRPr="002F4448" w:rsidRDefault="002F4448"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64</w:t>
            </w:r>
          </w:p>
        </w:tc>
        <w:tc>
          <w:tcPr>
            <w:tcW w:w="997"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楷体" w:eastAsia="楷体" w:hAnsi="楷体" w:cs="宋体"/>
                <w:kern w:val="0"/>
                <w:sz w:val="22"/>
              </w:rPr>
            </w:pPr>
          </w:p>
        </w:tc>
      </w:tr>
      <w:tr w:rsidR="00500843" w:rsidRPr="0052778B" w:rsidTr="002F4448">
        <w:trPr>
          <w:trHeight w:val="27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500843" w:rsidRPr="002F4448" w:rsidRDefault="00500843" w:rsidP="006D4AC6">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专业选修课</w:t>
            </w:r>
          </w:p>
        </w:tc>
        <w:tc>
          <w:tcPr>
            <w:tcW w:w="821"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12</w:t>
            </w:r>
          </w:p>
        </w:tc>
        <w:tc>
          <w:tcPr>
            <w:tcW w:w="906"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6.92</w:t>
            </w:r>
          </w:p>
        </w:tc>
        <w:tc>
          <w:tcPr>
            <w:tcW w:w="990" w:type="dxa"/>
            <w:tcBorders>
              <w:top w:val="nil"/>
              <w:left w:val="nil"/>
              <w:bottom w:val="single" w:sz="4" w:space="0" w:color="auto"/>
              <w:right w:val="single" w:sz="4" w:space="0" w:color="auto"/>
            </w:tcBorders>
            <w:shd w:val="clear" w:color="auto" w:fill="auto"/>
            <w:vAlign w:val="center"/>
            <w:hideMark/>
          </w:tcPr>
          <w:p w:rsidR="00500843"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12</w:t>
            </w:r>
          </w:p>
        </w:tc>
        <w:tc>
          <w:tcPr>
            <w:tcW w:w="927" w:type="dxa"/>
            <w:tcBorders>
              <w:top w:val="nil"/>
              <w:left w:val="nil"/>
              <w:bottom w:val="single" w:sz="4" w:space="0" w:color="auto"/>
              <w:right w:val="single" w:sz="4" w:space="0" w:color="auto"/>
            </w:tcBorders>
            <w:shd w:val="clear" w:color="auto" w:fill="auto"/>
            <w:vAlign w:val="center"/>
            <w:hideMark/>
          </w:tcPr>
          <w:p w:rsidR="00500843"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192</w:t>
            </w:r>
          </w:p>
        </w:tc>
        <w:tc>
          <w:tcPr>
            <w:tcW w:w="1137" w:type="dxa"/>
            <w:tcBorders>
              <w:top w:val="nil"/>
              <w:left w:val="nil"/>
              <w:bottom w:val="single" w:sz="4" w:space="0" w:color="auto"/>
              <w:right w:val="single" w:sz="4" w:space="0" w:color="auto"/>
            </w:tcBorders>
            <w:shd w:val="clear" w:color="auto" w:fill="auto"/>
            <w:vAlign w:val="center"/>
            <w:hideMark/>
          </w:tcPr>
          <w:p w:rsidR="00500843"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w:t>
            </w:r>
          </w:p>
        </w:tc>
        <w:tc>
          <w:tcPr>
            <w:tcW w:w="1137" w:type="dxa"/>
            <w:tcBorders>
              <w:top w:val="nil"/>
              <w:left w:val="nil"/>
              <w:bottom w:val="single" w:sz="4" w:space="0" w:color="auto"/>
              <w:right w:val="single" w:sz="4" w:space="0" w:color="auto"/>
            </w:tcBorders>
            <w:shd w:val="clear" w:color="auto" w:fill="auto"/>
            <w:vAlign w:val="center"/>
            <w:hideMark/>
          </w:tcPr>
          <w:p w:rsidR="00500843"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w:t>
            </w:r>
          </w:p>
        </w:tc>
        <w:tc>
          <w:tcPr>
            <w:tcW w:w="997" w:type="dxa"/>
            <w:tcBorders>
              <w:top w:val="nil"/>
              <w:left w:val="nil"/>
              <w:bottom w:val="single" w:sz="4" w:space="0" w:color="auto"/>
              <w:right w:val="single" w:sz="4" w:space="0" w:color="auto"/>
            </w:tcBorders>
            <w:shd w:val="clear" w:color="auto" w:fill="auto"/>
            <w:vAlign w:val="center"/>
            <w:hideMark/>
          </w:tcPr>
          <w:p w:rsidR="00500843" w:rsidRPr="002F4448" w:rsidRDefault="00500843" w:rsidP="002F4448">
            <w:pPr>
              <w:widowControl/>
              <w:jc w:val="center"/>
              <w:rPr>
                <w:rFonts w:ascii="楷体" w:eastAsia="楷体" w:hAnsi="楷体" w:cs="宋体"/>
                <w:kern w:val="0"/>
                <w:sz w:val="22"/>
              </w:rPr>
            </w:pPr>
          </w:p>
        </w:tc>
      </w:tr>
      <w:tr w:rsidR="007E6082" w:rsidRPr="0052778B" w:rsidTr="002F4448">
        <w:trPr>
          <w:trHeight w:val="27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7E6082" w:rsidRPr="002F4448" w:rsidRDefault="007E6082" w:rsidP="00B0143B">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创新创业类课程</w:t>
            </w:r>
          </w:p>
        </w:tc>
        <w:tc>
          <w:tcPr>
            <w:tcW w:w="821"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4</w:t>
            </w:r>
          </w:p>
        </w:tc>
        <w:tc>
          <w:tcPr>
            <w:tcW w:w="906"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2.31</w:t>
            </w:r>
          </w:p>
        </w:tc>
        <w:tc>
          <w:tcPr>
            <w:tcW w:w="990" w:type="dxa"/>
            <w:tcBorders>
              <w:top w:val="nil"/>
              <w:left w:val="nil"/>
              <w:bottom w:val="single" w:sz="4" w:space="0" w:color="auto"/>
              <w:right w:val="single" w:sz="4" w:space="0" w:color="auto"/>
            </w:tcBorders>
            <w:shd w:val="clear" w:color="auto" w:fill="auto"/>
            <w:vAlign w:val="center"/>
            <w:hideMark/>
          </w:tcPr>
          <w:p w:rsidR="007E6082" w:rsidRPr="002F4448" w:rsidRDefault="002F4448"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4</w:t>
            </w:r>
          </w:p>
        </w:tc>
        <w:tc>
          <w:tcPr>
            <w:tcW w:w="927" w:type="dxa"/>
            <w:tcBorders>
              <w:top w:val="nil"/>
              <w:left w:val="nil"/>
              <w:bottom w:val="single" w:sz="4" w:space="0" w:color="auto"/>
              <w:right w:val="single" w:sz="4" w:space="0" w:color="auto"/>
            </w:tcBorders>
            <w:shd w:val="clear" w:color="auto" w:fill="auto"/>
            <w:vAlign w:val="center"/>
            <w:hideMark/>
          </w:tcPr>
          <w:p w:rsidR="007E6082" w:rsidRPr="002F4448" w:rsidRDefault="002F4448"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64</w:t>
            </w:r>
          </w:p>
        </w:tc>
        <w:tc>
          <w:tcPr>
            <w:tcW w:w="1137" w:type="dxa"/>
            <w:tcBorders>
              <w:top w:val="nil"/>
              <w:left w:val="nil"/>
              <w:bottom w:val="single" w:sz="4" w:space="0" w:color="auto"/>
              <w:right w:val="single" w:sz="4" w:space="0" w:color="auto"/>
            </w:tcBorders>
            <w:shd w:val="clear" w:color="auto" w:fill="auto"/>
            <w:vAlign w:val="center"/>
            <w:hideMark/>
          </w:tcPr>
          <w:p w:rsidR="007E6082" w:rsidRPr="002F4448" w:rsidRDefault="002F4448"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w:t>
            </w:r>
          </w:p>
        </w:tc>
        <w:tc>
          <w:tcPr>
            <w:tcW w:w="1137" w:type="dxa"/>
            <w:tcBorders>
              <w:top w:val="nil"/>
              <w:left w:val="nil"/>
              <w:bottom w:val="single" w:sz="4" w:space="0" w:color="auto"/>
              <w:right w:val="single" w:sz="4" w:space="0" w:color="auto"/>
            </w:tcBorders>
            <w:shd w:val="clear" w:color="auto" w:fill="auto"/>
            <w:vAlign w:val="center"/>
            <w:hideMark/>
          </w:tcPr>
          <w:p w:rsidR="007E6082" w:rsidRPr="002F4448" w:rsidRDefault="002F4448"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w:t>
            </w:r>
          </w:p>
        </w:tc>
        <w:tc>
          <w:tcPr>
            <w:tcW w:w="997"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楷体" w:eastAsia="楷体" w:hAnsi="楷体" w:cs="宋体"/>
                <w:kern w:val="0"/>
                <w:sz w:val="22"/>
              </w:rPr>
            </w:pPr>
          </w:p>
        </w:tc>
      </w:tr>
      <w:tr w:rsidR="007E6082" w:rsidRPr="0052778B" w:rsidTr="002F4448">
        <w:trPr>
          <w:trHeight w:val="27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7E6082" w:rsidRPr="002F4448" w:rsidRDefault="007E6082" w:rsidP="006D4AC6">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集中性实践教学</w:t>
            </w:r>
          </w:p>
        </w:tc>
        <w:tc>
          <w:tcPr>
            <w:tcW w:w="821"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22</w:t>
            </w:r>
          </w:p>
        </w:tc>
        <w:tc>
          <w:tcPr>
            <w:tcW w:w="906"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12.68</w:t>
            </w:r>
          </w:p>
        </w:tc>
        <w:tc>
          <w:tcPr>
            <w:tcW w:w="990"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w:t>
            </w:r>
          </w:p>
        </w:tc>
        <w:tc>
          <w:tcPr>
            <w:tcW w:w="927"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w:t>
            </w:r>
          </w:p>
        </w:tc>
        <w:tc>
          <w:tcPr>
            <w:tcW w:w="1137" w:type="dxa"/>
            <w:tcBorders>
              <w:top w:val="nil"/>
              <w:left w:val="nil"/>
              <w:bottom w:val="single" w:sz="4" w:space="0" w:color="auto"/>
              <w:right w:val="single" w:sz="4" w:space="0" w:color="auto"/>
            </w:tcBorders>
            <w:shd w:val="clear" w:color="auto" w:fill="auto"/>
            <w:vAlign w:val="center"/>
            <w:hideMark/>
          </w:tcPr>
          <w:p w:rsidR="007E6082" w:rsidRPr="002F4448" w:rsidRDefault="002F4448"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22</w:t>
            </w:r>
          </w:p>
        </w:tc>
        <w:tc>
          <w:tcPr>
            <w:tcW w:w="1137" w:type="dxa"/>
            <w:tcBorders>
              <w:top w:val="nil"/>
              <w:left w:val="nil"/>
              <w:bottom w:val="single" w:sz="4" w:space="0" w:color="auto"/>
              <w:right w:val="single" w:sz="4" w:space="0" w:color="auto"/>
            </w:tcBorders>
            <w:shd w:val="clear" w:color="auto" w:fill="auto"/>
            <w:vAlign w:val="center"/>
            <w:hideMark/>
          </w:tcPr>
          <w:p w:rsidR="007E6082" w:rsidRPr="002F4448" w:rsidRDefault="002F4448"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704</w:t>
            </w:r>
          </w:p>
        </w:tc>
        <w:tc>
          <w:tcPr>
            <w:tcW w:w="997"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楷体" w:eastAsia="楷体" w:hAnsi="楷体" w:cs="宋体"/>
                <w:kern w:val="0"/>
                <w:sz w:val="22"/>
              </w:rPr>
            </w:pPr>
          </w:p>
        </w:tc>
      </w:tr>
      <w:tr w:rsidR="007E6082" w:rsidRPr="0052778B" w:rsidTr="002F4448">
        <w:trPr>
          <w:trHeight w:val="27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7E6082" w:rsidRPr="002F4448" w:rsidRDefault="007E6082" w:rsidP="006D4AC6">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第二课堂</w:t>
            </w:r>
          </w:p>
        </w:tc>
        <w:tc>
          <w:tcPr>
            <w:tcW w:w="821"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6</w:t>
            </w:r>
          </w:p>
        </w:tc>
        <w:tc>
          <w:tcPr>
            <w:tcW w:w="906"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3.46</w:t>
            </w:r>
          </w:p>
        </w:tc>
        <w:tc>
          <w:tcPr>
            <w:tcW w:w="990"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w:t>
            </w:r>
          </w:p>
        </w:tc>
        <w:tc>
          <w:tcPr>
            <w:tcW w:w="927"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w:t>
            </w:r>
          </w:p>
        </w:tc>
        <w:tc>
          <w:tcPr>
            <w:tcW w:w="1137"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6</w:t>
            </w:r>
          </w:p>
        </w:tc>
        <w:tc>
          <w:tcPr>
            <w:tcW w:w="1137"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192</w:t>
            </w:r>
          </w:p>
        </w:tc>
        <w:tc>
          <w:tcPr>
            <w:tcW w:w="997"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楷体" w:eastAsia="楷体" w:hAnsi="楷体" w:cs="宋体"/>
                <w:kern w:val="0"/>
                <w:sz w:val="22"/>
              </w:rPr>
            </w:pPr>
          </w:p>
        </w:tc>
      </w:tr>
      <w:tr w:rsidR="007E6082" w:rsidRPr="0052778B" w:rsidTr="002F4448">
        <w:trPr>
          <w:trHeight w:val="270"/>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7E6082" w:rsidRPr="002F4448" w:rsidRDefault="007E6082" w:rsidP="006D4AC6">
            <w:pPr>
              <w:widowControl/>
              <w:jc w:val="center"/>
              <w:rPr>
                <w:rFonts w:ascii="黑体" w:eastAsia="黑体" w:hAnsi="黑体" w:cs="宋体"/>
                <w:bCs/>
                <w:kern w:val="0"/>
                <w:sz w:val="22"/>
              </w:rPr>
            </w:pPr>
            <w:r w:rsidRPr="002F4448">
              <w:rPr>
                <w:rFonts w:ascii="黑体" w:eastAsia="黑体" w:hAnsi="黑体" w:cs="宋体" w:hint="eastAsia"/>
                <w:bCs/>
                <w:kern w:val="0"/>
                <w:sz w:val="22"/>
              </w:rPr>
              <w:t>总计</w:t>
            </w:r>
          </w:p>
        </w:tc>
        <w:tc>
          <w:tcPr>
            <w:tcW w:w="821"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173.5</w:t>
            </w:r>
          </w:p>
        </w:tc>
        <w:tc>
          <w:tcPr>
            <w:tcW w:w="906" w:type="dxa"/>
            <w:tcBorders>
              <w:top w:val="nil"/>
              <w:left w:val="nil"/>
              <w:bottom w:val="single" w:sz="4" w:space="0" w:color="auto"/>
              <w:right w:val="single" w:sz="4" w:space="0" w:color="auto"/>
            </w:tcBorders>
            <w:shd w:val="clear" w:color="auto" w:fill="auto"/>
            <w:vAlign w:val="center"/>
            <w:hideMark/>
          </w:tcPr>
          <w:p w:rsidR="007E6082" w:rsidRPr="002F4448" w:rsidRDefault="002F4448"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100</w:t>
            </w:r>
          </w:p>
        </w:tc>
        <w:tc>
          <w:tcPr>
            <w:tcW w:w="990" w:type="dxa"/>
            <w:tcBorders>
              <w:top w:val="nil"/>
              <w:left w:val="nil"/>
              <w:bottom w:val="single" w:sz="4" w:space="0" w:color="auto"/>
              <w:right w:val="single" w:sz="4" w:space="0" w:color="auto"/>
            </w:tcBorders>
            <w:shd w:val="clear" w:color="auto" w:fill="auto"/>
            <w:vAlign w:val="center"/>
            <w:hideMark/>
          </w:tcPr>
          <w:p w:rsidR="007E6082" w:rsidRPr="002F4448" w:rsidRDefault="002F4448"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117</w:t>
            </w:r>
          </w:p>
        </w:tc>
        <w:tc>
          <w:tcPr>
            <w:tcW w:w="927" w:type="dxa"/>
            <w:tcBorders>
              <w:top w:val="nil"/>
              <w:left w:val="nil"/>
              <w:bottom w:val="single" w:sz="4" w:space="0" w:color="auto"/>
              <w:right w:val="single" w:sz="4" w:space="0" w:color="auto"/>
            </w:tcBorders>
            <w:shd w:val="clear" w:color="auto" w:fill="auto"/>
            <w:vAlign w:val="center"/>
            <w:hideMark/>
          </w:tcPr>
          <w:p w:rsidR="007E6082" w:rsidRPr="002F4448" w:rsidRDefault="002F4448"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1888</w:t>
            </w:r>
          </w:p>
        </w:tc>
        <w:tc>
          <w:tcPr>
            <w:tcW w:w="1137"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5</w:t>
            </w:r>
            <w:r w:rsidR="002F4448" w:rsidRPr="002F4448">
              <w:rPr>
                <w:rFonts w:asciiTheme="minorEastAsia" w:eastAsiaTheme="minorEastAsia" w:hAnsiTheme="minorEastAsia" w:cs="宋体" w:hint="eastAsia"/>
                <w:kern w:val="0"/>
                <w:szCs w:val="21"/>
              </w:rPr>
              <w:t>6</w:t>
            </w:r>
            <w:r w:rsidRPr="002F4448">
              <w:rPr>
                <w:rFonts w:asciiTheme="minorEastAsia" w:eastAsiaTheme="minorEastAsia" w:hAnsiTheme="minorEastAsia" w:cs="宋体" w:hint="eastAsia"/>
                <w:kern w:val="0"/>
                <w:szCs w:val="21"/>
              </w:rPr>
              <w:t>.5</w:t>
            </w:r>
          </w:p>
        </w:tc>
        <w:tc>
          <w:tcPr>
            <w:tcW w:w="1137" w:type="dxa"/>
            <w:tcBorders>
              <w:top w:val="nil"/>
              <w:left w:val="nil"/>
              <w:bottom w:val="single" w:sz="4" w:space="0" w:color="auto"/>
              <w:right w:val="single" w:sz="4" w:space="0" w:color="auto"/>
            </w:tcBorders>
            <w:shd w:val="clear" w:color="auto" w:fill="auto"/>
            <w:vAlign w:val="center"/>
            <w:hideMark/>
          </w:tcPr>
          <w:p w:rsidR="007E6082" w:rsidRPr="002F4448" w:rsidRDefault="002F4448" w:rsidP="002F4448">
            <w:pPr>
              <w:widowControl/>
              <w:jc w:val="center"/>
              <w:rPr>
                <w:rFonts w:asciiTheme="minorEastAsia" w:eastAsiaTheme="minorEastAsia" w:hAnsiTheme="minorEastAsia" w:cs="宋体"/>
                <w:kern w:val="0"/>
                <w:szCs w:val="21"/>
              </w:rPr>
            </w:pPr>
            <w:r w:rsidRPr="002F4448">
              <w:rPr>
                <w:rFonts w:asciiTheme="minorEastAsia" w:eastAsiaTheme="minorEastAsia" w:hAnsiTheme="minorEastAsia" w:cs="宋体" w:hint="eastAsia"/>
                <w:kern w:val="0"/>
                <w:szCs w:val="21"/>
              </w:rPr>
              <w:t>1824</w:t>
            </w:r>
          </w:p>
        </w:tc>
        <w:tc>
          <w:tcPr>
            <w:tcW w:w="997" w:type="dxa"/>
            <w:tcBorders>
              <w:top w:val="nil"/>
              <w:left w:val="nil"/>
              <w:bottom w:val="single" w:sz="4" w:space="0" w:color="auto"/>
              <w:right w:val="single" w:sz="4" w:space="0" w:color="auto"/>
            </w:tcBorders>
            <w:shd w:val="clear" w:color="auto" w:fill="auto"/>
            <w:vAlign w:val="center"/>
            <w:hideMark/>
          </w:tcPr>
          <w:p w:rsidR="007E6082" w:rsidRPr="002F4448" w:rsidRDefault="007E6082" w:rsidP="002F4448">
            <w:pPr>
              <w:widowControl/>
              <w:jc w:val="center"/>
              <w:rPr>
                <w:rFonts w:ascii="楷体" w:eastAsia="楷体" w:hAnsi="楷体" w:cs="宋体"/>
                <w:kern w:val="0"/>
                <w:sz w:val="22"/>
              </w:rPr>
            </w:pPr>
          </w:p>
        </w:tc>
      </w:tr>
    </w:tbl>
    <w:p w:rsidR="00654052" w:rsidRDefault="00654052" w:rsidP="00654052">
      <w:pPr>
        <w:adjustRightInd w:val="0"/>
        <w:snapToGrid w:val="0"/>
        <w:spacing w:line="360" w:lineRule="auto"/>
        <w:rPr>
          <w:rFonts w:ascii="黑体" w:eastAsia="黑体" w:hAnsi="黑体"/>
          <w:b/>
          <w:szCs w:val="21"/>
        </w:rPr>
      </w:pPr>
    </w:p>
    <w:p w:rsidR="00654052" w:rsidRDefault="00654052" w:rsidP="00323356">
      <w:pPr>
        <w:adjustRightInd w:val="0"/>
        <w:snapToGrid w:val="0"/>
        <w:spacing w:line="360" w:lineRule="auto"/>
        <w:rPr>
          <w:rFonts w:ascii="黑体" w:eastAsia="黑体" w:hAnsi="黑体"/>
          <w:b/>
          <w:szCs w:val="21"/>
        </w:rPr>
      </w:pPr>
      <w:r>
        <w:rPr>
          <w:rFonts w:ascii="黑体" w:eastAsia="黑体" w:hAnsi="黑体" w:hint="eastAsia"/>
          <w:b/>
          <w:szCs w:val="21"/>
        </w:rPr>
        <w:t>九、</w:t>
      </w:r>
      <w:r w:rsidRPr="00CE1894">
        <w:rPr>
          <w:rFonts w:ascii="黑体" w:eastAsia="黑体" w:hAnsi="黑体" w:hint="eastAsia"/>
          <w:b/>
          <w:szCs w:val="21"/>
        </w:rPr>
        <w:t>有关说明</w:t>
      </w:r>
    </w:p>
    <w:p w:rsidR="00654052" w:rsidRPr="004D0818" w:rsidRDefault="00654052" w:rsidP="00323356">
      <w:pPr>
        <w:adjustRightInd w:val="0"/>
        <w:snapToGrid w:val="0"/>
        <w:spacing w:line="360" w:lineRule="auto"/>
        <w:rPr>
          <w:rFonts w:ascii="黑体" w:eastAsia="黑体" w:hAnsi="黑体"/>
          <w:b/>
          <w:szCs w:val="21"/>
        </w:rPr>
      </w:pPr>
      <w:r>
        <w:rPr>
          <w:rFonts w:ascii="黑体" w:eastAsia="黑体" w:hAnsi="黑体" w:hint="eastAsia"/>
          <w:b/>
          <w:szCs w:val="21"/>
        </w:rPr>
        <w:t>1</w:t>
      </w:r>
      <w:r>
        <w:rPr>
          <w:rFonts w:ascii="黑体" w:eastAsia="黑体" w:hAnsi="黑体"/>
          <w:b/>
          <w:szCs w:val="21"/>
        </w:rPr>
        <w:t>.</w:t>
      </w:r>
      <w:r w:rsidRPr="004D0818">
        <w:rPr>
          <w:rFonts w:ascii="黑体" w:eastAsia="黑体" w:hAnsi="黑体" w:hint="eastAsia"/>
          <w:b/>
          <w:szCs w:val="21"/>
        </w:rPr>
        <w:t>通识公共选修课（10学分）</w:t>
      </w:r>
    </w:p>
    <w:p w:rsidR="00654052" w:rsidRPr="00B21AB0" w:rsidRDefault="00654052" w:rsidP="00654052">
      <w:pPr>
        <w:adjustRightInd w:val="0"/>
        <w:snapToGrid w:val="0"/>
        <w:spacing w:line="360" w:lineRule="auto"/>
        <w:ind w:firstLineChars="200" w:firstLine="420"/>
        <w:rPr>
          <w:rFonts w:asciiTheme="minorEastAsia" w:eastAsiaTheme="minorEastAsia" w:hAnsiTheme="minorEastAsia" w:cs="宋体"/>
          <w:color w:val="000000"/>
          <w:kern w:val="0"/>
          <w:szCs w:val="21"/>
        </w:rPr>
      </w:pPr>
      <w:r w:rsidRPr="00B21AB0">
        <w:rPr>
          <w:rFonts w:asciiTheme="minorEastAsia" w:eastAsiaTheme="minorEastAsia" w:hAnsiTheme="minorEastAsia" w:cs="宋体" w:hint="eastAsia"/>
          <w:color w:val="000000"/>
          <w:kern w:val="0"/>
          <w:szCs w:val="21"/>
        </w:rPr>
        <w:t>须</w:t>
      </w:r>
      <w:r w:rsidRPr="00B21AB0">
        <w:rPr>
          <w:rFonts w:asciiTheme="minorEastAsia" w:eastAsiaTheme="minorEastAsia" w:hAnsiTheme="minorEastAsia" w:cs="宋体"/>
          <w:color w:val="000000"/>
          <w:kern w:val="0"/>
          <w:szCs w:val="21"/>
        </w:rPr>
        <w:t>修满不少于</w:t>
      </w:r>
      <w:r w:rsidRPr="00B21AB0">
        <w:rPr>
          <w:rFonts w:asciiTheme="minorEastAsia" w:eastAsiaTheme="minorEastAsia" w:hAnsiTheme="minorEastAsia" w:cs="宋体" w:hint="eastAsia"/>
          <w:color w:val="000000"/>
          <w:kern w:val="0"/>
          <w:szCs w:val="21"/>
        </w:rPr>
        <w:t>10学分</w:t>
      </w:r>
      <w:r w:rsidRPr="00B21AB0">
        <w:rPr>
          <w:rFonts w:asciiTheme="minorEastAsia" w:eastAsiaTheme="minorEastAsia" w:hAnsiTheme="minorEastAsia" w:cs="宋体"/>
          <w:color w:val="000000"/>
          <w:kern w:val="0"/>
          <w:szCs w:val="21"/>
        </w:rPr>
        <w:t>，其中在核心课程体系中修读艺术类课程</w:t>
      </w:r>
      <w:r w:rsidRPr="00B21AB0">
        <w:rPr>
          <w:rFonts w:asciiTheme="minorEastAsia" w:eastAsiaTheme="minorEastAsia" w:hAnsiTheme="minorEastAsia" w:cs="宋体" w:hint="eastAsia"/>
          <w:color w:val="000000"/>
          <w:kern w:val="0"/>
          <w:szCs w:val="21"/>
        </w:rPr>
        <w:t>不少于2学分</w:t>
      </w:r>
      <w:r w:rsidRPr="00B21AB0">
        <w:rPr>
          <w:rFonts w:asciiTheme="minorEastAsia" w:eastAsiaTheme="minorEastAsia" w:hAnsiTheme="minorEastAsia" w:cs="宋体"/>
          <w:color w:val="000000"/>
          <w:kern w:val="0"/>
          <w:szCs w:val="21"/>
        </w:rPr>
        <w:t>，文科学生修读自然科学与工程技术类课程不少于</w:t>
      </w:r>
      <w:r w:rsidRPr="00B21AB0">
        <w:rPr>
          <w:rFonts w:asciiTheme="minorEastAsia" w:eastAsiaTheme="minorEastAsia" w:hAnsiTheme="minorEastAsia" w:cs="宋体" w:hint="eastAsia"/>
          <w:color w:val="000000"/>
          <w:kern w:val="0"/>
          <w:szCs w:val="21"/>
        </w:rPr>
        <w:t>4学分</w:t>
      </w:r>
      <w:r w:rsidRPr="00B21AB0">
        <w:rPr>
          <w:rFonts w:asciiTheme="minorEastAsia" w:eastAsiaTheme="minorEastAsia" w:hAnsiTheme="minorEastAsia" w:cs="宋体"/>
          <w:color w:val="000000"/>
          <w:kern w:val="0"/>
          <w:szCs w:val="21"/>
        </w:rPr>
        <w:t>，理科学生修读人文与社会科学类课程不少于</w:t>
      </w:r>
      <w:r w:rsidRPr="00B21AB0">
        <w:rPr>
          <w:rFonts w:asciiTheme="minorEastAsia" w:eastAsiaTheme="minorEastAsia" w:hAnsiTheme="minorEastAsia" w:cs="宋体" w:hint="eastAsia"/>
          <w:color w:val="000000"/>
          <w:kern w:val="0"/>
          <w:szCs w:val="21"/>
        </w:rPr>
        <w:t>4学分</w:t>
      </w:r>
      <w:r w:rsidRPr="00B21AB0">
        <w:rPr>
          <w:rFonts w:asciiTheme="minorEastAsia" w:eastAsiaTheme="minorEastAsia" w:hAnsiTheme="minorEastAsia" w:cs="宋体"/>
          <w:color w:val="000000"/>
          <w:kern w:val="0"/>
          <w:szCs w:val="21"/>
        </w:rPr>
        <w:t>。</w:t>
      </w:r>
      <w:r w:rsidRPr="00B21AB0">
        <w:rPr>
          <w:rFonts w:asciiTheme="minorEastAsia" w:eastAsiaTheme="minorEastAsia" w:hAnsiTheme="minorEastAsia" w:cs="宋体" w:hint="eastAsia"/>
          <w:color w:val="000000"/>
          <w:kern w:val="0"/>
          <w:szCs w:val="21"/>
        </w:rPr>
        <w:t>另</w:t>
      </w:r>
      <w:r w:rsidRPr="00B21AB0">
        <w:rPr>
          <w:rFonts w:asciiTheme="minorEastAsia" w:eastAsiaTheme="minorEastAsia" w:hAnsiTheme="minorEastAsia" w:cs="宋体"/>
          <w:color w:val="000000"/>
          <w:kern w:val="0"/>
          <w:szCs w:val="21"/>
        </w:rPr>
        <w:t>在核心课程和非核心课程体系中，自由选择修读其他</w:t>
      </w:r>
      <w:r w:rsidRPr="00B21AB0">
        <w:rPr>
          <w:rFonts w:asciiTheme="minorEastAsia" w:eastAsiaTheme="minorEastAsia" w:hAnsiTheme="minorEastAsia" w:cs="宋体" w:hint="eastAsia"/>
          <w:color w:val="000000"/>
          <w:kern w:val="0"/>
          <w:szCs w:val="21"/>
        </w:rPr>
        <w:t>4学分</w:t>
      </w:r>
      <w:r w:rsidRPr="00B21AB0">
        <w:rPr>
          <w:rFonts w:asciiTheme="minorEastAsia" w:eastAsiaTheme="minorEastAsia" w:hAnsiTheme="minorEastAsia" w:cs="宋体"/>
          <w:color w:val="000000"/>
          <w:kern w:val="0"/>
          <w:szCs w:val="21"/>
        </w:rPr>
        <w:t>课程。</w:t>
      </w:r>
    </w:p>
    <w:p w:rsidR="00654052" w:rsidRDefault="00654052" w:rsidP="00323356">
      <w:pPr>
        <w:adjustRightInd w:val="0"/>
        <w:snapToGrid w:val="0"/>
        <w:spacing w:line="360" w:lineRule="auto"/>
        <w:rPr>
          <w:rFonts w:ascii="黑体" w:eastAsia="黑体" w:hAnsi="黑体"/>
          <w:b/>
          <w:szCs w:val="21"/>
        </w:rPr>
      </w:pPr>
      <w:r>
        <w:rPr>
          <w:rFonts w:ascii="黑体" w:eastAsia="黑体" w:hAnsi="黑体" w:hint="eastAsia"/>
          <w:b/>
          <w:szCs w:val="21"/>
        </w:rPr>
        <w:t>2</w:t>
      </w:r>
      <w:r>
        <w:rPr>
          <w:rFonts w:ascii="黑体" w:eastAsia="黑体" w:hAnsi="黑体"/>
          <w:b/>
          <w:szCs w:val="21"/>
        </w:rPr>
        <w:t>.</w:t>
      </w:r>
      <w:r w:rsidRPr="00CE1894">
        <w:rPr>
          <w:rFonts w:ascii="黑体" w:eastAsia="黑体" w:hAnsi="黑体" w:hint="eastAsia"/>
          <w:b/>
          <w:szCs w:val="21"/>
        </w:rPr>
        <w:t>第二课堂</w:t>
      </w:r>
      <w:r>
        <w:rPr>
          <w:rFonts w:ascii="黑体" w:eastAsia="黑体" w:hAnsi="黑体" w:hint="eastAsia"/>
          <w:b/>
          <w:szCs w:val="21"/>
        </w:rPr>
        <w:t>（6学分）</w:t>
      </w:r>
    </w:p>
    <w:p w:rsidR="00654052" w:rsidRDefault="00654052" w:rsidP="00EF6E87">
      <w:pPr>
        <w:adjustRightInd w:val="0"/>
        <w:snapToGrid w:val="0"/>
        <w:spacing w:beforeLines="50" w:line="360" w:lineRule="auto"/>
        <w:ind w:firstLine="420"/>
        <w:rPr>
          <w:rFonts w:ascii="黑体" w:eastAsia="黑体" w:hAnsi="黑体"/>
          <w:b/>
          <w:szCs w:val="21"/>
        </w:rPr>
      </w:pPr>
      <w:r>
        <w:rPr>
          <w:rFonts w:ascii="宋体" w:hAnsi="宋体" w:hint="eastAsia"/>
          <w:szCs w:val="21"/>
        </w:rPr>
        <w:t>第二课堂</w:t>
      </w:r>
      <w:r w:rsidRPr="003E155A">
        <w:rPr>
          <w:rFonts w:ascii="宋体" w:hAnsi="宋体" w:hint="eastAsia"/>
          <w:szCs w:val="21"/>
        </w:rPr>
        <w:t>由思想成长与身心发展、社会实践与志愿服务、学术科技与创新创业、艺体</w:t>
      </w:r>
      <w:r>
        <w:rPr>
          <w:rFonts w:ascii="宋体" w:hAnsi="宋体" w:hint="eastAsia"/>
          <w:szCs w:val="21"/>
        </w:rPr>
        <w:t>活动</w:t>
      </w:r>
      <w:r w:rsidRPr="003E155A">
        <w:rPr>
          <w:rFonts w:ascii="宋体" w:hAnsi="宋体" w:hint="eastAsia"/>
          <w:szCs w:val="21"/>
        </w:rPr>
        <w:t>与技能特长等四个方面组成，共设6</w:t>
      </w:r>
      <w:r w:rsidRPr="003E155A">
        <w:rPr>
          <w:rFonts w:ascii="宋体" w:hAnsi="宋体"/>
          <w:szCs w:val="21"/>
        </w:rPr>
        <w:t>学</w:t>
      </w:r>
      <w:r w:rsidRPr="003E155A">
        <w:rPr>
          <w:rFonts w:ascii="宋体" w:hAnsi="宋体" w:hint="eastAsia"/>
          <w:szCs w:val="21"/>
        </w:rPr>
        <w:t>分。学</w:t>
      </w:r>
      <w:r w:rsidRPr="003E155A">
        <w:rPr>
          <w:rFonts w:ascii="宋体" w:hAnsi="宋体"/>
          <w:szCs w:val="21"/>
        </w:rPr>
        <w:t>分计算办法依据《扬州大学</w:t>
      </w:r>
      <w:r w:rsidRPr="003E155A">
        <w:rPr>
          <w:rFonts w:ascii="宋体" w:hAnsi="宋体" w:hint="eastAsia"/>
          <w:szCs w:val="21"/>
        </w:rPr>
        <w:t>“</w:t>
      </w:r>
      <w:r w:rsidRPr="003E155A">
        <w:rPr>
          <w:rFonts w:ascii="宋体" w:hAnsi="宋体"/>
          <w:szCs w:val="21"/>
        </w:rPr>
        <w:t>第二课堂</w:t>
      </w:r>
      <w:r w:rsidRPr="003E155A">
        <w:rPr>
          <w:rFonts w:ascii="宋体" w:hAnsi="宋体" w:hint="eastAsia"/>
          <w:szCs w:val="21"/>
        </w:rPr>
        <w:t>”学分</w:t>
      </w:r>
      <w:r w:rsidRPr="003E155A">
        <w:rPr>
          <w:rFonts w:ascii="宋体" w:hAnsi="宋体"/>
          <w:szCs w:val="21"/>
        </w:rPr>
        <w:t>管理办法</w:t>
      </w:r>
      <w:r>
        <w:rPr>
          <w:rFonts w:ascii="宋体" w:hAnsi="宋体" w:hint="eastAsia"/>
          <w:szCs w:val="21"/>
        </w:rPr>
        <w:t>（试行）</w:t>
      </w:r>
      <w:r w:rsidRPr="003E155A">
        <w:rPr>
          <w:rFonts w:ascii="宋体" w:hAnsi="宋体"/>
          <w:szCs w:val="21"/>
        </w:rPr>
        <w:t>》</w:t>
      </w:r>
      <w:r>
        <w:rPr>
          <w:rFonts w:ascii="宋体" w:hAnsi="宋体" w:hint="eastAsia"/>
          <w:szCs w:val="21"/>
        </w:rPr>
        <w:t>（扬大[2017]31号）文件</w:t>
      </w:r>
      <w:r w:rsidRPr="003E155A">
        <w:rPr>
          <w:rFonts w:ascii="宋体" w:hAnsi="宋体"/>
          <w:szCs w:val="21"/>
        </w:rPr>
        <w:t>执行。</w:t>
      </w:r>
    </w:p>
    <w:p w:rsidR="00323356" w:rsidRDefault="00323356">
      <w:pPr>
        <w:widowControl/>
        <w:jc w:val="left"/>
        <w:rPr>
          <w:rFonts w:eastAsia="黑体"/>
          <w:b/>
          <w:kern w:val="0"/>
          <w:szCs w:val="21"/>
        </w:rPr>
      </w:pPr>
      <w:r>
        <w:rPr>
          <w:rFonts w:eastAsia="黑体"/>
          <w:b/>
          <w:kern w:val="0"/>
          <w:szCs w:val="21"/>
        </w:rPr>
        <w:br w:type="page"/>
      </w:r>
    </w:p>
    <w:p w:rsidR="00F51BE6" w:rsidRPr="0052778B" w:rsidRDefault="00F51BE6" w:rsidP="00F51BE6">
      <w:pPr>
        <w:jc w:val="center"/>
        <w:rPr>
          <w:rFonts w:eastAsia="黑体"/>
          <w:b/>
          <w:kern w:val="0"/>
          <w:szCs w:val="21"/>
        </w:rPr>
      </w:pPr>
      <w:r w:rsidRPr="0052778B">
        <w:rPr>
          <w:rFonts w:eastAsia="黑体"/>
          <w:b/>
          <w:kern w:val="0"/>
          <w:szCs w:val="21"/>
        </w:rPr>
        <w:lastRenderedPageBreak/>
        <w:t>教学时间总体安排表</w:t>
      </w:r>
    </w:p>
    <w:p w:rsidR="00F51BE6" w:rsidRPr="0052778B" w:rsidRDefault="00F51BE6" w:rsidP="00F51BE6">
      <w:pPr>
        <w:jc w:val="center"/>
        <w:rPr>
          <w:rFonts w:eastAsia="黑体"/>
          <w:b/>
          <w:kern w:val="0"/>
          <w:szCs w:val="21"/>
        </w:rPr>
      </w:pPr>
    </w:p>
    <w:p w:rsidR="008E4C80" w:rsidRDefault="008E4C80" w:rsidP="00323356">
      <w:pPr>
        <w:ind w:firstLineChars="250" w:firstLine="525"/>
        <w:rPr>
          <w:bCs/>
          <w:szCs w:val="21"/>
        </w:rPr>
      </w:pPr>
      <w:r>
        <w:rPr>
          <w:bCs/>
          <w:szCs w:val="21"/>
        </w:rPr>
        <w:t>化学工程与工艺</w:t>
      </w:r>
      <w:r>
        <w:rPr>
          <w:bCs/>
          <w:szCs w:val="21"/>
        </w:rPr>
        <w:t xml:space="preserve"> </w:t>
      </w:r>
      <w:r>
        <w:rPr>
          <w:bCs/>
          <w:szCs w:val="21"/>
        </w:rPr>
        <w:t>专业</w:t>
      </w:r>
      <w:r>
        <w:rPr>
          <w:bCs/>
          <w:szCs w:val="21"/>
        </w:rPr>
        <w:t xml:space="preserve">             </w:t>
      </w:r>
      <w:r w:rsidR="00323356">
        <w:rPr>
          <w:bCs/>
          <w:szCs w:val="21"/>
        </w:rPr>
        <w:t xml:space="preserve">                               </w:t>
      </w:r>
      <w:r>
        <w:rPr>
          <w:bCs/>
          <w:szCs w:val="21"/>
        </w:rPr>
        <w:t xml:space="preserve">     </w:t>
      </w:r>
      <w:r>
        <w:rPr>
          <w:bCs/>
          <w:szCs w:val="21"/>
        </w:rPr>
        <w:t>单位：周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
        <w:gridCol w:w="577"/>
        <w:gridCol w:w="632"/>
        <w:gridCol w:w="631"/>
        <w:gridCol w:w="656"/>
        <w:gridCol w:w="657"/>
        <w:gridCol w:w="657"/>
        <w:gridCol w:w="657"/>
        <w:gridCol w:w="659"/>
        <w:gridCol w:w="801"/>
        <w:gridCol w:w="704"/>
        <w:gridCol w:w="704"/>
        <w:gridCol w:w="706"/>
        <w:gridCol w:w="704"/>
      </w:tblGrid>
      <w:tr w:rsidR="008E4C80" w:rsidTr="0088573B">
        <w:trPr>
          <w:cantSplit/>
          <w:trHeight w:val="318"/>
        </w:trPr>
        <w:tc>
          <w:tcPr>
            <w:tcW w:w="541" w:type="dxa"/>
            <w:vMerge w:val="restart"/>
            <w:tcBorders>
              <w:top w:val="single" w:sz="12" w:space="0" w:color="auto"/>
              <w:left w:val="single" w:sz="12" w:space="0" w:color="auto"/>
            </w:tcBorders>
            <w:textDirection w:val="tbRlV"/>
            <w:vAlign w:val="center"/>
          </w:tcPr>
          <w:p w:rsidR="008E4C80" w:rsidRDefault="008E4C80" w:rsidP="0088573B">
            <w:pPr>
              <w:adjustRightInd w:val="0"/>
              <w:snapToGrid w:val="0"/>
              <w:ind w:left="113" w:right="113"/>
              <w:jc w:val="center"/>
              <w:rPr>
                <w:b/>
                <w:sz w:val="18"/>
                <w:szCs w:val="18"/>
              </w:rPr>
            </w:pPr>
            <w:r>
              <w:rPr>
                <w:b/>
                <w:sz w:val="18"/>
                <w:szCs w:val="18"/>
              </w:rPr>
              <w:t>学年</w:t>
            </w:r>
          </w:p>
        </w:tc>
        <w:tc>
          <w:tcPr>
            <w:tcW w:w="577" w:type="dxa"/>
            <w:vMerge w:val="restart"/>
            <w:tcBorders>
              <w:top w:val="single" w:sz="12" w:space="0" w:color="auto"/>
            </w:tcBorders>
            <w:textDirection w:val="tbRlV"/>
            <w:vAlign w:val="center"/>
          </w:tcPr>
          <w:p w:rsidR="008E4C80" w:rsidRDefault="008E4C80" w:rsidP="0088573B">
            <w:pPr>
              <w:adjustRightInd w:val="0"/>
              <w:snapToGrid w:val="0"/>
              <w:ind w:left="113" w:right="113"/>
              <w:jc w:val="center"/>
              <w:rPr>
                <w:b/>
                <w:sz w:val="18"/>
                <w:szCs w:val="18"/>
              </w:rPr>
            </w:pPr>
            <w:r>
              <w:rPr>
                <w:b/>
                <w:sz w:val="18"/>
                <w:szCs w:val="18"/>
              </w:rPr>
              <w:t>学期</w:t>
            </w:r>
          </w:p>
        </w:tc>
        <w:tc>
          <w:tcPr>
            <w:tcW w:w="632" w:type="dxa"/>
            <w:vMerge w:val="restart"/>
            <w:tcBorders>
              <w:top w:val="single" w:sz="12" w:space="0" w:color="auto"/>
            </w:tcBorders>
            <w:textDirection w:val="tbRlV"/>
            <w:vAlign w:val="center"/>
          </w:tcPr>
          <w:p w:rsidR="008E4C80" w:rsidRDefault="008E4C80" w:rsidP="0088573B">
            <w:pPr>
              <w:adjustRightInd w:val="0"/>
              <w:snapToGrid w:val="0"/>
              <w:ind w:left="113" w:right="113"/>
              <w:jc w:val="center"/>
              <w:rPr>
                <w:b/>
                <w:sz w:val="18"/>
                <w:szCs w:val="18"/>
              </w:rPr>
            </w:pPr>
            <w:r>
              <w:rPr>
                <w:b/>
                <w:sz w:val="18"/>
                <w:szCs w:val="18"/>
              </w:rPr>
              <w:t>理论教学</w:t>
            </w:r>
          </w:p>
        </w:tc>
        <w:tc>
          <w:tcPr>
            <w:tcW w:w="631" w:type="dxa"/>
            <w:vMerge w:val="restart"/>
            <w:tcBorders>
              <w:top w:val="single" w:sz="12" w:space="0" w:color="auto"/>
            </w:tcBorders>
          </w:tcPr>
          <w:p w:rsidR="008E4C80" w:rsidRDefault="008E4C80" w:rsidP="0088573B">
            <w:pPr>
              <w:adjustRightInd w:val="0"/>
              <w:snapToGrid w:val="0"/>
              <w:jc w:val="center"/>
              <w:rPr>
                <w:b/>
                <w:sz w:val="18"/>
                <w:szCs w:val="18"/>
              </w:rPr>
            </w:pPr>
          </w:p>
          <w:p w:rsidR="008E4C80" w:rsidRDefault="008E4C80" w:rsidP="00EF6E87">
            <w:pPr>
              <w:adjustRightInd w:val="0"/>
              <w:snapToGrid w:val="0"/>
              <w:spacing w:beforeLines="50"/>
              <w:jc w:val="center"/>
              <w:rPr>
                <w:b/>
                <w:sz w:val="18"/>
                <w:szCs w:val="18"/>
              </w:rPr>
            </w:pPr>
            <w:r>
              <w:rPr>
                <w:b/>
                <w:sz w:val="18"/>
                <w:szCs w:val="18"/>
              </w:rPr>
              <w:t>暑期实践教学</w:t>
            </w:r>
          </w:p>
        </w:tc>
        <w:tc>
          <w:tcPr>
            <w:tcW w:w="3286" w:type="dxa"/>
            <w:gridSpan w:val="5"/>
            <w:tcBorders>
              <w:top w:val="single" w:sz="12" w:space="0" w:color="auto"/>
            </w:tcBorders>
            <w:vAlign w:val="center"/>
          </w:tcPr>
          <w:p w:rsidR="008E4C80" w:rsidRDefault="008E4C80" w:rsidP="0088573B">
            <w:pPr>
              <w:adjustRightInd w:val="0"/>
              <w:snapToGrid w:val="0"/>
              <w:jc w:val="center"/>
              <w:rPr>
                <w:b/>
                <w:sz w:val="18"/>
                <w:szCs w:val="18"/>
              </w:rPr>
            </w:pPr>
            <w:r>
              <w:rPr>
                <w:b/>
                <w:sz w:val="18"/>
                <w:szCs w:val="18"/>
              </w:rPr>
              <w:t>实践教学</w:t>
            </w:r>
          </w:p>
        </w:tc>
        <w:tc>
          <w:tcPr>
            <w:tcW w:w="801" w:type="dxa"/>
            <w:vMerge w:val="restart"/>
            <w:tcBorders>
              <w:top w:val="single" w:sz="12" w:space="0" w:color="auto"/>
            </w:tcBorders>
            <w:textDirection w:val="tbRlV"/>
            <w:vAlign w:val="center"/>
          </w:tcPr>
          <w:p w:rsidR="008E4C80" w:rsidRDefault="008E4C80" w:rsidP="0088573B">
            <w:pPr>
              <w:adjustRightInd w:val="0"/>
              <w:snapToGrid w:val="0"/>
              <w:ind w:left="113" w:right="113"/>
              <w:jc w:val="center"/>
              <w:rPr>
                <w:b/>
                <w:sz w:val="18"/>
                <w:szCs w:val="18"/>
              </w:rPr>
            </w:pPr>
            <w:r>
              <w:rPr>
                <w:b/>
                <w:sz w:val="18"/>
                <w:szCs w:val="18"/>
              </w:rPr>
              <w:t>入学教育</w:t>
            </w:r>
            <w:r>
              <w:rPr>
                <w:b/>
                <w:sz w:val="18"/>
                <w:szCs w:val="18"/>
              </w:rPr>
              <w:t xml:space="preserve">  </w:t>
            </w:r>
          </w:p>
          <w:p w:rsidR="008E4C80" w:rsidRDefault="008E4C80" w:rsidP="0088573B">
            <w:pPr>
              <w:adjustRightInd w:val="0"/>
              <w:snapToGrid w:val="0"/>
              <w:ind w:left="113" w:right="113"/>
              <w:jc w:val="center"/>
              <w:rPr>
                <w:b/>
                <w:sz w:val="18"/>
                <w:szCs w:val="18"/>
              </w:rPr>
            </w:pPr>
            <w:r>
              <w:rPr>
                <w:b/>
                <w:sz w:val="18"/>
                <w:szCs w:val="18"/>
              </w:rPr>
              <w:t>毕业鉴定</w:t>
            </w:r>
          </w:p>
        </w:tc>
        <w:tc>
          <w:tcPr>
            <w:tcW w:w="704" w:type="dxa"/>
            <w:vMerge w:val="restart"/>
            <w:tcBorders>
              <w:top w:val="single" w:sz="12" w:space="0" w:color="auto"/>
            </w:tcBorders>
            <w:textDirection w:val="tbRlV"/>
            <w:vAlign w:val="center"/>
          </w:tcPr>
          <w:p w:rsidR="008E4C80" w:rsidRDefault="008E4C80" w:rsidP="0088573B">
            <w:pPr>
              <w:adjustRightInd w:val="0"/>
              <w:snapToGrid w:val="0"/>
              <w:ind w:left="113" w:right="113"/>
              <w:jc w:val="center"/>
              <w:rPr>
                <w:b/>
                <w:sz w:val="18"/>
                <w:szCs w:val="18"/>
              </w:rPr>
            </w:pPr>
            <w:r>
              <w:rPr>
                <w:b/>
                <w:sz w:val="18"/>
                <w:szCs w:val="18"/>
              </w:rPr>
              <w:t>军事训练</w:t>
            </w:r>
          </w:p>
        </w:tc>
        <w:tc>
          <w:tcPr>
            <w:tcW w:w="704" w:type="dxa"/>
            <w:vMerge w:val="restart"/>
            <w:tcBorders>
              <w:top w:val="single" w:sz="12" w:space="0" w:color="auto"/>
            </w:tcBorders>
            <w:textDirection w:val="tbRlV"/>
            <w:vAlign w:val="center"/>
          </w:tcPr>
          <w:p w:rsidR="008E4C80" w:rsidRDefault="008E4C80" w:rsidP="0088573B">
            <w:pPr>
              <w:adjustRightInd w:val="0"/>
              <w:snapToGrid w:val="0"/>
              <w:ind w:left="113" w:right="113"/>
              <w:jc w:val="center"/>
              <w:rPr>
                <w:b/>
                <w:sz w:val="18"/>
                <w:szCs w:val="18"/>
              </w:rPr>
            </w:pPr>
            <w:r>
              <w:rPr>
                <w:b/>
                <w:sz w:val="18"/>
                <w:szCs w:val="18"/>
              </w:rPr>
              <w:t>公假</w:t>
            </w:r>
          </w:p>
        </w:tc>
        <w:tc>
          <w:tcPr>
            <w:tcW w:w="706" w:type="dxa"/>
            <w:vMerge w:val="restart"/>
            <w:tcBorders>
              <w:top w:val="single" w:sz="12" w:space="0" w:color="auto"/>
            </w:tcBorders>
            <w:textDirection w:val="tbRlV"/>
            <w:vAlign w:val="center"/>
          </w:tcPr>
          <w:p w:rsidR="008E4C80" w:rsidRDefault="008E4C80" w:rsidP="0088573B">
            <w:pPr>
              <w:adjustRightInd w:val="0"/>
              <w:snapToGrid w:val="0"/>
              <w:ind w:left="113" w:right="113"/>
              <w:jc w:val="center"/>
              <w:rPr>
                <w:b/>
                <w:sz w:val="18"/>
                <w:szCs w:val="18"/>
              </w:rPr>
            </w:pPr>
            <w:r>
              <w:rPr>
                <w:b/>
                <w:sz w:val="18"/>
                <w:szCs w:val="18"/>
              </w:rPr>
              <w:t>考试</w:t>
            </w:r>
          </w:p>
        </w:tc>
        <w:tc>
          <w:tcPr>
            <w:tcW w:w="704" w:type="dxa"/>
            <w:vMerge w:val="restart"/>
            <w:tcBorders>
              <w:top w:val="single" w:sz="12" w:space="0" w:color="auto"/>
              <w:right w:val="single" w:sz="12" w:space="0" w:color="auto"/>
            </w:tcBorders>
            <w:textDirection w:val="tbRlV"/>
            <w:vAlign w:val="center"/>
          </w:tcPr>
          <w:p w:rsidR="008E4C80" w:rsidRDefault="008E4C80" w:rsidP="0088573B">
            <w:pPr>
              <w:adjustRightInd w:val="0"/>
              <w:snapToGrid w:val="0"/>
              <w:ind w:left="113" w:right="113"/>
              <w:jc w:val="center"/>
              <w:rPr>
                <w:b/>
                <w:sz w:val="18"/>
                <w:szCs w:val="18"/>
              </w:rPr>
            </w:pPr>
            <w:r>
              <w:rPr>
                <w:b/>
                <w:sz w:val="18"/>
                <w:szCs w:val="18"/>
              </w:rPr>
              <w:t>寒暑假期</w:t>
            </w:r>
          </w:p>
        </w:tc>
      </w:tr>
      <w:tr w:rsidR="008E4C80" w:rsidTr="0088573B">
        <w:trPr>
          <w:cantSplit/>
          <w:trHeight w:val="974"/>
        </w:trPr>
        <w:tc>
          <w:tcPr>
            <w:tcW w:w="541" w:type="dxa"/>
            <w:vMerge/>
            <w:tcBorders>
              <w:left w:val="single" w:sz="12" w:space="0" w:color="auto"/>
            </w:tcBorders>
            <w:textDirection w:val="tbRlV"/>
          </w:tcPr>
          <w:p w:rsidR="008E4C80" w:rsidRDefault="008E4C80" w:rsidP="0088573B">
            <w:pPr>
              <w:adjustRightInd w:val="0"/>
              <w:snapToGrid w:val="0"/>
              <w:ind w:left="113" w:right="113"/>
              <w:jc w:val="center"/>
              <w:rPr>
                <w:b/>
                <w:sz w:val="18"/>
                <w:szCs w:val="18"/>
              </w:rPr>
            </w:pPr>
          </w:p>
        </w:tc>
        <w:tc>
          <w:tcPr>
            <w:tcW w:w="577" w:type="dxa"/>
            <w:vMerge/>
            <w:textDirection w:val="tbRlV"/>
          </w:tcPr>
          <w:p w:rsidR="008E4C80" w:rsidRDefault="008E4C80" w:rsidP="0088573B">
            <w:pPr>
              <w:adjustRightInd w:val="0"/>
              <w:snapToGrid w:val="0"/>
              <w:ind w:left="113" w:right="113"/>
              <w:jc w:val="center"/>
              <w:rPr>
                <w:b/>
                <w:sz w:val="18"/>
                <w:szCs w:val="18"/>
              </w:rPr>
            </w:pPr>
          </w:p>
        </w:tc>
        <w:tc>
          <w:tcPr>
            <w:tcW w:w="632" w:type="dxa"/>
            <w:vMerge/>
            <w:textDirection w:val="tbRlV"/>
          </w:tcPr>
          <w:p w:rsidR="008E4C80" w:rsidRDefault="008E4C80" w:rsidP="0088573B">
            <w:pPr>
              <w:adjustRightInd w:val="0"/>
              <w:snapToGrid w:val="0"/>
              <w:ind w:left="113" w:right="113"/>
              <w:jc w:val="center"/>
              <w:rPr>
                <w:b/>
                <w:sz w:val="18"/>
                <w:szCs w:val="18"/>
              </w:rPr>
            </w:pPr>
          </w:p>
        </w:tc>
        <w:tc>
          <w:tcPr>
            <w:tcW w:w="631" w:type="dxa"/>
            <w:vMerge/>
            <w:textDirection w:val="tbRlV"/>
          </w:tcPr>
          <w:p w:rsidR="008E4C80" w:rsidRDefault="008E4C80" w:rsidP="0088573B">
            <w:pPr>
              <w:adjustRightInd w:val="0"/>
              <w:snapToGrid w:val="0"/>
              <w:ind w:left="113" w:right="113"/>
              <w:jc w:val="center"/>
              <w:rPr>
                <w:b/>
                <w:sz w:val="18"/>
                <w:szCs w:val="18"/>
              </w:rPr>
            </w:pPr>
          </w:p>
        </w:tc>
        <w:tc>
          <w:tcPr>
            <w:tcW w:w="656" w:type="dxa"/>
            <w:textDirection w:val="tbRlV"/>
            <w:vAlign w:val="center"/>
          </w:tcPr>
          <w:p w:rsidR="008E4C80" w:rsidRDefault="008E4C80" w:rsidP="0088573B">
            <w:pPr>
              <w:adjustRightInd w:val="0"/>
              <w:snapToGrid w:val="0"/>
              <w:ind w:left="113" w:right="113"/>
              <w:jc w:val="center"/>
              <w:rPr>
                <w:b/>
                <w:sz w:val="18"/>
                <w:szCs w:val="18"/>
              </w:rPr>
            </w:pPr>
            <w:r>
              <w:rPr>
                <w:b/>
                <w:sz w:val="18"/>
                <w:szCs w:val="18"/>
              </w:rPr>
              <w:t>教学见习</w:t>
            </w:r>
          </w:p>
        </w:tc>
        <w:tc>
          <w:tcPr>
            <w:tcW w:w="657" w:type="dxa"/>
            <w:textDirection w:val="tbRlV"/>
            <w:vAlign w:val="center"/>
          </w:tcPr>
          <w:p w:rsidR="008E4C80" w:rsidRDefault="008E4C80" w:rsidP="0088573B">
            <w:pPr>
              <w:adjustRightInd w:val="0"/>
              <w:snapToGrid w:val="0"/>
              <w:ind w:left="113" w:right="113"/>
              <w:jc w:val="center"/>
              <w:rPr>
                <w:b/>
                <w:sz w:val="18"/>
                <w:szCs w:val="18"/>
              </w:rPr>
            </w:pPr>
            <w:r>
              <w:rPr>
                <w:b/>
                <w:sz w:val="18"/>
                <w:szCs w:val="18"/>
              </w:rPr>
              <w:t>生产实习</w:t>
            </w:r>
          </w:p>
        </w:tc>
        <w:tc>
          <w:tcPr>
            <w:tcW w:w="657" w:type="dxa"/>
            <w:textDirection w:val="tbRlV"/>
            <w:vAlign w:val="center"/>
          </w:tcPr>
          <w:p w:rsidR="008E4C80" w:rsidRDefault="008E4C80" w:rsidP="0088573B">
            <w:pPr>
              <w:adjustRightInd w:val="0"/>
              <w:snapToGrid w:val="0"/>
              <w:ind w:left="113" w:right="113"/>
              <w:jc w:val="center"/>
              <w:rPr>
                <w:b/>
                <w:sz w:val="18"/>
                <w:szCs w:val="18"/>
              </w:rPr>
            </w:pPr>
            <w:r>
              <w:rPr>
                <w:b/>
                <w:sz w:val="18"/>
                <w:szCs w:val="18"/>
              </w:rPr>
              <w:t>专业实践</w:t>
            </w:r>
          </w:p>
        </w:tc>
        <w:tc>
          <w:tcPr>
            <w:tcW w:w="657" w:type="dxa"/>
            <w:textDirection w:val="tbRlV"/>
            <w:vAlign w:val="center"/>
          </w:tcPr>
          <w:p w:rsidR="008E4C80" w:rsidRDefault="008E4C80" w:rsidP="0088573B">
            <w:pPr>
              <w:adjustRightInd w:val="0"/>
              <w:snapToGrid w:val="0"/>
              <w:ind w:left="113" w:right="113"/>
              <w:jc w:val="center"/>
              <w:rPr>
                <w:b/>
                <w:sz w:val="18"/>
                <w:szCs w:val="18"/>
              </w:rPr>
            </w:pPr>
            <w:r>
              <w:rPr>
                <w:b/>
                <w:sz w:val="18"/>
                <w:szCs w:val="18"/>
              </w:rPr>
              <w:t>教育（毕业）实习</w:t>
            </w:r>
          </w:p>
        </w:tc>
        <w:tc>
          <w:tcPr>
            <w:tcW w:w="659" w:type="dxa"/>
            <w:textDirection w:val="tbRlV"/>
            <w:vAlign w:val="center"/>
          </w:tcPr>
          <w:p w:rsidR="008E4C80" w:rsidRDefault="008E4C80" w:rsidP="0088573B">
            <w:pPr>
              <w:adjustRightInd w:val="0"/>
              <w:snapToGrid w:val="0"/>
              <w:ind w:left="113" w:right="113"/>
              <w:jc w:val="center"/>
              <w:rPr>
                <w:b/>
                <w:sz w:val="18"/>
                <w:szCs w:val="18"/>
              </w:rPr>
            </w:pPr>
            <w:r>
              <w:rPr>
                <w:b/>
                <w:sz w:val="18"/>
                <w:szCs w:val="18"/>
              </w:rPr>
              <w:t>毕业论文</w:t>
            </w:r>
          </w:p>
        </w:tc>
        <w:tc>
          <w:tcPr>
            <w:tcW w:w="801" w:type="dxa"/>
            <w:vMerge/>
            <w:textDirection w:val="tbRlV"/>
          </w:tcPr>
          <w:p w:rsidR="008E4C80" w:rsidRDefault="008E4C80" w:rsidP="0088573B">
            <w:pPr>
              <w:adjustRightInd w:val="0"/>
              <w:snapToGrid w:val="0"/>
              <w:ind w:left="113" w:right="113"/>
              <w:jc w:val="center"/>
              <w:rPr>
                <w:b/>
                <w:sz w:val="18"/>
                <w:szCs w:val="18"/>
              </w:rPr>
            </w:pPr>
          </w:p>
        </w:tc>
        <w:tc>
          <w:tcPr>
            <w:tcW w:w="704" w:type="dxa"/>
            <w:vMerge/>
            <w:textDirection w:val="tbRlV"/>
          </w:tcPr>
          <w:p w:rsidR="008E4C80" w:rsidRDefault="008E4C80" w:rsidP="0088573B">
            <w:pPr>
              <w:adjustRightInd w:val="0"/>
              <w:snapToGrid w:val="0"/>
              <w:ind w:left="113" w:right="113"/>
              <w:jc w:val="center"/>
              <w:rPr>
                <w:b/>
                <w:sz w:val="18"/>
                <w:szCs w:val="18"/>
              </w:rPr>
            </w:pPr>
          </w:p>
        </w:tc>
        <w:tc>
          <w:tcPr>
            <w:tcW w:w="704" w:type="dxa"/>
            <w:vMerge/>
            <w:textDirection w:val="tbRlV"/>
          </w:tcPr>
          <w:p w:rsidR="008E4C80" w:rsidRDefault="008E4C80" w:rsidP="0088573B">
            <w:pPr>
              <w:adjustRightInd w:val="0"/>
              <w:snapToGrid w:val="0"/>
              <w:ind w:left="113" w:right="113"/>
              <w:jc w:val="center"/>
              <w:rPr>
                <w:b/>
                <w:sz w:val="18"/>
                <w:szCs w:val="18"/>
              </w:rPr>
            </w:pPr>
          </w:p>
        </w:tc>
        <w:tc>
          <w:tcPr>
            <w:tcW w:w="706" w:type="dxa"/>
            <w:vMerge/>
            <w:textDirection w:val="tbRlV"/>
          </w:tcPr>
          <w:p w:rsidR="008E4C80" w:rsidRDefault="008E4C80" w:rsidP="0088573B">
            <w:pPr>
              <w:adjustRightInd w:val="0"/>
              <w:snapToGrid w:val="0"/>
              <w:ind w:left="113" w:right="113"/>
              <w:jc w:val="center"/>
              <w:rPr>
                <w:b/>
                <w:sz w:val="18"/>
                <w:szCs w:val="18"/>
              </w:rPr>
            </w:pPr>
          </w:p>
        </w:tc>
        <w:tc>
          <w:tcPr>
            <w:tcW w:w="704" w:type="dxa"/>
            <w:vMerge/>
            <w:tcBorders>
              <w:right w:val="single" w:sz="12" w:space="0" w:color="auto"/>
            </w:tcBorders>
            <w:textDirection w:val="tbRlV"/>
          </w:tcPr>
          <w:p w:rsidR="008E4C80" w:rsidRDefault="008E4C80" w:rsidP="0088573B">
            <w:pPr>
              <w:adjustRightInd w:val="0"/>
              <w:snapToGrid w:val="0"/>
              <w:ind w:left="113" w:right="113"/>
              <w:jc w:val="center"/>
              <w:rPr>
                <w:b/>
                <w:sz w:val="18"/>
                <w:szCs w:val="18"/>
              </w:rPr>
            </w:pPr>
          </w:p>
        </w:tc>
      </w:tr>
      <w:tr w:rsidR="008E4C80" w:rsidTr="0088573B">
        <w:trPr>
          <w:cantSplit/>
          <w:trHeight w:val="340"/>
        </w:trPr>
        <w:tc>
          <w:tcPr>
            <w:tcW w:w="541" w:type="dxa"/>
            <w:vMerge w:val="restart"/>
            <w:tcBorders>
              <w:left w:val="single" w:sz="12" w:space="0" w:color="auto"/>
            </w:tcBorders>
            <w:vAlign w:val="center"/>
          </w:tcPr>
          <w:p w:rsidR="008E4C80" w:rsidRDefault="008E4C80" w:rsidP="0088573B">
            <w:pPr>
              <w:adjustRightInd w:val="0"/>
              <w:snapToGrid w:val="0"/>
              <w:jc w:val="center"/>
              <w:rPr>
                <w:sz w:val="18"/>
                <w:szCs w:val="18"/>
              </w:rPr>
            </w:pPr>
            <w:r>
              <w:rPr>
                <w:sz w:val="18"/>
                <w:szCs w:val="18"/>
              </w:rPr>
              <w:t>一</w:t>
            </w:r>
          </w:p>
        </w:tc>
        <w:tc>
          <w:tcPr>
            <w:tcW w:w="577" w:type="dxa"/>
            <w:vAlign w:val="center"/>
          </w:tcPr>
          <w:p w:rsidR="008E4C80" w:rsidRDefault="008E4C80" w:rsidP="0088573B">
            <w:pPr>
              <w:adjustRightInd w:val="0"/>
              <w:snapToGrid w:val="0"/>
              <w:jc w:val="center"/>
              <w:rPr>
                <w:sz w:val="18"/>
                <w:szCs w:val="18"/>
              </w:rPr>
            </w:pPr>
            <w:r>
              <w:rPr>
                <w:sz w:val="18"/>
                <w:szCs w:val="18"/>
              </w:rPr>
              <w:t>1</w:t>
            </w:r>
          </w:p>
        </w:tc>
        <w:tc>
          <w:tcPr>
            <w:tcW w:w="632" w:type="dxa"/>
            <w:vAlign w:val="center"/>
          </w:tcPr>
          <w:p w:rsidR="008E4C80" w:rsidRDefault="008E4C80" w:rsidP="0088573B">
            <w:pPr>
              <w:jc w:val="center"/>
              <w:rPr>
                <w:sz w:val="18"/>
                <w:szCs w:val="18"/>
              </w:rPr>
            </w:pPr>
            <w:r>
              <w:rPr>
                <w:sz w:val="18"/>
                <w:szCs w:val="18"/>
              </w:rPr>
              <w:t>16</w:t>
            </w:r>
          </w:p>
        </w:tc>
        <w:tc>
          <w:tcPr>
            <w:tcW w:w="631" w:type="dxa"/>
            <w:vAlign w:val="center"/>
          </w:tcPr>
          <w:p w:rsidR="008E4C80" w:rsidRDefault="008E4C80" w:rsidP="0088573B">
            <w:pPr>
              <w:jc w:val="center"/>
              <w:rPr>
                <w:sz w:val="18"/>
                <w:szCs w:val="18"/>
              </w:rPr>
            </w:pPr>
          </w:p>
        </w:tc>
        <w:tc>
          <w:tcPr>
            <w:tcW w:w="656" w:type="dxa"/>
            <w:vAlign w:val="center"/>
          </w:tcPr>
          <w:p w:rsidR="008E4C80" w:rsidRDefault="008E4C80" w:rsidP="0088573B">
            <w:pPr>
              <w:jc w:val="center"/>
              <w:rPr>
                <w:sz w:val="18"/>
                <w:szCs w:val="18"/>
              </w:rPr>
            </w:pPr>
          </w:p>
        </w:tc>
        <w:tc>
          <w:tcPr>
            <w:tcW w:w="657" w:type="dxa"/>
            <w:vAlign w:val="center"/>
          </w:tcPr>
          <w:p w:rsidR="008E4C80" w:rsidRDefault="008E4C80" w:rsidP="0088573B">
            <w:pPr>
              <w:pStyle w:val="a4"/>
              <w:pBdr>
                <w:bottom w:val="none" w:sz="0" w:space="0" w:color="auto"/>
              </w:pBdr>
              <w:tabs>
                <w:tab w:val="clear" w:pos="4153"/>
                <w:tab w:val="clear" w:pos="8306"/>
              </w:tabs>
              <w:snapToGrid/>
            </w:pPr>
          </w:p>
        </w:tc>
        <w:tc>
          <w:tcPr>
            <w:tcW w:w="657" w:type="dxa"/>
            <w:vAlign w:val="center"/>
          </w:tcPr>
          <w:p w:rsidR="008E4C80" w:rsidRDefault="008E4C80" w:rsidP="0088573B">
            <w:pPr>
              <w:jc w:val="center"/>
              <w:rPr>
                <w:sz w:val="18"/>
                <w:szCs w:val="18"/>
              </w:rPr>
            </w:pPr>
          </w:p>
        </w:tc>
        <w:tc>
          <w:tcPr>
            <w:tcW w:w="657" w:type="dxa"/>
            <w:vAlign w:val="center"/>
          </w:tcPr>
          <w:p w:rsidR="008E4C80" w:rsidRDefault="008E4C80" w:rsidP="0088573B">
            <w:pPr>
              <w:jc w:val="center"/>
              <w:rPr>
                <w:sz w:val="18"/>
                <w:szCs w:val="18"/>
              </w:rPr>
            </w:pPr>
          </w:p>
        </w:tc>
        <w:tc>
          <w:tcPr>
            <w:tcW w:w="659" w:type="dxa"/>
            <w:vAlign w:val="center"/>
          </w:tcPr>
          <w:p w:rsidR="008E4C80" w:rsidRDefault="008E4C80" w:rsidP="0088573B">
            <w:pPr>
              <w:jc w:val="center"/>
              <w:rPr>
                <w:sz w:val="18"/>
                <w:szCs w:val="18"/>
              </w:rPr>
            </w:pPr>
          </w:p>
        </w:tc>
        <w:tc>
          <w:tcPr>
            <w:tcW w:w="801" w:type="dxa"/>
            <w:vAlign w:val="center"/>
          </w:tcPr>
          <w:p w:rsidR="008E4C80" w:rsidRDefault="008E4C80" w:rsidP="0088573B">
            <w:pPr>
              <w:jc w:val="center"/>
              <w:rPr>
                <w:sz w:val="18"/>
                <w:szCs w:val="18"/>
              </w:rPr>
            </w:pPr>
            <w:r>
              <w:rPr>
                <w:sz w:val="18"/>
                <w:szCs w:val="18"/>
              </w:rPr>
              <w:t>（</w:t>
            </w:r>
            <w:r>
              <w:rPr>
                <w:sz w:val="18"/>
                <w:szCs w:val="18"/>
              </w:rPr>
              <w:t>0.5</w:t>
            </w:r>
            <w:r>
              <w:rPr>
                <w:sz w:val="18"/>
                <w:szCs w:val="18"/>
              </w:rPr>
              <w:t>）</w:t>
            </w:r>
          </w:p>
        </w:tc>
        <w:tc>
          <w:tcPr>
            <w:tcW w:w="704" w:type="dxa"/>
            <w:vAlign w:val="center"/>
          </w:tcPr>
          <w:p w:rsidR="008E4C80" w:rsidRDefault="008E4C80" w:rsidP="0088573B">
            <w:pPr>
              <w:jc w:val="center"/>
              <w:rPr>
                <w:sz w:val="18"/>
                <w:szCs w:val="18"/>
              </w:rPr>
            </w:pPr>
            <w:r>
              <w:rPr>
                <w:sz w:val="18"/>
                <w:szCs w:val="18"/>
              </w:rPr>
              <w:t>2</w:t>
            </w:r>
          </w:p>
        </w:tc>
        <w:tc>
          <w:tcPr>
            <w:tcW w:w="704" w:type="dxa"/>
            <w:vAlign w:val="center"/>
          </w:tcPr>
          <w:p w:rsidR="008E4C80" w:rsidRDefault="008E4C80" w:rsidP="0088573B">
            <w:pPr>
              <w:jc w:val="center"/>
              <w:rPr>
                <w:sz w:val="18"/>
                <w:szCs w:val="18"/>
              </w:rPr>
            </w:pPr>
            <w:r>
              <w:rPr>
                <w:sz w:val="18"/>
                <w:szCs w:val="18"/>
              </w:rPr>
              <w:t>1</w:t>
            </w:r>
          </w:p>
        </w:tc>
        <w:tc>
          <w:tcPr>
            <w:tcW w:w="706" w:type="dxa"/>
            <w:vAlign w:val="center"/>
          </w:tcPr>
          <w:p w:rsidR="008E4C80" w:rsidRDefault="008E4C80" w:rsidP="0088573B">
            <w:pPr>
              <w:jc w:val="center"/>
              <w:rPr>
                <w:sz w:val="18"/>
                <w:szCs w:val="18"/>
              </w:rPr>
            </w:pPr>
            <w:r>
              <w:rPr>
                <w:sz w:val="18"/>
                <w:szCs w:val="18"/>
              </w:rPr>
              <w:t>2</w:t>
            </w:r>
          </w:p>
        </w:tc>
        <w:tc>
          <w:tcPr>
            <w:tcW w:w="704" w:type="dxa"/>
            <w:tcBorders>
              <w:right w:val="single" w:sz="12" w:space="0" w:color="auto"/>
            </w:tcBorders>
            <w:vAlign w:val="center"/>
          </w:tcPr>
          <w:p w:rsidR="008E4C80" w:rsidRDefault="008E4C80" w:rsidP="0088573B">
            <w:pPr>
              <w:jc w:val="center"/>
              <w:rPr>
                <w:sz w:val="18"/>
                <w:szCs w:val="18"/>
              </w:rPr>
            </w:pPr>
            <w:r>
              <w:rPr>
                <w:sz w:val="18"/>
                <w:szCs w:val="18"/>
              </w:rPr>
              <w:t>4</w:t>
            </w:r>
          </w:p>
        </w:tc>
      </w:tr>
      <w:tr w:rsidR="008E4C80" w:rsidTr="0088573B">
        <w:trPr>
          <w:cantSplit/>
          <w:trHeight w:val="340"/>
        </w:trPr>
        <w:tc>
          <w:tcPr>
            <w:tcW w:w="541" w:type="dxa"/>
            <w:vMerge/>
            <w:tcBorders>
              <w:left w:val="single" w:sz="12" w:space="0" w:color="auto"/>
            </w:tcBorders>
            <w:vAlign w:val="center"/>
          </w:tcPr>
          <w:p w:rsidR="008E4C80" w:rsidRDefault="008E4C80" w:rsidP="0088573B">
            <w:pPr>
              <w:adjustRightInd w:val="0"/>
              <w:snapToGrid w:val="0"/>
              <w:jc w:val="center"/>
              <w:rPr>
                <w:sz w:val="18"/>
                <w:szCs w:val="18"/>
              </w:rPr>
            </w:pPr>
          </w:p>
        </w:tc>
        <w:tc>
          <w:tcPr>
            <w:tcW w:w="577" w:type="dxa"/>
            <w:vAlign w:val="center"/>
          </w:tcPr>
          <w:p w:rsidR="008E4C80" w:rsidRDefault="008E4C80" w:rsidP="0088573B">
            <w:pPr>
              <w:adjustRightInd w:val="0"/>
              <w:snapToGrid w:val="0"/>
              <w:jc w:val="center"/>
              <w:rPr>
                <w:sz w:val="18"/>
                <w:szCs w:val="18"/>
              </w:rPr>
            </w:pPr>
            <w:r>
              <w:rPr>
                <w:sz w:val="18"/>
                <w:szCs w:val="18"/>
              </w:rPr>
              <w:t>2</w:t>
            </w:r>
          </w:p>
        </w:tc>
        <w:tc>
          <w:tcPr>
            <w:tcW w:w="632" w:type="dxa"/>
            <w:vAlign w:val="center"/>
          </w:tcPr>
          <w:p w:rsidR="008E4C80" w:rsidRDefault="008E4C80" w:rsidP="0088573B">
            <w:pPr>
              <w:jc w:val="center"/>
              <w:rPr>
                <w:sz w:val="18"/>
                <w:szCs w:val="18"/>
              </w:rPr>
            </w:pPr>
            <w:r>
              <w:rPr>
                <w:sz w:val="18"/>
                <w:szCs w:val="18"/>
              </w:rPr>
              <w:t>16</w:t>
            </w:r>
          </w:p>
        </w:tc>
        <w:tc>
          <w:tcPr>
            <w:tcW w:w="631" w:type="dxa"/>
            <w:vAlign w:val="center"/>
          </w:tcPr>
          <w:p w:rsidR="008E4C80" w:rsidRDefault="008E4C80" w:rsidP="0088573B">
            <w:pPr>
              <w:jc w:val="center"/>
              <w:rPr>
                <w:sz w:val="18"/>
                <w:szCs w:val="18"/>
              </w:rPr>
            </w:pPr>
            <w:r>
              <w:rPr>
                <w:sz w:val="18"/>
                <w:szCs w:val="18"/>
              </w:rPr>
              <w:t>2</w:t>
            </w:r>
          </w:p>
        </w:tc>
        <w:tc>
          <w:tcPr>
            <w:tcW w:w="656" w:type="dxa"/>
            <w:vAlign w:val="center"/>
          </w:tcPr>
          <w:p w:rsidR="008E4C80" w:rsidRDefault="008E4C80" w:rsidP="0088573B">
            <w:pPr>
              <w:jc w:val="center"/>
              <w:rPr>
                <w:sz w:val="18"/>
                <w:szCs w:val="18"/>
              </w:rPr>
            </w:pPr>
          </w:p>
        </w:tc>
        <w:tc>
          <w:tcPr>
            <w:tcW w:w="657" w:type="dxa"/>
            <w:vAlign w:val="center"/>
          </w:tcPr>
          <w:p w:rsidR="008E4C80" w:rsidRDefault="008E4C80" w:rsidP="0088573B">
            <w:pPr>
              <w:jc w:val="center"/>
              <w:rPr>
                <w:sz w:val="18"/>
                <w:szCs w:val="18"/>
              </w:rPr>
            </w:pPr>
          </w:p>
        </w:tc>
        <w:tc>
          <w:tcPr>
            <w:tcW w:w="657" w:type="dxa"/>
            <w:vAlign w:val="center"/>
          </w:tcPr>
          <w:p w:rsidR="008E4C80" w:rsidRDefault="008E4C80" w:rsidP="0088573B">
            <w:pPr>
              <w:jc w:val="center"/>
              <w:rPr>
                <w:sz w:val="18"/>
                <w:szCs w:val="18"/>
              </w:rPr>
            </w:pPr>
          </w:p>
        </w:tc>
        <w:tc>
          <w:tcPr>
            <w:tcW w:w="657" w:type="dxa"/>
            <w:vAlign w:val="center"/>
          </w:tcPr>
          <w:p w:rsidR="008E4C80" w:rsidRDefault="008E4C80" w:rsidP="0088573B">
            <w:pPr>
              <w:jc w:val="center"/>
              <w:rPr>
                <w:sz w:val="18"/>
                <w:szCs w:val="18"/>
              </w:rPr>
            </w:pPr>
          </w:p>
        </w:tc>
        <w:tc>
          <w:tcPr>
            <w:tcW w:w="659" w:type="dxa"/>
            <w:vAlign w:val="center"/>
          </w:tcPr>
          <w:p w:rsidR="008E4C80" w:rsidRDefault="008E4C80" w:rsidP="0088573B">
            <w:pPr>
              <w:jc w:val="center"/>
              <w:rPr>
                <w:sz w:val="18"/>
                <w:szCs w:val="18"/>
              </w:rPr>
            </w:pPr>
          </w:p>
        </w:tc>
        <w:tc>
          <w:tcPr>
            <w:tcW w:w="801" w:type="dxa"/>
            <w:vAlign w:val="center"/>
          </w:tcPr>
          <w:p w:rsidR="008E4C80" w:rsidRDefault="008E4C80" w:rsidP="0088573B">
            <w:pPr>
              <w:jc w:val="center"/>
              <w:rPr>
                <w:sz w:val="18"/>
                <w:szCs w:val="18"/>
              </w:rPr>
            </w:pPr>
          </w:p>
        </w:tc>
        <w:tc>
          <w:tcPr>
            <w:tcW w:w="704" w:type="dxa"/>
            <w:vAlign w:val="center"/>
          </w:tcPr>
          <w:p w:rsidR="008E4C80" w:rsidRDefault="008E4C80" w:rsidP="0088573B">
            <w:pPr>
              <w:jc w:val="center"/>
              <w:rPr>
                <w:sz w:val="18"/>
                <w:szCs w:val="18"/>
              </w:rPr>
            </w:pPr>
          </w:p>
        </w:tc>
        <w:tc>
          <w:tcPr>
            <w:tcW w:w="704" w:type="dxa"/>
            <w:vAlign w:val="center"/>
          </w:tcPr>
          <w:p w:rsidR="008E4C80" w:rsidRDefault="008E4C80" w:rsidP="0088573B">
            <w:pPr>
              <w:jc w:val="center"/>
              <w:rPr>
                <w:sz w:val="18"/>
                <w:szCs w:val="18"/>
              </w:rPr>
            </w:pPr>
            <w:r>
              <w:rPr>
                <w:sz w:val="18"/>
                <w:szCs w:val="18"/>
              </w:rPr>
              <w:t>1</w:t>
            </w:r>
          </w:p>
        </w:tc>
        <w:tc>
          <w:tcPr>
            <w:tcW w:w="706" w:type="dxa"/>
            <w:vAlign w:val="center"/>
          </w:tcPr>
          <w:p w:rsidR="008E4C80" w:rsidRDefault="008E4C80" w:rsidP="0088573B">
            <w:pPr>
              <w:jc w:val="center"/>
              <w:rPr>
                <w:sz w:val="18"/>
                <w:szCs w:val="18"/>
              </w:rPr>
            </w:pPr>
            <w:r>
              <w:rPr>
                <w:sz w:val="18"/>
                <w:szCs w:val="18"/>
              </w:rPr>
              <w:t>2</w:t>
            </w:r>
          </w:p>
        </w:tc>
        <w:tc>
          <w:tcPr>
            <w:tcW w:w="704" w:type="dxa"/>
            <w:tcBorders>
              <w:right w:val="single" w:sz="12" w:space="0" w:color="auto"/>
            </w:tcBorders>
            <w:vAlign w:val="center"/>
          </w:tcPr>
          <w:p w:rsidR="008E4C80" w:rsidRDefault="008E4C80" w:rsidP="0088573B">
            <w:pPr>
              <w:jc w:val="center"/>
              <w:rPr>
                <w:sz w:val="18"/>
                <w:szCs w:val="18"/>
              </w:rPr>
            </w:pPr>
            <w:r>
              <w:rPr>
                <w:sz w:val="18"/>
                <w:szCs w:val="18"/>
              </w:rPr>
              <w:t>6</w:t>
            </w:r>
          </w:p>
        </w:tc>
      </w:tr>
      <w:tr w:rsidR="008E4C80" w:rsidTr="0088573B">
        <w:trPr>
          <w:cantSplit/>
          <w:trHeight w:val="340"/>
        </w:trPr>
        <w:tc>
          <w:tcPr>
            <w:tcW w:w="541" w:type="dxa"/>
            <w:vMerge w:val="restart"/>
            <w:tcBorders>
              <w:left w:val="single" w:sz="12" w:space="0" w:color="auto"/>
            </w:tcBorders>
            <w:vAlign w:val="center"/>
          </w:tcPr>
          <w:p w:rsidR="008E4C80" w:rsidRDefault="008E4C80" w:rsidP="0088573B">
            <w:pPr>
              <w:adjustRightInd w:val="0"/>
              <w:snapToGrid w:val="0"/>
              <w:jc w:val="center"/>
              <w:rPr>
                <w:sz w:val="18"/>
                <w:szCs w:val="18"/>
              </w:rPr>
            </w:pPr>
            <w:r>
              <w:rPr>
                <w:sz w:val="18"/>
                <w:szCs w:val="18"/>
              </w:rPr>
              <w:t>二</w:t>
            </w:r>
          </w:p>
        </w:tc>
        <w:tc>
          <w:tcPr>
            <w:tcW w:w="577" w:type="dxa"/>
            <w:vAlign w:val="center"/>
          </w:tcPr>
          <w:p w:rsidR="008E4C80" w:rsidRDefault="008E4C80" w:rsidP="0088573B">
            <w:pPr>
              <w:adjustRightInd w:val="0"/>
              <w:snapToGrid w:val="0"/>
              <w:jc w:val="center"/>
              <w:rPr>
                <w:sz w:val="18"/>
                <w:szCs w:val="18"/>
              </w:rPr>
            </w:pPr>
            <w:r>
              <w:rPr>
                <w:sz w:val="18"/>
                <w:szCs w:val="18"/>
              </w:rPr>
              <w:t>3</w:t>
            </w:r>
          </w:p>
        </w:tc>
        <w:tc>
          <w:tcPr>
            <w:tcW w:w="632" w:type="dxa"/>
            <w:vAlign w:val="center"/>
          </w:tcPr>
          <w:p w:rsidR="008E4C80" w:rsidRDefault="008E4C80" w:rsidP="0088573B">
            <w:pPr>
              <w:pStyle w:val="a4"/>
              <w:pBdr>
                <w:bottom w:val="none" w:sz="0" w:space="0" w:color="auto"/>
              </w:pBdr>
              <w:tabs>
                <w:tab w:val="clear" w:pos="4153"/>
                <w:tab w:val="clear" w:pos="8306"/>
              </w:tabs>
              <w:snapToGrid/>
            </w:pPr>
            <w:r>
              <w:t>16</w:t>
            </w:r>
          </w:p>
        </w:tc>
        <w:tc>
          <w:tcPr>
            <w:tcW w:w="631" w:type="dxa"/>
            <w:vAlign w:val="center"/>
          </w:tcPr>
          <w:p w:rsidR="008E4C80" w:rsidRDefault="008E4C80" w:rsidP="0088573B">
            <w:pPr>
              <w:jc w:val="center"/>
              <w:rPr>
                <w:sz w:val="18"/>
                <w:szCs w:val="18"/>
              </w:rPr>
            </w:pPr>
          </w:p>
        </w:tc>
        <w:tc>
          <w:tcPr>
            <w:tcW w:w="656" w:type="dxa"/>
            <w:vAlign w:val="center"/>
          </w:tcPr>
          <w:p w:rsidR="008E4C80" w:rsidRDefault="008E4C80" w:rsidP="0088573B">
            <w:pPr>
              <w:jc w:val="center"/>
              <w:rPr>
                <w:sz w:val="18"/>
                <w:szCs w:val="18"/>
              </w:rPr>
            </w:pPr>
          </w:p>
        </w:tc>
        <w:tc>
          <w:tcPr>
            <w:tcW w:w="657" w:type="dxa"/>
            <w:vAlign w:val="center"/>
          </w:tcPr>
          <w:p w:rsidR="008E4C80" w:rsidRDefault="008E4C80" w:rsidP="0088573B">
            <w:pPr>
              <w:jc w:val="center"/>
              <w:rPr>
                <w:sz w:val="18"/>
                <w:szCs w:val="18"/>
              </w:rPr>
            </w:pPr>
          </w:p>
        </w:tc>
        <w:tc>
          <w:tcPr>
            <w:tcW w:w="657" w:type="dxa"/>
            <w:vAlign w:val="center"/>
          </w:tcPr>
          <w:p w:rsidR="008E4C80" w:rsidRDefault="008E4C80" w:rsidP="0088573B">
            <w:pPr>
              <w:jc w:val="center"/>
              <w:rPr>
                <w:sz w:val="18"/>
                <w:szCs w:val="18"/>
              </w:rPr>
            </w:pPr>
          </w:p>
        </w:tc>
        <w:tc>
          <w:tcPr>
            <w:tcW w:w="657" w:type="dxa"/>
            <w:vAlign w:val="center"/>
          </w:tcPr>
          <w:p w:rsidR="008E4C80" w:rsidRDefault="008E4C80" w:rsidP="0088573B">
            <w:pPr>
              <w:jc w:val="center"/>
              <w:rPr>
                <w:sz w:val="18"/>
                <w:szCs w:val="18"/>
              </w:rPr>
            </w:pPr>
          </w:p>
        </w:tc>
        <w:tc>
          <w:tcPr>
            <w:tcW w:w="659" w:type="dxa"/>
            <w:vAlign w:val="center"/>
          </w:tcPr>
          <w:p w:rsidR="008E4C80" w:rsidRDefault="008E4C80" w:rsidP="0088573B">
            <w:pPr>
              <w:jc w:val="center"/>
              <w:rPr>
                <w:sz w:val="18"/>
                <w:szCs w:val="18"/>
              </w:rPr>
            </w:pPr>
          </w:p>
        </w:tc>
        <w:tc>
          <w:tcPr>
            <w:tcW w:w="801" w:type="dxa"/>
            <w:vAlign w:val="center"/>
          </w:tcPr>
          <w:p w:rsidR="008E4C80" w:rsidRDefault="008E4C80" w:rsidP="0088573B">
            <w:pPr>
              <w:jc w:val="center"/>
              <w:rPr>
                <w:sz w:val="18"/>
                <w:szCs w:val="18"/>
              </w:rPr>
            </w:pPr>
          </w:p>
        </w:tc>
        <w:tc>
          <w:tcPr>
            <w:tcW w:w="704" w:type="dxa"/>
            <w:vAlign w:val="center"/>
          </w:tcPr>
          <w:p w:rsidR="008E4C80" w:rsidRDefault="008E4C80" w:rsidP="0088573B">
            <w:pPr>
              <w:jc w:val="center"/>
              <w:rPr>
                <w:sz w:val="18"/>
                <w:szCs w:val="18"/>
              </w:rPr>
            </w:pPr>
          </w:p>
        </w:tc>
        <w:tc>
          <w:tcPr>
            <w:tcW w:w="704" w:type="dxa"/>
            <w:vAlign w:val="center"/>
          </w:tcPr>
          <w:p w:rsidR="008E4C80" w:rsidRDefault="008E4C80" w:rsidP="0088573B">
            <w:pPr>
              <w:jc w:val="center"/>
              <w:rPr>
                <w:sz w:val="18"/>
                <w:szCs w:val="18"/>
              </w:rPr>
            </w:pPr>
            <w:r>
              <w:rPr>
                <w:sz w:val="18"/>
                <w:szCs w:val="18"/>
              </w:rPr>
              <w:t>1</w:t>
            </w:r>
          </w:p>
        </w:tc>
        <w:tc>
          <w:tcPr>
            <w:tcW w:w="706" w:type="dxa"/>
            <w:vAlign w:val="center"/>
          </w:tcPr>
          <w:p w:rsidR="008E4C80" w:rsidRDefault="008E4C80" w:rsidP="0088573B">
            <w:pPr>
              <w:jc w:val="center"/>
              <w:rPr>
                <w:sz w:val="18"/>
                <w:szCs w:val="18"/>
              </w:rPr>
            </w:pPr>
            <w:r>
              <w:rPr>
                <w:sz w:val="18"/>
                <w:szCs w:val="18"/>
              </w:rPr>
              <w:t>2</w:t>
            </w:r>
          </w:p>
        </w:tc>
        <w:tc>
          <w:tcPr>
            <w:tcW w:w="704" w:type="dxa"/>
            <w:tcBorders>
              <w:right w:val="single" w:sz="12" w:space="0" w:color="auto"/>
            </w:tcBorders>
            <w:vAlign w:val="center"/>
          </w:tcPr>
          <w:p w:rsidR="008E4C80" w:rsidRDefault="008E4C80" w:rsidP="0088573B">
            <w:pPr>
              <w:jc w:val="center"/>
              <w:rPr>
                <w:sz w:val="18"/>
                <w:szCs w:val="18"/>
              </w:rPr>
            </w:pPr>
            <w:r>
              <w:rPr>
                <w:sz w:val="18"/>
                <w:szCs w:val="18"/>
              </w:rPr>
              <w:t>4</w:t>
            </w:r>
          </w:p>
        </w:tc>
      </w:tr>
      <w:tr w:rsidR="008E4C80" w:rsidTr="0088573B">
        <w:trPr>
          <w:cantSplit/>
          <w:trHeight w:val="340"/>
        </w:trPr>
        <w:tc>
          <w:tcPr>
            <w:tcW w:w="541" w:type="dxa"/>
            <w:vMerge/>
            <w:tcBorders>
              <w:left w:val="single" w:sz="12" w:space="0" w:color="auto"/>
            </w:tcBorders>
            <w:vAlign w:val="center"/>
          </w:tcPr>
          <w:p w:rsidR="008E4C80" w:rsidRDefault="008E4C80" w:rsidP="0088573B">
            <w:pPr>
              <w:adjustRightInd w:val="0"/>
              <w:snapToGrid w:val="0"/>
              <w:jc w:val="center"/>
              <w:rPr>
                <w:sz w:val="18"/>
                <w:szCs w:val="18"/>
              </w:rPr>
            </w:pPr>
          </w:p>
        </w:tc>
        <w:tc>
          <w:tcPr>
            <w:tcW w:w="577" w:type="dxa"/>
            <w:vAlign w:val="center"/>
          </w:tcPr>
          <w:p w:rsidR="008E4C80" w:rsidRDefault="008E4C80" w:rsidP="0088573B">
            <w:pPr>
              <w:adjustRightInd w:val="0"/>
              <w:snapToGrid w:val="0"/>
              <w:jc w:val="center"/>
              <w:rPr>
                <w:sz w:val="18"/>
                <w:szCs w:val="18"/>
              </w:rPr>
            </w:pPr>
            <w:r>
              <w:rPr>
                <w:sz w:val="18"/>
                <w:szCs w:val="18"/>
              </w:rPr>
              <w:t>4</w:t>
            </w:r>
          </w:p>
        </w:tc>
        <w:tc>
          <w:tcPr>
            <w:tcW w:w="632" w:type="dxa"/>
            <w:vAlign w:val="center"/>
          </w:tcPr>
          <w:p w:rsidR="008E4C80" w:rsidRDefault="008E4C80" w:rsidP="0088573B">
            <w:pPr>
              <w:jc w:val="center"/>
              <w:rPr>
                <w:sz w:val="18"/>
                <w:szCs w:val="18"/>
              </w:rPr>
            </w:pPr>
            <w:r>
              <w:rPr>
                <w:sz w:val="18"/>
                <w:szCs w:val="18"/>
              </w:rPr>
              <w:t>16</w:t>
            </w:r>
          </w:p>
        </w:tc>
        <w:tc>
          <w:tcPr>
            <w:tcW w:w="631" w:type="dxa"/>
            <w:vAlign w:val="center"/>
          </w:tcPr>
          <w:p w:rsidR="008E4C80" w:rsidRDefault="008E4C80" w:rsidP="0088573B">
            <w:pPr>
              <w:jc w:val="center"/>
              <w:rPr>
                <w:sz w:val="18"/>
                <w:szCs w:val="18"/>
              </w:rPr>
            </w:pPr>
            <w:r>
              <w:rPr>
                <w:sz w:val="18"/>
                <w:szCs w:val="18"/>
              </w:rPr>
              <w:t>2</w:t>
            </w:r>
          </w:p>
        </w:tc>
        <w:tc>
          <w:tcPr>
            <w:tcW w:w="656" w:type="dxa"/>
            <w:vAlign w:val="center"/>
          </w:tcPr>
          <w:p w:rsidR="008E4C80" w:rsidRDefault="008E4C80" w:rsidP="0088573B">
            <w:pPr>
              <w:pStyle w:val="a4"/>
              <w:pBdr>
                <w:bottom w:val="none" w:sz="0" w:space="0" w:color="auto"/>
              </w:pBdr>
              <w:tabs>
                <w:tab w:val="clear" w:pos="4153"/>
                <w:tab w:val="clear" w:pos="8306"/>
              </w:tabs>
              <w:snapToGrid/>
            </w:pPr>
          </w:p>
        </w:tc>
        <w:tc>
          <w:tcPr>
            <w:tcW w:w="657" w:type="dxa"/>
            <w:vAlign w:val="center"/>
          </w:tcPr>
          <w:p w:rsidR="008E4C80" w:rsidRDefault="008E4C80" w:rsidP="0088573B">
            <w:pPr>
              <w:jc w:val="center"/>
              <w:rPr>
                <w:sz w:val="18"/>
                <w:szCs w:val="18"/>
              </w:rPr>
            </w:pPr>
          </w:p>
        </w:tc>
        <w:tc>
          <w:tcPr>
            <w:tcW w:w="657" w:type="dxa"/>
            <w:vAlign w:val="center"/>
          </w:tcPr>
          <w:p w:rsidR="008E4C80" w:rsidRDefault="008E4C80" w:rsidP="0088573B">
            <w:pPr>
              <w:jc w:val="center"/>
              <w:rPr>
                <w:sz w:val="18"/>
                <w:szCs w:val="18"/>
              </w:rPr>
            </w:pPr>
          </w:p>
        </w:tc>
        <w:tc>
          <w:tcPr>
            <w:tcW w:w="657" w:type="dxa"/>
            <w:vAlign w:val="center"/>
          </w:tcPr>
          <w:p w:rsidR="008E4C80" w:rsidRDefault="008E4C80" w:rsidP="0088573B">
            <w:pPr>
              <w:jc w:val="center"/>
              <w:rPr>
                <w:sz w:val="18"/>
                <w:szCs w:val="18"/>
              </w:rPr>
            </w:pPr>
          </w:p>
        </w:tc>
        <w:tc>
          <w:tcPr>
            <w:tcW w:w="659" w:type="dxa"/>
            <w:vAlign w:val="center"/>
          </w:tcPr>
          <w:p w:rsidR="008E4C80" w:rsidRDefault="008E4C80" w:rsidP="0088573B">
            <w:pPr>
              <w:jc w:val="center"/>
              <w:rPr>
                <w:sz w:val="18"/>
                <w:szCs w:val="18"/>
              </w:rPr>
            </w:pPr>
          </w:p>
        </w:tc>
        <w:tc>
          <w:tcPr>
            <w:tcW w:w="801" w:type="dxa"/>
            <w:vAlign w:val="center"/>
          </w:tcPr>
          <w:p w:rsidR="008E4C80" w:rsidRDefault="008E4C80" w:rsidP="0088573B">
            <w:pPr>
              <w:jc w:val="center"/>
              <w:rPr>
                <w:sz w:val="18"/>
                <w:szCs w:val="18"/>
              </w:rPr>
            </w:pPr>
          </w:p>
        </w:tc>
        <w:tc>
          <w:tcPr>
            <w:tcW w:w="704" w:type="dxa"/>
            <w:vAlign w:val="center"/>
          </w:tcPr>
          <w:p w:rsidR="008E4C80" w:rsidRDefault="008E4C80" w:rsidP="0088573B">
            <w:pPr>
              <w:jc w:val="center"/>
              <w:rPr>
                <w:sz w:val="18"/>
                <w:szCs w:val="18"/>
              </w:rPr>
            </w:pPr>
          </w:p>
        </w:tc>
        <w:tc>
          <w:tcPr>
            <w:tcW w:w="704" w:type="dxa"/>
            <w:vAlign w:val="center"/>
          </w:tcPr>
          <w:p w:rsidR="008E4C80" w:rsidRDefault="008E4C80" w:rsidP="0088573B">
            <w:pPr>
              <w:jc w:val="center"/>
              <w:rPr>
                <w:sz w:val="18"/>
                <w:szCs w:val="18"/>
              </w:rPr>
            </w:pPr>
            <w:r>
              <w:rPr>
                <w:sz w:val="18"/>
                <w:szCs w:val="18"/>
              </w:rPr>
              <w:t>1</w:t>
            </w:r>
          </w:p>
        </w:tc>
        <w:tc>
          <w:tcPr>
            <w:tcW w:w="706" w:type="dxa"/>
            <w:vAlign w:val="center"/>
          </w:tcPr>
          <w:p w:rsidR="008E4C80" w:rsidRDefault="008E4C80" w:rsidP="0088573B">
            <w:pPr>
              <w:jc w:val="center"/>
              <w:rPr>
                <w:sz w:val="18"/>
                <w:szCs w:val="18"/>
              </w:rPr>
            </w:pPr>
            <w:r>
              <w:rPr>
                <w:sz w:val="18"/>
                <w:szCs w:val="18"/>
              </w:rPr>
              <w:t>2</w:t>
            </w:r>
          </w:p>
        </w:tc>
        <w:tc>
          <w:tcPr>
            <w:tcW w:w="704" w:type="dxa"/>
            <w:tcBorders>
              <w:right w:val="single" w:sz="12" w:space="0" w:color="auto"/>
            </w:tcBorders>
            <w:vAlign w:val="center"/>
          </w:tcPr>
          <w:p w:rsidR="008E4C80" w:rsidRDefault="008E4C80" w:rsidP="0088573B">
            <w:pPr>
              <w:jc w:val="center"/>
              <w:rPr>
                <w:sz w:val="18"/>
                <w:szCs w:val="18"/>
              </w:rPr>
            </w:pPr>
            <w:r>
              <w:rPr>
                <w:sz w:val="18"/>
                <w:szCs w:val="18"/>
              </w:rPr>
              <w:t>6</w:t>
            </w:r>
          </w:p>
        </w:tc>
      </w:tr>
      <w:tr w:rsidR="008E4C80" w:rsidTr="0088573B">
        <w:trPr>
          <w:cantSplit/>
          <w:trHeight w:val="340"/>
        </w:trPr>
        <w:tc>
          <w:tcPr>
            <w:tcW w:w="541" w:type="dxa"/>
            <w:vMerge w:val="restart"/>
            <w:tcBorders>
              <w:left w:val="single" w:sz="12" w:space="0" w:color="auto"/>
            </w:tcBorders>
            <w:vAlign w:val="center"/>
          </w:tcPr>
          <w:p w:rsidR="008E4C80" w:rsidRDefault="008E4C80" w:rsidP="0088573B">
            <w:pPr>
              <w:adjustRightInd w:val="0"/>
              <w:snapToGrid w:val="0"/>
              <w:jc w:val="center"/>
              <w:rPr>
                <w:sz w:val="18"/>
                <w:szCs w:val="18"/>
              </w:rPr>
            </w:pPr>
            <w:r>
              <w:rPr>
                <w:sz w:val="18"/>
                <w:szCs w:val="18"/>
              </w:rPr>
              <w:t>三</w:t>
            </w:r>
          </w:p>
        </w:tc>
        <w:tc>
          <w:tcPr>
            <w:tcW w:w="577" w:type="dxa"/>
            <w:vAlign w:val="center"/>
          </w:tcPr>
          <w:p w:rsidR="008E4C80" w:rsidRDefault="008E4C80" w:rsidP="0088573B">
            <w:pPr>
              <w:adjustRightInd w:val="0"/>
              <w:snapToGrid w:val="0"/>
              <w:jc w:val="center"/>
              <w:rPr>
                <w:sz w:val="18"/>
                <w:szCs w:val="18"/>
              </w:rPr>
            </w:pPr>
            <w:r>
              <w:rPr>
                <w:sz w:val="18"/>
                <w:szCs w:val="18"/>
              </w:rPr>
              <w:t>5</w:t>
            </w:r>
          </w:p>
        </w:tc>
        <w:tc>
          <w:tcPr>
            <w:tcW w:w="632" w:type="dxa"/>
            <w:vAlign w:val="center"/>
          </w:tcPr>
          <w:p w:rsidR="008E4C80" w:rsidRDefault="008E4C80" w:rsidP="0088573B">
            <w:pPr>
              <w:jc w:val="center"/>
              <w:rPr>
                <w:sz w:val="18"/>
                <w:szCs w:val="18"/>
              </w:rPr>
            </w:pPr>
            <w:r>
              <w:rPr>
                <w:sz w:val="18"/>
                <w:szCs w:val="18"/>
              </w:rPr>
              <w:t>16</w:t>
            </w:r>
          </w:p>
        </w:tc>
        <w:tc>
          <w:tcPr>
            <w:tcW w:w="631" w:type="dxa"/>
            <w:vAlign w:val="center"/>
          </w:tcPr>
          <w:p w:rsidR="008E4C80" w:rsidRDefault="008E4C80" w:rsidP="0088573B">
            <w:pPr>
              <w:jc w:val="center"/>
              <w:rPr>
                <w:sz w:val="18"/>
                <w:szCs w:val="18"/>
              </w:rPr>
            </w:pPr>
          </w:p>
        </w:tc>
        <w:tc>
          <w:tcPr>
            <w:tcW w:w="656" w:type="dxa"/>
            <w:vAlign w:val="center"/>
          </w:tcPr>
          <w:p w:rsidR="008E4C80" w:rsidRDefault="008E4C80" w:rsidP="0088573B">
            <w:pPr>
              <w:pStyle w:val="a4"/>
              <w:pBdr>
                <w:bottom w:val="none" w:sz="0" w:space="0" w:color="auto"/>
              </w:pBdr>
              <w:tabs>
                <w:tab w:val="clear" w:pos="4153"/>
                <w:tab w:val="clear" w:pos="8306"/>
              </w:tabs>
              <w:snapToGrid/>
            </w:pPr>
          </w:p>
        </w:tc>
        <w:tc>
          <w:tcPr>
            <w:tcW w:w="657" w:type="dxa"/>
            <w:vAlign w:val="center"/>
          </w:tcPr>
          <w:p w:rsidR="008E4C80" w:rsidRDefault="008E4C80" w:rsidP="0088573B">
            <w:pPr>
              <w:jc w:val="center"/>
              <w:rPr>
                <w:bCs/>
                <w:sz w:val="18"/>
                <w:szCs w:val="18"/>
              </w:rPr>
            </w:pPr>
            <w:r>
              <w:rPr>
                <w:bCs/>
                <w:sz w:val="18"/>
                <w:szCs w:val="18"/>
              </w:rPr>
              <w:t>1</w:t>
            </w:r>
          </w:p>
        </w:tc>
        <w:tc>
          <w:tcPr>
            <w:tcW w:w="657" w:type="dxa"/>
            <w:vAlign w:val="center"/>
          </w:tcPr>
          <w:p w:rsidR="008E4C80" w:rsidRDefault="008E4C80" w:rsidP="0088573B">
            <w:pPr>
              <w:jc w:val="center"/>
              <w:rPr>
                <w:sz w:val="18"/>
                <w:szCs w:val="18"/>
              </w:rPr>
            </w:pPr>
          </w:p>
        </w:tc>
        <w:tc>
          <w:tcPr>
            <w:tcW w:w="657" w:type="dxa"/>
            <w:vAlign w:val="center"/>
          </w:tcPr>
          <w:p w:rsidR="008E4C80" w:rsidRDefault="008E4C80" w:rsidP="0088573B">
            <w:pPr>
              <w:jc w:val="center"/>
              <w:rPr>
                <w:sz w:val="18"/>
                <w:szCs w:val="18"/>
              </w:rPr>
            </w:pPr>
          </w:p>
        </w:tc>
        <w:tc>
          <w:tcPr>
            <w:tcW w:w="659" w:type="dxa"/>
            <w:vAlign w:val="center"/>
          </w:tcPr>
          <w:p w:rsidR="008E4C80" w:rsidRDefault="008E4C80" w:rsidP="0088573B">
            <w:pPr>
              <w:jc w:val="center"/>
              <w:rPr>
                <w:sz w:val="18"/>
                <w:szCs w:val="18"/>
              </w:rPr>
            </w:pPr>
          </w:p>
        </w:tc>
        <w:tc>
          <w:tcPr>
            <w:tcW w:w="801" w:type="dxa"/>
            <w:vAlign w:val="center"/>
          </w:tcPr>
          <w:p w:rsidR="008E4C80" w:rsidRDefault="008E4C80" w:rsidP="0088573B">
            <w:pPr>
              <w:jc w:val="center"/>
              <w:rPr>
                <w:sz w:val="18"/>
                <w:szCs w:val="18"/>
              </w:rPr>
            </w:pPr>
          </w:p>
        </w:tc>
        <w:tc>
          <w:tcPr>
            <w:tcW w:w="704" w:type="dxa"/>
            <w:vAlign w:val="center"/>
          </w:tcPr>
          <w:p w:rsidR="008E4C80" w:rsidRDefault="008E4C80" w:rsidP="0088573B">
            <w:pPr>
              <w:jc w:val="center"/>
              <w:rPr>
                <w:sz w:val="18"/>
                <w:szCs w:val="18"/>
              </w:rPr>
            </w:pPr>
          </w:p>
        </w:tc>
        <w:tc>
          <w:tcPr>
            <w:tcW w:w="704" w:type="dxa"/>
            <w:vAlign w:val="center"/>
          </w:tcPr>
          <w:p w:rsidR="008E4C80" w:rsidRDefault="008E4C80" w:rsidP="0088573B">
            <w:pPr>
              <w:jc w:val="center"/>
              <w:rPr>
                <w:sz w:val="18"/>
                <w:szCs w:val="18"/>
              </w:rPr>
            </w:pPr>
            <w:r>
              <w:rPr>
                <w:sz w:val="18"/>
                <w:szCs w:val="18"/>
              </w:rPr>
              <w:t>1</w:t>
            </w:r>
          </w:p>
        </w:tc>
        <w:tc>
          <w:tcPr>
            <w:tcW w:w="706" w:type="dxa"/>
            <w:vAlign w:val="center"/>
          </w:tcPr>
          <w:p w:rsidR="008E4C80" w:rsidRDefault="008E4C80" w:rsidP="0088573B">
            <w:pPr>
              <w:jc w:val="center"/>
              <w:rPr>
                <w:sz w:val="18"/>
                <w:szCs w:val="18"/>
              </w:rPr>
            </w:pPr>
            <w:r>
              <w:rPr>
                <w:sz w:val="18"/>
                <w:szCs w:val="18"/>
              </w:rPr>
              <w:t>2</w:t>
            </w:r>
          </w:p>
        </w:tc>
        <w:tc>
          <w:tcPr>
            <w:tcW w:w="704" w:type="dxa"/>
            <w:tcBorders>
              <w:right w:val="single" w:sz="12" w:space="0" w:color="auto"/>
            </w:tcBorders>
            <w:vAlign w:val="center"/>
          </w:tcPr>
          <w:p w:rsidR="008E4C80" w:rsidRDefault="008E4C80" w:rsidP="0088573B">
            <w:pPr>
              <w:jc w:val="center"/>
              <w:rPr>
                <w:sz w:val="18"/>
                <w:szCs w:val="18"/>
              </w:rPr>
            </w:pPr>
            <w:r>
              <w:rPr>
                <w:sz w:val="18"/>
                <w:szCs w:val="18"/>
              </w:rPr>
              <w:t>4</w:t>
            </w:r>
          </w:p>
        </w:tc>
      </w:tr>
      <w:tr w:rsidR="008E4C80" w:rsidTr="0088573B">
        <w:trPr>
          <w:cantSplit/>
          <w:trHeight w:val="340"/>
        </w:trPr>
        <w:tc>
          <w:tcPr>
            <w:tcW w:w="541" w:type="dxa"/>
            <w:vMerge/>
            <w:tcBorders>
              <w:left w:val="single" w:sz="12" w:space="0" w:color="auto"/>
            </w:tcBorders>
            <w:vAlign w:val="center"/>
          </w:tcPr>
          <w:p w:rsidR="008E4C80" w:rsidRDefault="008E4C80" w:rsidP="0088573B">
            <w:pPr>
              <w:adjustRightInd w:val="0"/>
              <w:snapToGrid w:val="0"/>
              <w:jc w:val="center"/>
              <w:rPr>
                <w:sz w:val="18"/>
                <w:szCs w:val="18"/>
              </w:rPr>
            </w:pPr>
          </w:p>
        </w:tc>
        <w:tc>
          <w:tcPr>
            <w:tcW w:w="577" w:type="dxa"/>
            <w:vAlign w:val="center"/>
          </w:tcPr>
          <w:p w:rsidR="008E4C80" w:rsidRDefault="008E4C80" w:rsidP="0088573B">
            <w:pPr>
              <w:adjustRightInd w:val="0"/>
              <w:snapToGrid w:val="0"/>
              <w:jc w:val="center"/>
              <w:rPr>
                <w:sz w:val="18"/>
                <w:szCs w:val="18"/>
              </w:rPr>
            </w:pPr>
            <w:r>
              <w:rPr>
                <w:sz w:val="18"/>
                <w:szCs w:val="18"/>
              </w:rPr>
              <w:t>6</w:t>
            </w:r>
          </w:p>
        </w:tc>
        <w:tc>
          <w:tcPr>
            <w:tcW w:w="632" w:type="dxa"/>
            <w:vAlign w:val="center"/>
          </w:tcPr>
          <w:p w:rsidR="008E4C80" w:rsidRDefault="008E4C80" w:rsidP="0088573B">
            <w:pPr>
              <w:jc w:val="center"/>
              <w:rPr>
                <w:sz w:val="18"/>
                <w:szCs w:val="18"/>
              </w:rPr>
            </w:pPr>
            <w:r>
              <w:rPr>
                <w:sz w:val="18"/>
                <w:szCs w:val="18"/>
              </w:rPr>
              <w:t>16</w:t>
            </w:r>
          </w:p>
        </w:tc>
        <w:tc>
          <w:tcPr>
            <w:tcW w:w="631" w:type="dxa"/>
            <w:vAlign w:val="center"/>
          </w:tcPr>
          <w:p w:rsidR="008E4C80" w:rsidRDefault="008E4C80" w:rsidP="0088573B">
            <w:pPr>
              <w:jc w:val="center"/>
              <w:rPr>
                <w:sz w:val="18"/>
                <w:szCs w:val="18"/>
              </w:rPr>
            </w:pPr>
            <w:r>
              <w:rPr>
                <w:sz w:val="18"/>
                <w:szCs w:val="18"/>
              </w:rPr>
              <w:t>2</w:t>
            </w:r>
          </w:p>
        </w:tc>
        <w:tc>
          <w:tcPr>
            <w:tcW w:w="656" w:type="dxa"/>
            <w:vAlign w:val="center"/>
          </w:tcPr>
          <w:p w:rsidR="008E4C80" w:rsidRDefault="008E4C80" w:rsidP="0088573B">
            <w:pPr>
              <w:jc w:val="center"/>
              <w:rPr>
                <w:sz w:val="18"/>
                <w:szCs w:val="18"/>
              </w:rPr>
            </w:pPr>
          </w:p>
        </w:tc>
        <w:tc>
          <w:tcPr>
            <w:tcW w:w="657" w:type="dxa"/>
            <w:vAlign w:val="center"/>
          </w:tcPr>
          <w:p w:rsidR="008E4C80" w:rsidRDefault="008E4C80" w:rsidP="0088573B">
            <w:pPr>
              <w:jc w:val="center"/>
              <w:rPr>
                <w:sz w:val="18"/>
                <w:szCs w:val="18"/>
              </w:rPr>
            </w:pPr>
          </w:p>
        </w:tc>
        <w:tc>
          <w:tcPr>
            <w:tcW w:w="657" w:type="dxa"/>
            <w:vAlign w:val="center"/>
          </w:tcPr>
          <w:p w:rsidR="008E4C80" w:rsidRDefault="008E4C80" w:rsidP="0088573B">
            <w:pPr>
              <w:jc w:val="center"/>
              <w:rPr>
                <w:sz w:val="18"/>
                <w:szCs w:val="18"/>
              </w:rPr>
            </w:pPr>
            <w:r>
              <w:rPr>
                <w:sz w:val="18"/>
                <w:szCs w:val="18"/>
              </w:rPr>
              <w:t>2</w:t>
            </w:r>
          </w:p>
        </w:tc>
        <w:tc>
          <w:tcPr>
            <w:tcW w:w="657" w:type="dxa"/>
            <w:vAlign w:val="center"/>
          </w:tcPr>
          <w:p w:rsidR="008E4C80" w:rsidRDefault="008E4C80" w:rsidP="0088573B">
            <w:pPr>
              <w:jc w:val="center"/>
              <w:rPr>
                <w:sz w:val="18"/>
                <w:szCs w:val="18"/>
              </w:rPr>
            </w:pPr>
          </w:p>
        </w:tc>
        <w:tc>
          <w:tcPr>
            <w:tcW w:w="659" w:type="dxa"/>
            <w:vAlign w:val="center"/>
          </w:tcPr>
          <w:p w:rsidR="008E4C80" w:rsidRDefault="008E4C80" w:rsidP="0088573B">
            <w:pPr>
              <w:jc w:val="center"/>
              <w:rPr>
                <w:sz w:val="18"/>
                <w:szCs w:val="18"/>
              </w:rPr>
            </w:pPr>
          </w:p>
        </w:tc>
        <w:tc>
          <w:tcPr>
            <w:tcW w:w="801" w:type="dxa"/>
            <w:vAlign w:val="center"/>
          </w:tcPr>
          <w:p w:rsidR="008E4C80" w:rsidRDefault="008E4C80" w:rsidP="0088573B">
            <w:pPr>
              <w:jc w:val="center"/>
              <w:rPr>
                <w:sz w:val="18"/>
                <w:szCs w:val="18"/>
              </w:rPr>
            </w:pPr>
          </w:p>
        </w:tc>
        <w:tc>
          <w:tcPr>
            <w:tcW w:w="704" w:type="dxa"/>
            <w:vAlign w:val="center"/>
          </w:tcPr>
          <w:p w:rsidR="008E4C80" w:rsidRDefault="008E4C80" w:rsidP="0088573B">
            <w:pPr>
              <w:jc w:val="center"/>
              <w:rPr>
                <w:sz w:val="18"/>
                <w:szCs w:val="18"/>
              </w:rPr>
            </w:pPr>
          </w:p>
        </w:tc>
        <w:tc>
          <w:tcPr>
            <w:tcW w:w="704" w:type="dxa"/>
            <w:vAlign w:val="center"/>
          </w:tcPr>
          <w:p w:rsidR="008E4C80" w:rsidRDefault="008E4C80" w:rsidP="0088573B">
            <w:pPr>
              <w:jc w:val="center"/>
              <w:rPr>
                <w:sz w:val="18"/>
                <w:szCs w:val="18"/>
              </w:rPr>
            </w:pPr>
            <w:r>
              <w:rPr>
                <w:sz w:val="18"/>
                <w:szCs w:val="18"/>
              </w:rPr>
              <w:t>1</w:t>
            </w:r>
          </w:p>
        </w:tc>
        <w:tc>
          <w:tcPr>
            <w:tcW w:w="706" w:type="dxa"/>
            <w:vAlign w:val="center"/>
          </w:tcPr>
          <w:p w:rsidR="008E4C80" w:rsidRDefault="008E4C80" w:rsidP="0088573B">
            <w:pPr>
              <w:jc w:val="center"/>
              <w:rPr>
                <w:sz w:val="18"/>
                <w:szCs w:val="18"/>
              </w:rPr>
            </w:pPr>
            <w:r>
              <w:rPr>
                <w:sz w:val="18"/>
                <w:szCs w:val="18"/>
              </w:rPr>
              <w:t>2</w:t>
            </w:r>
          </w:p>
        </w:tc>
        <w:tc>
          <w:tcPr>
            <w:tcW w:w="704" w:type="dxa"/>
            <w:tcBorders>
              <w:right w:val="single" w:sz="12" w:space="0" w:color="auto"/>
            </w:tcBorders>
            <w:vAlign w:val="center"/>
          </w:tcPr>
          <w:p w:rsidR="008E4C80" w:rsidRDefault="008E4C80" w:rsidP="0088573B">
            <w:pPr>
              <w:jc w:val="center"/>
              <w:rPr>
                <w:sz w:val="18"/>
                <w:szCs w:val="18"/>
              </w:rPr>
            </w:pPr>
            <w:r>
              <w:rPr>
                <w:sz w:val="18"/>
                <w:szCs w:val="18"/>
              </w:rPr>
              <w:t>6</w:t>
            </w:r>
          </w:p>
        </w:tc>
      </w:tr>
      <w:tr w:rsidR="008E4C80" w:rsidTr="0088573B">
        <w:trPr>
          <w:cantSplit/>
          <w:trHeight w:val="340"/>
        </w:trPr>
        <w:tc>
          <w:tcPr>
            <w:tcW w:w="541" w:type="dxa"/>
            <w:vMerge w:val="restart"/>
            <w:tcBorders>
              <w:left w:val="single" w:sz="12" w:space="0" w:color="auto"/>
            </w:tcBorders>
            <w:vAlign w:val="center"/>
          </w:tcPr>
          <w:p w:rsidR="008E4C80" w:rsidRDefault="008E4C80" w:rsidP="0088573B">
            <w:pPr>
              <w:adjustRightInd w:val="0"/>
              <w:snapToGrid w:val="0"/>
              <w:jc w:val="center"/>
              <w:rPr>
                <w:sz w:val="18"/>
                <w:szCs w:val="18"/>
              </w:rPr>
            </w:pPr>
            <w:r>
              <w:rPr>
                <w:sz w:val="18"/>
                <w:szCs w:val="18"/>
              </w:rPr>
              <w:t>四</w:t>
            </w:r>
          </w:p>
        </w:tc>
        <w:tc>
          <w:tcPr>
            <w:tcW w:w="577" w:type="dxa"/>
            <w:vAlign w:val="center"/>
          </w:tcPr>
          <w:p w:rsidR="008E4C80" w:rsidRDefault="008E4C80" w:rsidP="0088573B">
            <w:pPr>
              <w:adjustRightInd w:val="0"/>
              <w:snapToGrid w:val="0"/>
              <w:jc w:val="center"/>
              <w:rPr>
                <w:sz w:val="18"/>
                <w:szCs w:val="18"/>
              </w:rPr>
            </w:pPr>
            <w:r>
              <w:rPr>
                <w:sz w:val="18"/>
                <w:szCs w:val="18"/>
              </w:rPr>
              <w:t>7</w:t>
            </w:r>
          </w:p>
        </w:tc>
        <w:tc>
          <w:tcPr>
            <w:tcW w:w="632" w:type="dxa"/>
            <w:vAlign w:val="center"/>
          </w:tcPr>
          <w:p w:rsidR="008E4C80" w:rsidRDefault="008E4C80" w:rsidP="0088573B">
            <w:pPr>
              <w:jc w:val="center"/>
              <w:rPr>
                <w:sz w:val="18"/>
                <w:szCs w:val="18"/>
              </w:rPr>
            </w:pPr>
            <w:r>
              <w:rPr>
                <w:sz w:val="18"/>
                <w:szCs w:val="18"/>
              </w:rPr>
              <w:t>16</w:t>
            </w:r>
          </w:p>
        </w:tc>
        <w:tc>
          <w:tcPr>
            <w:tcW w:w="631" w:type="dxa"/>
            <w:vAlign w:val="center"/>
          </w:tcPr>
          <w:p w:rsidR="008E4C80" w:rsidRDefault="008E4C80" w:rsidP="0088573B">
            <w:pPr>
              <w:jc w:val="center"/>
              <w:rPr>
                <w:sz w:val="18"/>
                <w:szCs w:val="18"/>
              </w:rPr>
            </w:pPr>
          </w:p>
        </w:tc>
        <w:tc>
          <w:tcPr>
            <w:tcW w:w="656" w:type="dxa"/>
            <w:vAlign w:val="center"/>
          </w:tcPr>
          <w:p w:rsidR="008E4C80" w:rsidRDefault="008E4C80" w:rsidP="0088573B">
            <w:pPr>
              <w:jc w:val="center"/>
              <w:rPr>
                <w:sz w:val="18"/>
                <w:szCs w:val="18"/>
              </w:rPr>
            </w:pPr>
          </w:p>
        </w:tc>
        <w:tc>
          <w:tcPr>
            <w:tcW w:w="657" w:type="dxa"/>
            <w:vAlign w:val="center"/>
          </w:tcPr>
          <w:p w:rsidR="008E4C80" w:rsidRDefault="008E4C80" w:rsidP="0088573B">
            <w:pPr>
              <w:jc w:val="center"/>
              <w:rPr>
                <w:sz w:val="18"/>
                <w:szCs w:val="18"/>
              </w:rPr>
            </w:pPr>
          </w:p>
        </w:tc>
        <w:tc>
          <w:tcPr>
            <w:tcW w:w="657" w:type="dxa"/>
            <w:vAlign w:val="center"/>
          </w:tcPr>
          <w:p w:rsidR="008E4C80" w:rsidRDefault="008E4C80" w:rsidP="0088573B">
            <w:pPr>
              <w:jc w:val="center"/>
              <w:rPr>
                <w:sz w:val="18"/>
                <w:szCs w:val="18"/>
              </w:rPr>
            </w:pPr>
            <w:r>
              <w:rPr>
                <w:sz w:val="18"/>
                <w:szCs w:val="18"/>
              </w:rPr>
              <w:t>1</w:t>
            </w:r>
          </w:p>
        </w:tc>
        <w:tc>
          <w:tcPr>
            <w:tcW w:w="657" w:type="dxa"/>
            <w:vAlign w:val="center"/>
          </w:tcPr>
          <w:p w:rsidR="008E4C80" w:rsidRDefault="008E4C80" w:rsidP="0088573B">
            <w:pPr>
              <w:jc w:val="center"/>
              <w:rPr>
                <w:sz w:val="18"/>
                <w:szCs w:val="18"/>
              </w:rPr>
            </w:pPr>
            <w:r>
              <w:rPr>
                <w:sz w:val="18"/>
                <w:szCs w:val="18"/>
              </w:rPr>
              <w:t>4</w:t>
            </w:r>
          </w:p>
        </w:tc>
        <w:tc>
          <w:tcPr>
            <w:tcW w:w="659" w:type="dxa"/>
            <w:vAlign w:val="center"/>
          </w:tcPr>
          <w:p w:rsidR="008E4C80" w:rsidRDefault="008E4C80" w:rsidP="0088573B">
            <w:pPr>
              <w:jc w:val="center"/>
              <w:rPr>
                <w:sz w:val="18"/>
                <w:szCs w:val="18"/>
              </w:rPr>
            </w:pPr>
          </w:p>
        </w:tc>
        <w:tc>
          <w:tcPr>
            <w:tcW w:w="801" w:type="dxa"/>
            <w:vAlign w:val="center"/>
          </w:tcPr>
          <w:p w:rsidR="008E4C80" w:rsidRDefault="008E4C80" w:rsidP="0088573B">
            <w:pPr>
              <w:jc w:val="center"/>
              <w:rPr>
                <w:sz w:val="18"/>
                <w:szCs w:val="18"/>
              </w:rPr>
            </w:pPr>
          </w:p>
        </w:tc>
        <w:tc>
          <w:tcPr>
            <w:tcW w:w="704" w:type="dxa"/>
            <w:vAlign w:val="center"/>
          </w:tcPr>
          <w:p w:rsidR="008E4C80" w:rsidRDefault="008E4C80" w:rsidP="0088573B">
            <w:pPr>
              <w:jc w:val="center"/>
              <w:rPr>
                <w:sz w:val="18"/>
                <w:szCs w:val="18"/>
              </w:rPr>
            </w:pPr>
          </w:p>
        </w:tc>
        <w:tc>
          <w:tcPr>
            <w:tcW w:w="704" w:type="dxa"/>
            <w:vAlign w:val="center"/>
          </w:tcPr>
          <w:p w:rsidR="008E4C80" w:rsidRDefault="008E4C80" w:rsidP="0088573B">
            <w:pPr>
              <w:pStyle w:val="a4"/>
              <w:pBdr>
                <w:bottom w:val="none" w:sz="0" w:space="0" w:color="auto"/>
              </w:pBdr>
              <w:tabs>
                <w:tab w:val="clear" w:pos="4153"/>
                <w:tab w:val="clear" w:pos="8306"/>
              </w:tabs>
              <w:snapToGrid/>
            </w:pPr>
            <w:r>
              <w:t>1</w:t>
            </w:r>
          </w:p>
        </w:tc>
        <w:tc>
          <w:tcPr>
            <w:tcW w:w="706" w:type="dxa"/>
            <w:vAlign w:val="center"/>
          </w:tcPr>
          <w:p w:rsidR="008E4C80" w:rsidRDefault="008E4C80" w:rsidP="0088573B">
            <w:pPr>
              <w:jc w:val="center"/>
              <w:rPr>
                <w:sz w:val="18"/>
                <w:szCs w:val="18"/>
              </w:rPr>
            </w:pPr>
            <w:r>
              <w:rPr>
                <w:sz w:val="18"/>
                <w:szCs w:val="18"/>
              </w:rPr>
              <w:t>2</w:t>
            </w:r>
          </w:p>
        </w:tc>
        <w:tc>
          <w:tcPr>
            <w:tcW w:w="704" w:type="dxa"/>
            <w:tcBorders>
              <w:right w:val="single" w:sz="12" w:space="0" w:color="auto"/>
            </w:tcBorders>
            <w:vAlign w:val="center"/>
          </w:tcPr>
          <w:p w:rsidR="008E4C80" w:rsidRDefault="008E4C80" w:rsidP="0088573B">
            <w:pPr>
              <w:jc w:val="center"/>
              <w:rPr>
                <w:sz w:val="18"/>
                <w:szCs w:val="18"/>
              </w:rPr>
            </w:pPr>
            <w:r>
              <w:rPr>
                <w:sz w:val="18"/>
                <w:szCs w:val="18"/>
              </w:rPr>
              <w:t>4</w:t>
            </w:r>
          </w:p>
        </w:tc>
      </w:tr>
      <w:tr w:rsidR="008E4C80" w:rsidTr="0088573B">
        <w:trPr>
          <w:cantSplit/>
          <w:trHeight w:val="340"/>
        </w:trPr>
        <w:tc>
          <w:tcPr>
            <w:tcW w:w="541" w:type="dxa"/>
            <w:vMerge/>
            <w:tcBorders>
              <w:left w:val="single" w:sz="12" w:space="0" w:color="auto"/>
              <w:bottom w:val="single" w:sz="4" w:space="0" w:color="auto"/>
            </w:tcBorders>
            <w:vAlign w:val="center"/>
          </w:tcPr>
          <w:p w:rsidR="008E4C80" w:rsidRDefault="008E4C80" w:rsidP="0088573B">
            <w:pPr>
              <w:adjustRightInd w:val="0"/>
              <w:snapToGrid w:val="0"/>
              <w:jc w:val="center"/>
              <w:rPr>
                <w:sz w:val="18"/>
                <w:szCs w:val="18"/>
              </w:rPr>
            </w:pPr>
          </w:p>
        </w:tc>
        <w:tc>
          <w:tcPr>
            <w:tcW w:w="577" w:type="dxa"/>
            <w:tcBorders>
              <w:bottom w:val="single" w:sz="4" w:space="0" w:color="auto"/>
            </w:tcBorders>
            <w:vAlign w:val="center"/>
          </w:tcPr>
          <w:p w:rsidR="008E4C80" w:rsidRDefault="008E4C80" w:rsidP="0088573B">
            <w:pPr>
              <w:adjustRightInd w:val="0"/>
              <w:snapToGrid w:val="0"/>
              <w:jc w:val="center"/>
              <w:rPr>
                <w:sz w:val="18"/>
                <w:szCs w:val="18"/>
              </w:rPr>
            </w:pPr>
            <w:r>
              <w:rPr>
                <w:sz w:val="18"/>
                <w:szCs w:val="18"/>
              </w:rPr>
              <w:t>8</w:t>
            </w:r>
          </w:p>
        </w:tc>
        <w:tc>
          <w:tcPr>
            <w:tcW w:w="632" w:type="dxa"/>
            <w:tcBorders>
              <w:bottom w:val="single" w:sz="4" w:space="0" w:color="auto"/>
            </w:tcBorders>
            <w:vAlign w:val="center"/>
          </w:tcPr>
          <w:p w:rsidR="008E4C80" w:rsidRDefault="008E4C80" w:rsidP="0088573B">
            <w:pPr>
              <w:jc w:val="center"/>
              <w:rPr>
                <w:sz w:val="18"/>
                <w:szCs w:val="18"/>
              </w:rPr>
            </w:pPr>
            <w:r>
              <w:rPr>
                <w:sz w:val="18"/>
                <w:szCs w:val="18"/>
              </w:rPr>
              <w:t>6</w:t>
            </w:r>
          </w:p>
        </w:tc>
        <w:tc>
          <w:tcPr>
            <w:tcW w:w="631" w:type="dxa"/>
            <w:tcBorders>
              <w:bottom w:val="single" w:sz="4" w:space="0" w:color="auto"/>
            </w:tcBorders>
            <w:vAlign w:val="center"/>
          </w:tcPr>
          <w:p w:rsidR="008E4C80" w:rsidRDefault="008E4C80" w:rsidP="0088573B">
            <w:pPr>
              <w:jc w:val="center"/>
              <w:rPr>
                <w:sz w:val="18"/>
                <w:szCs w:val="18"/>
              </w:rPr>
            </w:pPr>
          </w:p>
        </w:tc>
        <w:tc>
          <w:tcPr>
            <w:tcW w:w="656" w:type="dxa"/>
            <w:tcBorders>
              <w:bottom w:val="single" w:sz="4" w:space="0" w:color="auto"/>
            </w:tcBorders>
            <w:vAlign w:val="center"/>
          </w:tcPr>
          <w:p w:rsidR="008E4C80" w:rsidRDefault="008E4C80" w:rsidP="0088573B">
            <w:pPr>
              <w:jc w:val="center"/>
              <w:rPr>
                <w:sz w:val="18"/>
                <w:szCs w:val="18"/>
              </w:rPr>
            </w:pPr>
          </w:p>
        </w:tc>
        <w:tc>
          <w:tcPr>
            <w:tcW w:w="657" w:type="dxa"/>
            <w:tcBorders>
              <w:bottom w:val="single" w:sz="4" w:space="0" w:color="auto"/>
            </w:tcBorders>
            <w:vAlign w:val="center"/>
          </w:tcPr>
          <w:p w:rsidR="008E4C80" w:rsidRDefault="008E4C80" w:rsidP="0088573B">
            <w:pPr>
              <w:jc w:val="center"/>
              <w:rPr>
                <w:sz w:val="18"/>
                <w:szCs w:val="18"/>
              </w:rPr>
            </w:pPr>
          </w:p>
        </w:tc>
        <w:tc>
          <w:tcPr>
            <w:tcW w:w="657" w:type="dxa"/>
            <w:tcBorders>
              <w:bottom w:val="single" w:sz="4" w:space="0" w:color="auto"/>
            </w:tcBorders>
            <w:vAlign w:val="center"/>
          </w:tcPr>
          <w:p w:rsidR="008E4C80" w:rsidRDefault="008E4C80" w:rsidP="0088573B">
            <w:pPr>
              <w:jc w:val="center"/>
              <w:rPr>
                <w:sz w:val="18"/>
                <w:szCs w:val="18"/>
              </w:rPr>
            </w:pPr>
          </w:p>
        </w:tc>
        <w:tc>
          <w:tcPr>
            <w:tcW w:w="657" w:type="dxa"/>
            <w:tcBorders>
              <w:bottom w:val="single" w:sz="4" w:space="0" w:color="auto"/>
            </w:tcBorders>
            <w:vAlign w:val="center"/>
          </w:tcPr>
          <w:p w:rsidR="008E4C80" w:rsidRDefault="008E4C80" w:rsidP="0088573B">
            <w:pPr>
              <w:jc w:val="center"/>
              <w:rPr>
                <w:sz w:val="18"/>
                <w:szCs w:val="18"/>
              </w:rPr>
            </w:pPr>
          </w:p>
        </w:tc>
        <w:tc>
          <w:tcPr>
            <w:tcW w:w="659" w:type="dxa"/>
            <w:tcBorders>
              <w:bottom w:val="single" w:sz="4" w:space="0" w:color="auto"/>
            </w:tcBorders>
            <w:vAlign w:val="center"/>
          </w:tcPr>
          <w:p w:rsidR="008E4C80" w:rsidRDefault="008E4C80" w:rsidP="0088573B">
            <w:pPr>
              <w:pStyle w:val="a4"/>
              <w:pBdr>
                <w:bottom w:val="none" w:sz="0" w:space="0" w:color="auto"/>
              </w:pBdr>
              <w:tabs>
                <w:tab w:val="clear" w:pos="4153"/>
                <w:tab w:val="clear" w:pos="8306"/>
              </w:tabs>
              <w:snapToGrid/>
            </w:pPr>
            <w:r>
              <w:t>14</w:t>
            </w:r>
          </w:p>
        </w:tc>
        <w:tc>
          <w:tcPr>
            <w:tcW w:w="801" w:type="dxa"/>
            <w:tcBorders>
              <w:bottom w:val="single" w:sz="4" w:space="0" w:color="auto"/>
            </w:tcBorders>
            <w:vAlign w:val="center"/>
          </w:tcPr>
          <w:p w:rsidR="008E4C80" w:rsidRDefault="008E4C80" w:rsidP="0088573B">
            <w:pPr>
              <w:jc w:val="center"/>
              <w:rPr>
                <w:sz w:val="18"/>
                <w:szCs w:val="18"/>
              </w:rPr>
            </w:pPr>
            <w:r>
              <w:rPr>
                <w:sz w:val="18"/>
                <w:szCs w:val="18"/>
              </w:rPr>
              <w:t>（</w:t>
            </w:r>
            <w:r>
              <w:rPr>
                <w:sz w:val="18"/>
                <w:szCs w:val="18"/>
              </w:rPr>
              <w:t>0.5</w:t>
            </w:r>
            <w:r>
              <w:rPr>
                <w:sz w:val="18"/>
                <w:szCs w:val="18"/>
              </w:rPr>
              <w:t>）</w:t>
            </w:r>
          </w:p>
        </w:tc>
        <w:tc>
          <w:tcPr>
            <w:tcW w:w="704" w:type="dxa"/>
            <w:tcBorders>
              <w:bottom w:val="single" w:sz="4" w:space="0" w:color="auto"/>
            </w:tcBorders>
            <w:vAlign w:val="center"/>
          </w:tcPr>
          <w:p w:rsidR="008E4C80" w:rsidRDefault="008E4C80" w:rsidP="0088573B">
            <w:pPr>
              <w:jc w:val="center"/>
              <w:rPr>
                <w:sz w:val="18"/>
                <w:szCs w:val="18"/>
              </w:rPr>
            </w:pPr>
          </w:p>
        </w:tc>
        <w:tc>
          <w:tcPr>
            <w:tcW w:w="704" w:type="dxa"/>
            <w:tcBorders>
              <w:bottom w:val="single" w:sz="4" w:space="0" w:color="auto"/>
            </w:tcBorders>
            <w:vAlign w:val="center"/>
          </w:tcPr>
          <w:p w:rsidR="008E4C80" w:rsidRDefault="008E4C80" w:rsidP="0088573B">
            <w:pPr>
              <w:jc w:val="center"/>
              <w:rPr>
                <w:sz w:val="18"/>
                <w:szCs w:val="18"/>
              </w:rPr>
            </w:pPr>
          </w:p>
        </w:tc>
        <w:tc>
          <w:tcPr>
            <w:tcW w:w="706" w:type="dxa"/>
            <w:tcBorders>
              <w:bottom w:val="single" w:sz="4" w:space="0" w:color="auto"/>
            </w:tcBorders>
            <w:vAlign w:val="center"/>
          </w:tcPr>
          <w:p w:rsidR="008E4C80" w:rsidRDefault="008E4C80" w:rsidP="0088573B">
            <w:pPr>
              <w:jc w:val="center"/>
              <w:rPr>
                <w:sz w:val="18"/>
                <w:szCs w:val="18"/>
              </w:rPr>
            </w:pPr>
          </w:p>
        </w:tc>
        <w:tc>
          <w:tcPr>
            <w:tcW w:w="704" w:type="dxa"/>
            <w:tcBorders>
              <w:bottom w:val="single" w:sz="4" w:space="0" w:color="auto"/>
              <w:right w:val="single" w:sz="12" w:space="0" w:color="auto"/>
            </w:tcBorders>
            <w:vAlign w:val="center"/>
          </w:tcPr>
          <w:p w:rsidR="008E4C80" w:rsidRDefault="008E4C80" w:rsidP="0088573B">
            <w:pPr>
              <w:jc w:val="center"/>
              <w:rPr>
                <w:sz w:val="18"/>
                <w:szCs w:val="18"/>
              </w:rPr>
            </w:pPr>
          </w:p>
        </w:tc>
      </w:tr>
      <w:tr w:rsidR="008E4C80" w:rsidTr="0088573B">
        <w:trPr>
          <w:cantSplit/>
          <w:trHeight w:val="340"/>
        </w:trPr>
        <w:tc>
          <w:tcPr>
            <w:tcW w:w="1118" w:type="dxa"/>
            <w:gridSpan w:val="2"/>
            <w:tcBorders>
              <w:left w:val="single" w:sz="12" w:space="0" w:color="auto"/>
              <w:bottom w:val="single" w:sz="12" w:space="0" w:color="auto"/>
            </w:tcBorders>
            <w:vAlign w:val="center"/>
          </w:tcPr>
          <w:p w:rsidR="008E4C80" w:rsidRDefault="008E4C80" w:rsidP="0088573B">
            <w:pPr>
              <w:adjustRightInd w:val="0"/>
              <w:snapToGrid w:val="0"/>
              <w:jc w:val="center"/>
              <w:rPr>
                <w:sz w:val="18"/>
                <w:szCs w:val="18"/>
              </w:rPr>
            </w:pPr>
            <w:r>
              <w:rPr>
                <w:sz w:val="18"/>
                <w:szCs w:val="18"/>
              </w:rPr>
              <w:t>合计</w:t>
            </w:r>
          </w:p>
        </w:tc>
        <w:tc>
          <w:tcPr>
            <w:tcW w:w="632" w:type="dxa"/>
            <w:tcBorders>
              <w:bottom w:val="single" w:sz="12" w:space="0" w:color="auto"/>
            </w:tcBorders>
            <w:vAlign w:val="center"/>
          </w:tcPr>
          <w:p w:rsidR="008E4C80" w:rsidRDefault="003D26F7" w:rsidP="0088573B">
            <w:pPr>
              <w:jc w:val="center"/>
              <w:rPr>
                <w:bCs/>
                <w:sz w:val="18"/>
                <w:szCs w:val="18"/>
              </w:rPr>
            </w:pPr>
            <w:r>
              <w:rPr>
                <w:bCs/>
                <w:sz w:val="18"/>
                <w:szCs w:val="18"/>
              </w:rPr>
              <w:fldChar w:fldCharType="begin"/>
            </w:r>
            <w:r w:rsidR="008E4C80">
              <w:rPr>
                <w:bCs/>
                <w:sz w:val="18"/>
                <w:szCs w:val="18"/>
              </w:rPr>
              <w:instrText xml:space="preserve"> =SUM(ABOVE) </w:instrText>
            </w:r>
            <w:r>
              <w:rPr>
                <w:bCs/>
                <w:sz w:val="18"/>
                <w:szCs w:val="18"/>
              </w:rPr>
              <w:fldChar w:fldCharType="separate"/>
            </w:r>
            <w:r w:rsidR="008E4C80">
              <w:rPr>
                <w:bCs/>
                <w:sz w:val="18"/>
                <w:szCs w:val="18"/>
              </w:rPr>
              <w:t>118</w:t>
            </w:r>
            <w:r>
              <w:rPr>
                <w:bCs/>
                <w:sz w:val="18"/>
                <w:szCs w:val="18"/>
              </w:rPr>
              <w:fldChar w:fldCharType="end"/>
            </w:r>
          </w:p>
        </w:tc>
        <w:tc>
          <w:tcPr>
            <w:tcW w:w="631" w:type="dxa"/>
            <w:tcBorders>
              <w:bottom w:val="single" w:sz="12" w:space="0" w:color="auto"/>
            </w:tcBorders>
            <w:vAlign w:val="center"/>
          </w:tcPr>
          <w:p w:rsidR="008E4C80" w:rsidRDefault="008E4C80" w:rsidP="0088573B">
            <w:pPr>
              <w:jc w:val="center"/>
              <w:rPr>
                <w:bCs/>
                <w:sz w:val="18"/>
                <w:szCs w:val="18"/>
              </w:rPr>
            </w:pPr>
            <w:r>
              <w:rPr>
                <w:bCs/>
                <w:sz w:val="18"/>
                <w:szCs w:val="18"/>
              </w:rPr>
              <w:t>6</w:t>
            </w:r>
          </w:p>
        </w:tc>
        <w:tc>
          <w:tcPr>
            <w:tcW w:w="656" w:type="dxa"/>
            <w:tcBorders>
              <w:bottom w:val="single" w:sz="12" w:space="0" w:color="auto"/>
            </w:tcBorders>
            <w:vAlign w:val="center"/>
          </w:tcPr>
          <w:p w:rsidR="008E4C80" w:rsidRDefault="008E4C80" w:rsidP="0088573B">
            <w:pPr>
              <w:jc w:val="center"/>
              <w:rPr>
                <w:bCs/>
                <w:sz w:val="18"/>
                <w:szCs w:val="18"/>
              </w:rPr>
            </w:pPr>
          </w:p>
        </w:tc>
        <w:tc>
          <w:tcPr>
            <w:tcW w:w="657" w:type="dxa"/>
            <w:tcBorders>
              <w:bottom w:val="single" w:sz="12" w:space="0" w:color="auto"/>
            </w:tcBorders>
            <w:vAlign w:val="center"/>
          </w:tcPr>
          <w:p w:rsidR="008E4C80" w:rsidRDefault="008E4C80" w:rsidP="0088573B">
            <w:pPr>
              <w:jc w:val="center"/>
              <w:rPr>
                <w:bCs/>
                <w:sz w:val="18"/>
                <w:szCs w:val="18"/>
              </w:rPr>
            </w:pPr>
            <w:r>
              <w:rPr>
                <w:sz w:val="18"/>
                <w:szCs w:val="18"/>
              </w:rPr>
              <w:t>1</w:t>
            </w:r>
          </w:p>
        </w:tc>
        <w:tc>
          <w:tcPr>
            <w:tcW w:w="657" w:type="dxa"/>
            <w:tcBorders>
              <w:bottom w:val="single" w:sz="12" w:space="0" w:color="auto"/>
            </w:tcBorders>
            <w:vAlign w:val="center"/>
          </w:tcPr>
          <w:p w:rsidR="008E4C80" w:rsidRDefault="008E4C80" w:rsidP="0088573B">
            <w:pPr>
              <w:jc w:val="center"/>
              <w:rPr>
                <w:bCs/>
                <w:sz w:val="18"/>
                <w:szCs w:val="18"/>
              </w:rPr>
            </w:pPr>
            <w:r>
              <w:rPr>
                <w:bCs/>
                <w:sz w:val="18"/>
                <w:szCs w:val="18"/>
              </w:rPr>
              <w:t>3</w:t>
            </w:r>
          </w:p>
        </w:tc>
        <w:tc>
          <w:tcPr>
            <w:tcW w:w="657" w:type="dxa"/>
            <w:tcBorders>
              <w:bottom w:val="single" w:sz="12" w:space="0" w:color="auto"/>
            </w:tcBorders>
            <w:vAlign w:val="center"/>
          </w:tcPr>
          <w:p w:rsidR="008E4C80" w:rsidRDefault="008E4C80" w:rsidP="0088573B">
            <w:pPr>
              <w:jc w:val="center"/>
              <w:rPr>
                <w:bCs/>
                <w:sz w:val="18"/>
                <w:szCs w:val="18"/>
              </w:rPr>
            </w:pPr>
            <w:r>
              <w:rPr>
                <w:bCs/>
                <w:sz w:val="18"/>
                <w:szCs w:val="18"/>
              </w:rPr>
              <w:t>4</w:t>
            </w:r>
          </w:p>
        </w:tc>
        <w:tc>
          <w:tcPr>
            <w:tcW w:w="659" w:type="dxa"/>
            <w:tcBorders>
              <w:bottom w:val="single" w:sz="12" w:space="0" w:color="auto"/>
            </w:tcBorders>
            <w:vAlign w:val="center"/>
          </w:tcPr>
          <w:p w:rsidR="008E4C80" w:rsidRDefault="008E4C80" w:rsidP="0088573B">
            <w:pPr>
              <w:pStyle w:val="a4"/>
              <w:pBdr>
                <w:bottom w:val="none" w:sz="0" w:space="0" w:color="auto"/>
              </w:pBdr>
              <w:tabs>
                <w:tab w:val="clear" w:pos="4153"/>
                <w:tab w:val="clear" w:pos="8306"/>
              </w:tabs>
              <w:snapToGrid/>
              <w:rPr>
                <w:bCs/>
              </w:rPr>
            </w:pPr>
            <w:r>
              <w:rPr>
                <w:bCs/>
              </w:rPr>
              <w:t>14</w:t>
            </w:r>
          </w:p>
        </w:tc>
        <w:tc>
          <w:tcPr>
            <w:tcW w:w="801" w:type="dxa"/>
            <w:tcBorders>
              <w:bottom w:val="single" w:sz="12" w:space="0" w:color="auto"/>
            </w:tcBorders>
            <w:vAlign w:val="center"/>
          </w:tcPr>
          <w:p w:rsidR="008E4C80" w:rsidRDefault="008E4C80" w:rsidP="0088573B">
            <w:pPr>
              <w:pStyle w:val="a4"/>
              <w:pBdr>
                <w:bottom w:val="none" w:sz="0" w:space="0" w:color="auto"/>
              </w:pBdr>
              <w:tabs>
                <w:tab w:val="clear" w:pos="4153"/>
                <w:tab w:val="clear" w:pos="8306"/>
              </w:tabs>
              <w:snapToGrid/>
              <w:rPr>
                <w:bCs/>
              </w:rPr>
            </w:pPr>
            <w:r>
              <w:t>（</w:t>
            </w:r>
            <w:r>
              <w:t>1</w:t>
            </w:r>
            <w:r>
              <w:t>）</w:t>
            </w:r>
          </w:p>
        </w:tc>
        <w:tc>
          <w:tcPr>
            <w:tcW w:w="704" w:type="dxa"/>
            <w:tcBorders>
              <w:bottom w:val="single" w:sz="12" w:space="0" w:color="auto"/>
            </w:tcBorders>
            <w:vAlign w:val="center"/>
          </w:tcPr>
          <w:p w:rsidR="008E4C80" w:rsidRDefault="008E4C80" w:rsidP="0088573B">
            <w:pPr>
              <w:pStyle w:val="a4"/>
              <w:pBdr>
                <w:bottom w:val="none" w:sz="0" w:space="0" w:color="auto"/>
              </w:pBdr>
              <w:tabs>
                <w:tab w:val="clear" w:pos="4153"/>
                <w:tab w:val="clear" w:pos="8306"/>
              </w:tabs>
              <w:snapToGrid/>
              <w:rPr>
                <w:bCs/>
              </w:rPr>
            </w:pPr>
            <w:r>
              <w:rPr>
                <w:bCs/>
              </w:rPr>
              <w:t>2</w:t>
            </w:r>
          </w:p>
        </w:tc>
        <w:tc>
          <w:tcPr>
            <w:tcW w:w="704" w:type="dxa"/>
            <w:tcBorders>
              <w:bottom w:val="single" w:sz="12" w:space="0" w:color="auto"/>
            </w:tcBorders>
            <w:vAlign w:val="center"/>
          </w:tcPr>
          <w:p w:rsidR="008E4C80" w:rsidRDefault="008E4C80" w:rsidP="0088573B">
            <w:pPr>
              <w:jc w:val="center"/>
              <w:rPr>
                <w:bCs/>
                <w:sz w:val="18"/>
                <w:szCs w:val="18"/>
              </w:rPr>
            </w:pPr>
            <w:r>
              <w:rPr>
                <w:bCs/>
                <w:sz w:val="18"/>
                <w:szCs w:val="18"/>
              </w:rPr>
              <w:t>7</w:t>
            </w:r>
          </w:p>
        </w:tc>
        <w:tc>
          <w:tcPr>
            <w:tcW w:w="706" w:type="dxa"/>
            <w:tcBorders>
              <w:bottom w:val="single" w:sz="12" w:space="0" w:color="auto"/>
            </w:tcBorders>
            <w:vAlign w:val="center"/>
          </w:tcPr>
          <w:p w:rsidR="008E4C80" w:rsidRDefault="008E4C80" w:rsidP="0088573B">
            <w:pPr>
              <w:jc w:val="center"/>
              <w:rPr>
                <w:bCs/>
                <w:sz w:val="18"/>
                <w:szCs w:val="18"/>
              </w:rPr>
            </w:pPr>
            <w:r>
              <w:rPr>
                <w:bCs/>
                <w:sz w:val="18"/>
                <w:szCs w:val="18"/>
              </w:rPr>
              <w:t>14</w:t>
            </w:r>
          </w:p>
        </w:tc>
        <w:tc>
          <w:tcPr>
            <w:tcW w:w="704" w:type="dxa"/>
            <w:tcBorders>
              <w:bottom w:val="single" w:sz="12" w:space="0" w:color="auto"/>
              <w:right w:val="single" w:sz="12" w:space="0" w:color="auto"/>
            </w:tcBorders>
            <w:vAlign w:val="center"/>
          </w:tcPr>
          <w:p w:rsidR="008E4C80" w:rsidRDefault="008E4C80" w:rsidP="0088573B">
            <w:pPr>
              <w:ind w:leftChars="-53" w:left="-1" w:rightChars="-62" w:right="-130" w:hangingChars="61" w:hanging="110"/>
              <w:jc w:val="center"/>
              <w:rPr>
                <w:bCs/>
                <w:sz w:val="18"/>
                <w:szCs w:val="18"/>
              </w:rPr>
            </w:pPr>
            <w:r>
              <w:rPr>
                <w:bCs/>
                <w:sz w:val="18"/>
                <w:szCs w:val="18"/>
              </w:rPr>
              <w:t>34</w:t>
            </w:r>
          </w:p>
        </w:tc>
      </w:tr>
    </w:tbl>
    <w:p w:rsidR="00F51BE6" w:rsidRDefault="00F51BE6" w:rsidP="00EF6E87">
      <w:pPr>
        <w:adjustRightInd w:val="0"/>
        <w:snapToGrid w:val="0"/>
        <w:spacing w:beforeLines="50" w:line="360" w:lineRule="auto"/>
        <w:rPr>
          <w:rFonts w:ascii="黑体" w:eastAsia="黑体" w:hAnsi="黑体"/>
          <w:b/>
          <w:szCs w:val="21"/>
        </w:rPr>
      </w:pPr>
    </w:p>
    <w:p w:rsidR="00654052" w:rsidRDefault="00654052" w:rsidP="00654052">
      <w:pPr>
        <w:adjustRightInd w:val="0"/>
        <w:snapToGrid w:val="0"/>
        <w:spacing w:line="360" w:lineRule="auto"/>
        <w:jc w:val="center"/>
        <w:rPr>
          <w:rFonts w:ascii="黑体" w:eastAsia="黑体" w:hAnsi="黑体"/>
          <w:b/>
          <w:szCs w:val="21"/>
        </w:rPr>
      </w:pPr>
      <w:r w:rsidRPr="0052778B">
        <w:rPr>
          <w:rFonts w:ascii="黑体" w:eastAsia="黑体" w:hAnsi="黑体" w:hint="eastAsia"/>
          <w:b/>
          <w:szCs w:val="21"/>
        </w:rPr>
        <w:t>实践</w:t>
      </w:r>
      <w:r>
        <w:rPr>
          <w:rFonts w:ascii="黑体" w:eastAsia="黑体" w:hAnsi="黑体" w:hint="eastAsia"/>
          <w:b/>
          <w:szCs w:val="21"/>
        </w:rPr>
        <w:t>性</w:t>
      </w:r>
      <w:r w:rsidRPr="0052778B">
        <w:rPr>
          <w:rFonts w:ascii="黑体" w:eastAsia="黑体" w:hAnsi="黑体" w:hint="eastAsia"/>
          <w:b/>
          <w:szCs w:val="21"/>
        </w:rPr>
        <w:t>教学环节</w:t>
      </w:r>
      <w:r>
        <w:rPr>
          <w:rFonts w:ascii="黑体" w:eastAsia="黑体" w:hAnsi="黑体" w:hint="eastAsia"/>
          <w:b/>
          <w:szCs w:val="21"/>
        </w:rPr>
        <w:t>安排表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1269"/>
        <w:gridCol w:w="2835"/>
        <w:gridCol w:w="582"/>
        <w:gridCol w:w="495"/>
        <w:gridCol w:w="425"/>
        <w:gridCol w:w="426"/>
        <w:gridCol w:w="425"/>
        <w:gridCol w:w="352"/>
        <w:gridCol w:w="375"/>
        <w:gridCol w:w="375"/>
        <w:gridCol w:w="375"/>
        <w:gridCol w:w="375"/>
        <w:gridCol w:w="756"/>
      </w:tblGrid>
      <w:tr w:rsidR="00654052" w:rsidRPr="00860867" w:rsidTr="009450F4">
        <w:trPr>
          <w:trHeight w:val="270"/>
          <w:jc w:val="center"/>
        </w:trPr>
        <w:tc>
          <w:tcPr>
            <w:tcW w:w="428" w:type="dxa"/>
            <w:vMerge w:val="restart"/>
            <w:shd w:val="clear" w:color="auto" w:fill="auto"/>
            <w:vAlign w:val="center"/>
            <w:hideMark/>
          </w:tcPr>
          <w:p w:rsidR="00654052" w:rsidRPr="004D0818" w:rsidRDefault="00654052" w:rsidP="009450F4">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序号</w:t>
            </w:r>
          </w:p>
        </w:tc>
        <w:tc>
          <w:tcPr>
            <w:tcW w:w="1269" w:type="dxa"/>
            <w:vMerge w:val="restart"/>
            <w:shd w:val="clear" w:color="auto" w:fill="auto"/>
            <w:vAlign w:val="center"/>
            <w:hideMark/>
          </w:tcPr>
          <w:p w:rsidR="00654052" w:rsidRPr="004D0818" w:rsidRDefault="00654052" w:rsidP="009450F4">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课程</w:t>
            </w:r>
          </w:p>
          <w:p w:rsidR="00654052" w:rsidRPr="004D0818" w:rsidRDefault="00654052" w:rsidP="009450F4">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编号</w:t>
            </w:r>
          </w:p>
        </w:tc>
        <w:tc>
          <w:tcPr>
            <w:tcW w:w="2835" w:type="dxa"/>
            <w:vMerge w:val="restart"/>
            <w:shd w:val="clear" w:color="auto" w:fill="auto"/>
            <w:vAlign w:val="center"/>
            <w:hideMark/>
          </w:tcPr>
          <w:p w:rsidR="00654052" w:rsidRPr="004D0818" w:rsidRDefault="00654052" w:rsidP="009450F4">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课程名称</w:t>
            </w:r>
          </w:p>
        </w:tc>
        <w:tc>
          <w:tcPr>
            <w:tcW w:w="582" w:type="dxa"/>
            <w:vMerge w:val="restart"/>
            <w:shd w:val="clear" w:color="auto" w:fill="auto"/>
            <w:vAlign w:val="center"/>
            <w:hideMark/>
          </w:tcPr>
          <w:p w:rsidR="00654052" w:rsidRPr="004D0818" w:rsidRDefault="00654052" w:rsidP="009450F4">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学分</w:t>
            </w:r>
          </w:p>
        </w:tc>
        <w:tc>
          <w:tcPr>
            <w:tcW w:w="495" w:type="dxa"/>
            <w:vMerge w:val="restart"/>
            <w:vAlign w:val="center"/>
          </w:tcPr>
          <w:p w:rsidR="00654052" w:rsidRDefault="00654052" w:rsidP="009450F4">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周数</w:t>
            </w:r>
          </w:p>
        </w:tc>
        <w:tc>
          <w:tcPr>
            <w:tcW w:w="3128" w:type="dxa"/>
            <w:gridSpan w:val="8"/>
            <w:shd w:val="clear" w:color="auto" w:fill="auto"/>
            <w:vAlign w:val="center"/>
            <w:hideMark/>
          </w:tcPr>
          <w:p w:rsidR="00654052" w:rsidRDefault="00654052" w:rsidP="009450F4">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学期</w:t>
            </w:r>
          </w:p>
        </w:tc>
        <w:tc>
          <w:tcPr>
            <w:tcW w:w="756" w:type="dxa"/>
            <w:vMerge w:val="restart"/>
            <w:vAlign w:val="center"/>
          </w:tcPr>
          <w:p w:rsidR="00654052" w:rsidRDefault="00654052" w:rsidP="009450F4">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654052" w:rsidRPr="00860867" w:rsidTr="009450F4">
        <w:trPr>
          <w:trHeight w:val="550"/>
          <w:jc w:val="center"/>
        </w:trPr>
        <w:tc>
          <w:tcPr>
            <w:tcW w:w="428" w:type="dxa"/>
            <w:vMerge/>
            <w:tcBorders>
              <w:bottom w:val="single" w:sz="4" w:space="0" w:color="auto"/>
            </w:tcBorders>
            <w:vAlign w:val="center"/>
            <w:hideMark/>
          </w:tcPr>
          <w:p w:rsidR="00654052" w:rsidRPr="00860867" w:rsidRDefault="00654052" w:rsidP="009450F4">
            <w:pPr>
              <w:widowControl/>
              <w:jc w:val="left"/>
              <w:rPr>
                <w:rFonts w:ascii="楷体" w:eastAsia="楷体" w:hAnsi="楷体" w:cs="宋体"/>
                <w:b/>
                <w:color w:val="000000"/>
                <w:kern w:val="0"/>
                <w:sz w:val="22"/>
              </w:rPr>
            </w:pPr>
          </w:p>
        </w:tc>
        <w:tc>
          <w:tcPr>
            <w:tcW w:w="1269" w:type="dxa"/>
            <w:vMerge/>
            <w:tcBorders>
              <w:bottom w:val="single" w:sz="4" w:space="0" w:color="auto"/>
            </w:tcBorders>
            <w:vAlign w:val="center"/>
            <w:hideMark/>
          </w:tcPr>
          <w:p w:rsidR="00654052" w:rsidRPr="00860867" w:rsidRDefault="00654052" w:rsidP="009450F4">
            <w:pPr>
              <w:widowControl/>
              <w:jc w:val="left"/>
              <w:rPr>
                <w:rFonts w:ascii="楷体" w:eastAsia="楷体" w:hAnsi="楷体" w:cs="宋体"/>
                <w:b/>
                <w:color w:val="000000"/>
                <w:kern w:val="0"/>
                <w:sz w:val="22"/>
              </w:rPr>
            </w:pPr>
          </w:p>
        </w:tc>
        <w:tc>
          <w:tcPr>
            <w:tcW w:w="2835" w:type="dxa"/>
            <w:vMerge/>
            <w:tcBorders>
              <w:bottom w:val="single" w:sz="4" w:space="0" w:color="auto"/>
            </w:tcBorders>
            <w:vAlign w:val="center"/>
            <w:hideMark/>
          </w:tcPr>
          <w:p w:rsidR="00654052" w:rsidRPr="00860867" w:rsidRDefault="00654052" w:rsidP="009450F4">
            <w:pPr>
              <w:widowControl/>
              <w:jc w:val="left"/>
              <w:rPr>
                <w:rFonts w:ascii="楷体" w:eastAsia="楷体" w:hAnsi="楷体" w:cs="宋体"/>
                <w:b/>
                <w:color w:val="000000"/>
                <w:kern w:val="0"/>
                <w:sz w:val="22"/>
              </w:rPr>
            </w:pPr>
          </w:p>
        </w:tc>
        <w:tc>
          <w:tcPr>
            <w:tcW w:w="582" w:type="dxa"/>
            <w:vMerge/>
            <w:tcBorders>
              <w:bottom w:val="single" w:sz="4" w:space="0" w:color="auto"/>
            </w:tcBorders>
            <w:vAlign w:val="center"/>
            <w:hideMark/>
          </w:tcPr>
          <w:p w:rsidR="00654052" w:rsidRPr="00860867" w:rsidRDefault="00654052" w:rsidP="009450F4">
            <w:pPr>
              <w:widowControl/>
              <w:jc w:val="left"/>
              <w:rPr>
                <w:rFonts w:ascii="楷体" w:eastAsia="楷体" w:hAnsi="楷体" w:cs="宋体"/>
                <w:b/>
                <w:color w:val="000000"/>
                <w:kern w:val="0"/>
                <w:sz w:val="22"/>
              </w:rPr>
            </w:pPr>
          </w:p>
        </w:tc>
        <w:tc>
          <w:tcPr>
            <w:tcW w:w="495" w:type="dxa"/>
            <w:vMerge/>
            <w:tcBorders>
              <w:bottom w:val="single" w:sz="4" w:space="0" w:color="auto"/>
            </w:tcBorders>
          </w:tcPr>
          <w:p w:rsidR="00654052" w:rsidRDefault="00654052" w:rsidP="009450F4">
            <w:pPr>
              <w:widowControl/>
              <w:jc w:val="center"/>
              <w:rPr>
                <w:rFonts w:ascii="黑体" w:eastAsia="黑体" w:hAnsi="黑体" w:cs="宋体"/>
                <w:b/>
                <w:color w:val="000000"/>
                <w:kern w:val="0"/>
                <w:szCs w:val="21"/>
              </w:rPr>
            </w:pPr>
          </w:p>
        </w:tc>
        <w:tc>
          <w:tcPr>
            <w:tcW w:w="425" w:type="dxa"/>
            <w:tcBorders>
              <w:bottom w:val="single" w:sz="4" w:space="0" w:color="auto"/>
            </w:tcBorders>
            <w:shd w:val="clear" w:color="auto" w:fill="auto"/>
            <w:vAlign w:val="center"/>
            <w:hideMark/>
          </w:tcPr>
          <w:p w:rsidR="00654052" w:rsidRPr="004D0818" w:rsidRDefault="00654052" w:rsidP="009450F4">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426" w:type="dxa"/>
            <w:tcBorders>
              <w:bottom w:val="single" w:sz="4" w:space="0" w:color="auto"/>
            </w:tcBorders>
            <w:shd w:val="clear" w:color="auto" w:fill="auto"/>
            <w:vAlign w:val="center"/>
            <w:hideMark/>
          </w:tcPr>
          <w:p w:rsidR="00654052" w:rsidRPr="004D0818" w:rsidRDefault="00654052" w:rsidP="009450F4">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425" w:type="dxa"/>
            <w:tcBorders>
              <w:bottom w:val="single" w:sz="4" w:space="0" w:color="auto"/>
            </w:tcBorders>
            <w:shd w:val="clear" w:color="auto" w:fill="auto"/>
            <w:vAlign w:val="center"/>
            <w:hideMark/>
          </w:tcPr>
          <w:p w:rsidR="00654052" w:rsidRPr="004D0818" w:rsidRDefault="00654052" w:rsidP="009450F4">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352" w:type="dxa"/>
            <w:tcBorders>
              <w:bottom w:val="single" w:sz="4" w:space="0" w:color="auto"/>
            </w:tcBorders>
            <w:vAlign w:val="center"/>
          </w:tcPr>
          <w:p w:rsidR="00654052" w:rsidRPr="00860867" w:rsidRDefault="00654052" w:rsidP="009450F4">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375" w:type="dxa"/>
            <w:tcBorders>
              <w:bottom w:val="single" w:sz="4" w:space="0" w:color="auto"/>
            </w:tcBorders>
            <w:vAlign w:val="center"/>
          </w:tcPr>
          <w:p w:rsidR="00654052" w:rsidRPr="00860867" w:rsidRDefault="00654052" w:rsidP="009450F4">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375" w:type="dxa"/>
            <w:tcBorders>
              <w:bottom w:val="single" w:sz="4" w:space="0" w:color="auto"/>
            </w:tcBorders>
            <w:vAlign w:val="center"/>
          </w:tcPr>
          <w:p w:rsidR="00654052" w:rsidRPr="00860867" w:rsidRDefault="00654052" w:rsidP="009450F4">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375" w:type="dxa"/>
            <w:tcBorders>
              <w:bottom w:val="single" w:sz="4" w:space="0" w:color="auto"/>
            </w:tcBorders>
            <w:vAlign w:val="center"/>
          </w:tcPr>
          <w:p w:rsidR="00654052" w:rsidRPr="00860867" w:rsidRDefault="00654052" w:rsidP="009450F4">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375" w:type="dxa"/>
            <w:tcBorders>
              <w:bottom w:val="single" w:sz="4" w:space="0" w:color="auto"/>
            </w:tcBorders>
            <w:vAlign w:val="center"/>
            <w:hideMark/>
          </w:tcPr>
          <w:p w:rsidR="00654052" w:rsidRPr="00860867" w:rsidRDefault="00654052" w:rsidP="009450F4">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756" w:type="dxa"/>
            <w:vMerge/>
            <w:tcBorders>
              <w:bottom w:val="single" w:sz="4" w:space="0" w:color="auto"/>
            </w:tcBorders>
          </w:tcPr>
          <w:p w:rsidR="00654052" w:rsidRDefault="00654052" w:rsidP="009450F4">
            <w:pPr>
              <w:widowControl/>
              <w:jc w:val="left"/>
              <w:rPr>
                <w:rFonts w:ascii="楷体" w:eastAsia="楷体" w:hAnsi="楷体" w:cs="宋体"/>
                <w:b/>
                <w:color w:val="000000"/>
                <w:kern w:val="0"/>
                <w:sz w:val="22"/>
              </w:rPr>
            </w:pPr>
          </w:p>
        </w:tc>
      </w:tr>
      <w:tr w:rsidR="009450F4" w:rsidRPr="00860867" w:rsidTr="009450F4">
        <w:trPr>
          <w:trHeight w:val="270"/>
          <w:jc w:val="center"/>
        </w:trPr>
        <w:tc>
          <w:tcPr>
            <w:tcW w:w="428" w:type="dxa"/>
            <w:shd w:val="clear" w:color="auto" w:fill="auto"/>
            <w:noWrap/>
            <w:vAlign w:val="center"/>
          </w:tcPr>
          <w:p w:rsidR="009450F4" w:rsidRPr="005029CE" w:rsidRDefault="009450F4" w:rsidP="009450F4">
            <w:pPr>
              <w:widowControl/>
              <w:jc w:val="center"/>
              <w:rPr>
                <w:rFonts w:asciiTheme="minorEastAsia" w:eastAsiaTheme="minorEastAsia" w:hAnsiTheme="minorEastAsia" w:cs="宋体"/>
                <w:color w:val="000000"/>
                <w:kern w:val="0"/>
                <w:szCs w:val="21"/>
              </w:rPr>
            </w:pPr>
            <w:r w:rsidRPr="005029CE">
              <w:rPr>
                <w:rFonts w:asciiTheme="minorEastAsia" w:eastAsiaTheme="minorEastAsia" w:hAnsiTheme="minorEastAsia" w:cs="宋体"/>
                <w:color w:val="000000"/>
                <w:kern w:val="0"/>
                <w:szCs w:val="21"/>
              </w:rPr>
              <w:t>1</w:t>
            </w:r>
          </w:p>
        </w:tc>
        <w:tc>
          <w:tcPr>
            <w:tcW w:w="1269"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10400001</w:t>
            </w:r>
          </w:p>
        </w:tc>
        <w:tc>
          <w:tcPr>
            <w:tcW w:w="2835"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军事训练</w:t>
            </w:r>
          </w:p>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Military Training</w:t>
            </w:r>
          </w:p>
        </w:tc>
        <w:tc>
          <w:tcPr>
            <w:tcW w:w="582"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2</w:t>
            </w:r>
          </w:p>
        </w:tc>
        <w:tc>
          <w:tcPr>
            <w:tcW w:w="495" w:type="dxa"/>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2</w:t>
            </w:r>
          </w:p>
        </w:tc>
        <w:tc>
          <w:tcPr>
            <w:tcW w:w="425" w:type="dxa"/>
            <w:shd w:val="clear" w:color="auto" w:fill="auto"/>
            <w:noWrap/>
            <w:vAlign w:val="center"/>
          </w:tcPr>
          <w:p w:rsidR="009450F4" w:rsidRPr="007F2C36" w:rsidRDefault="003B342F" w:rsidP="009450F4">
            <w:pPr>
              <w:widowControl/>
              <w:jc w:val="center"/>
              <w:rPr>
                <w:rFonts w:asciiTheme="minorEastAsia" w:eastAsiaTheme="minorEastAsia" w:hAnsiTheme="minorEastAsia" w:cs="宋体"/>
                <w:color w:val="000000"/>
                <w:kern w:val="0"/>
                <w:szCs w:val="21"/>
              </w:rPr>
            </w:pPr>
            <w:r w:rsidRPr="003C240E">
              <w:rPr>
                <w:rFonts w:ascii="等线" w:eastAsia="等线" w:hAnsi="等线" w:cs="宋体" w:hint="eastAsia"/>
                <w:color w:val="000000"/>
                <w:kern w:val="0"/>
                <w:szCs w:val="21"/>
              </w:rPr>
              <w:t>√</w:t>
            </w:r>
          </w:p>
        </w:tc>
        <w:tc>
          <w:tcPr>
            <w:tcW w:w="426" w:type="dxa"/>
            <w:shd w:val="clear" w:color="auto" w:fill="auto"/>
            <w:noWrap/>
            <w:vAlign w:val="center"/>
          </w:tcPr>
          <w:p w:rsidR="009450F4" w:rsidRPr="004D0818" w:rsidRDefault="009450F4" w:rsidP="009450F4">
            <w:pPr>
              <w:widowControl/>
              <w:jc w:val="center"/>
              <w:rPr>
                <w:rFonts w:ascii="黑体" w:eastAsia="黑体" w:hAnsi="黑体" w:cs="宋体"/>
                <w:color w:val="000000"/>
                <w:kern w:val="0"/>
                <w:szCs w:val="21"/>
              </w:rPr>
            </w:pPr>
          </w:p>
        </w:tc>
        <w:tc>
          <w:tcPr>
            <w:tcW w:w="425" w:type="dxa"/>
            <w:shd w:val="clear" w:color="auto" w:fill="auto"/>
            <w:noWrap/>
            <w:vAlign w:val="center"/>
          </w:tcPr>
          <w:p w:rsidR="009450F4" w:rsidRDefault="009450F4" w:rsidP="009450F4">
            <w:pPr>
              <w:widowControl/>
              <w:jc w:val="center"/>
              <w:rPr>
                <w:rFonts w:ascii="黑体" w:eastAsia="黑体" w:hAnsi="黑体" w:cs="宋体"/>
                <w:color w:val="000000"/>
                <w:kern w:val="0"/>
                <w:szCs w:val="21"/>
              </w:rPr>
            </w:pPr>
          </w:p>
        </w:tc>
        <w:tc>
          <w:tcPr>
            <w:tcW w:w="352" w:type="dxa"/>
          </w:tcPr>
          <w:p w:rsidR="009450F4" w:rsidRPr="006768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Pr="006768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Pr="006768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Pr="006768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Pr="006768F4" w:rsidRDefault="009450F4" w:rsidP="009450F4">
            <w:pPr>
              <w:widowControl/>
              <w:jc w:val="center"/>
              <w:rPr>
                <w:rFonts w:asciiTheme="minorEastAsia" w:eastAsiaTheme="minorEastAsia" w:hAnsiTheme="minorEastAsia" w:cs="宋体"/>
                <w:color w:val="000000"/>
                <w:kern w:val="0"/>
                <w:szCs w:val="21"/>
              </w:rPr>
            </w:pPr>
          </w:p>
        </w:tc>
        <w:tc>
          <w:tcPr>
            <w:tcW w:w="756" w:type="dxa"/>
          </w:tcPr>
          <w:p w:rsidR="009450F4" w:rsidRPr="006768F4" w:rsidRDefault="009450F4" w:rsidP="009450F4">
            <w:pPr>
              <w:widowControl/>
              <w:jc w:val="center"/>
              <w:rPr>
                <w:rFonts w:asciiTheme="minorEastAsia" w:eastAsiaTheme="minorEastAsia" w:hAnsiTheme="minorEastAsia" w:cs="宋体"/>
                <w:color w:val="000000"/>
                <w:kern w:val="0"/>
                <w:szCs w:val="21"/>
              </w:rPr>
            </w:pPr>
          </w:p>
        </w:tc>
      </w:tr>
      <w:tr w:rsidR="009450F4" w:rsidRPr="00860867" w:rsidTr="009450F4">
        <w:trPr>
          <w:trHeight w:val="270"/>
          <w:jc w:val="center"/>
        </w:trPr>
        <w:tc>
          <w:tcPr>
            <w:tcW w:w="428" w:type="dxa"/>
            <w:shd w:val="clear" w:color="auto" w:fill="auto"/>
            <w:noWrap/>
            <w:vAlign w:val="center"/>
          </w:tcPr>
          <w:p w:rsidR="009450F4" w:rsidRPr="003D7C66" w:rsidRDefault="009450F4" w:rsidP="009450F4">
            <w:pPr>
              <w:widowControl/>
              <w:jc w:val="center"/>
              <w:rPr>
                <w:rFonts w:asciiTheme="minorEastAsia" w:eastAsiaTheme="minorEastAsia" w:hAnsiTheme="minorEastAsia" w:cs="宋体"/>
                <w:color w:val="000000"/>
                <w:kern w:val="0"/>
                <w:szCs w:val="21"/>
              </w:rPr>
            </w:pPr>
            <w:r w:rsidRPr="003D7C66">
              <w:rPr>
                <w:rFonts w:asciiTheme="minorEastAsia" w:eastAsiaTheme="minorEastAsia" w:hAnsiTheme="minorEastAsia" w:cs="宋体"/>
                <w:color w:val="000000"/>
                <w:kern w:val="0"/>
                <w:szCs w:val="21"/>
              </w:rPr>
              <w:t>2</w:t>
            </w:r>
          </w:p>
        </w:tc>
        <w:tc>
          <w:tcPr>
            <w:tcW w:w="1269"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10080005</w:t>
            </w:r>
          </w:p>
        </w:tc>
        <w:tc>
          <w:tcPr>
            <w:tcW w:w="2835"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认识实习</w:t>
            </w:r>
          </w:p>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Cognition Practice</w:t>
            </w:r>
          </w:p>
        </w:tc>
        <w:tc>
          <w:tcPr>
            <w:tcW w:w="582"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1</w:t>
            </w:r>
          </w:p>
        </w:tc>
        <w:tc>
          <w:tcPr>
            <w:tcW w:w="495" w:type="dxa"/>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1</w:t>
            </w:r>
          </w:p>
        </w:tc>
        <w:tc>
          <w:tcPr>
            <w:tcW w:w="425" w:type="dxa"/>
            <w:shd w:val="clear" w:color="auto" w:fill="auto"/>
            <w:noWrap/>
            <w:vAlign w:val="center"/>
          </w:tcPr>
          <w:p w:rsidR="009450F4" w:rsidRPr="006768F4" w:rsidRDefault="009450F4" w:rsidP="009450F4">
            <w:pPr>
              <w:widowControl/>
              <w:jc w:val="center"/>
              <w:rPr>
                <w:rFonts w:asciiTheme="minorEastAsia" w:eastAsiaTheme="minorEastAsia" w:hAnsiTheme="minorEastAsia" w:cs="宋体"/>
                <w:color w:val="000000"/>
                <w:kern w:val="0"/>
                <w:szCs w:val="21"/>
              </w:rPr>
            </w:pPr>
          </w:p>
        </w:tc>
        <w:tc>
          <w:tcPr>
            <w:tcW w:w="426" w:type="dxa"/>
            <w:shd w:val="clear" w:color="auto" w:fill="auto"/>
            <w:noWrap/>
            <w:vAlign w:val="center"/>
          </w:tcPr>
          <w:p w:rsidR="009450F4" w:rsidRPr="006768F4" w:rsidRDefault="009450F4" w:rsidP="009450F4">
            <w:pPr>
              <w:widowControl/>
              <w:jc w:val="center"/>
              <w:rPr>
                <w:rFonts w:asciiTheme="minorEastAsia" w:eastAsiaTheme="minorEastAsia" w:hAnsiTheme="minorEastAsia" w:cs="宋体"/>
                <w:color w:val="000000"/>
                <w:kern w:val="0"/>
                <w:szCs w:val="21"/>
              </w:rPr>
            </w:pPr>
          </w:p>
        </w:tc>
        <w:tc>
          <w:tcPr>
            <w:tcW w:w="425" w:type="dxa"/>
            <w:shd w:val="clear" w:color="auto" w:fill="auto"/>
            <w:noWrap/>
            <w:vAlign w:val="center"/>
          </w:tcPr>
          <w:p w:rsidR="009450F4" w:rsidRPr="006768F4" w:rsidRDefault="009450F4" w:rsidP="009450F4">
            <w:pPr>
              <w:widowControl/>
              <w:jc w:val="center"/>
              <w:rPr>
                <w:rFonts w:asciiTheme="minorEastAsia" w:eastAsiaTheme="minorEastAsia" w:hAnsiTheme="minorEastAsia" w:cs="宋体"/>
                <w:color w:val="000000"/>
                <w:kern w:val="0"/>
                <w:szCs w:val="21"/>
              </w:rPr>
            </w:pPr>
          </w:p>
        </w:tc>
        <w:tc>
          <w:tcPr>
            <w:tcW w:w="352" w:type="dxa"/>
          </w:tcPr>
          <w:p w:rsidR="009450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Default="003B342F" w:rsidP="009450F4">
            <w:pPr>
              <w:widowControl/>
              <w:jc w:val="left"/>
              <w:rPr>
                <w:rFonts w:asciiTheme="minorEastAsia" w:eastAsiaTheme="minorEastAsia" w:hAnsiTheme="minorEastAsia" w:cs="宋体"/>
                <w:color w:val="000000"/>
                <w:kern w:val="0"/>
                <w:szCs w:val="21"/>
              </w:rPr>
            </w:pPr>
            <w:r w:rsidRPr="003C240E">
              <w:rPr>
                <w:rFonts w:ascii="等线" w:eastAsia="等线" w:hAnsi="等线" w:cs="宋体" w:hint="eastAsia"/>
                <w:color w:val="000000"/>
                <w:kern w:val="0"/>
                <w:szCs w:val="21"/>
              </w:rPr>
              <w:t>√</w:t>
            </w:r>
          </w:p>
        </w:tc>
        <w:tc>
          <w:tcPr>
            <w:tcW w:w="375" w:type="dxa"/>
          </w:tcPr>
          <w:p w:rsidR="009450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Default="009450F4" w:rsidP="009450F4">
            <w:pPr>
              <w:widowControl/>
              <w:jc w:val="center"/>
              <w:rPr>
                <w:rFonts w:asciiTheme="minorEastAsia" w:eastAsiaTheme="minorEastAsia" w:hAnsiTheme="minorEastAsia" w:cs="宋体"/>
                <w:color w:val="000000"/>
                <w:kern w:val="0"/>
                <w:szCs w:val="21"/>
              </w:rPr>
            </w:pPr>
          </w:p>
        </w:tc>
        <w:tc>
          <w:tcPr>
            <w:tcW w:w="756" w:type="dxa"/>
          </w:tcPr>
          <w:p w:rsidR="009450F4" w:rsidRDefault="009450F4" w:rsidP="009450F4">
            <w:pPr>
              <w:widowControl/>
              <w:jc w:val="center"/>
              <w:rPr>
                <w:rFonts w:asciiTheme="minorEastAsia" w:eastAsiaTheme="minorEastAsia" w:hAnsiTheme="minorEastAsia" w:cs="宋体"/>
                <w:color w:val="000000"/>
                <w:kern w:val="0"/>
                <w:szCs w:val="21"/>
              </w:rPr>
            </w:pPr>
          </w:p>
        </w:tc>
      </w:tr>
      <w:tr w:rsidR="009450F4" w:rsidRPr="00860867" w:rsidTr="009450F4">
        <w:trPr>
          <w:trHeight w:val="270"/>
          <w:jc w:val="center"/>
        </w:trPr>
        <w:tc>
          <w:tcPr>
            <w:tcW w:w="428" w:type="dxa"/>
            <w:shd w:val="clear" w:color="auto" w:fill="auto"/>
            <w:noWrap/>
            <w:vAlign w:val="center"/>
          </w:tcPr>
          <w:p w:rsidR="009450F4" w:rsidRPr="003D7C66" w:rsidRDefault="009450F4" w:rsidP="009450F4">
            <w:pPr>
              <w:widowControl/>
              <w:jc w:val="center"/>
              <w:rPr>
                <w:rFonts w:asciiTheme="minorEastAsia" w:eastAsiaTheme="minorEastAsia" w:hAnsiTheme="minorEastAsia" w:cs="宋体"/>
                <w:color w:val="000000"/>
                <w:kern w:val="0"/>
                <w:szCs w:val="21"/>
              </w:rPr>
            </w:pPr>
            <w:r w:rsidRPr="003D7C66">
              <w:rPr>
                <w:rFonts w:asciiTheme="minorEastAsia" w:eastAsiaTheme="minorEastAsia" w:hAnsiTheme="minorEastAsia" w:cs="宋体"/>
                <w:color w:val="000000"/>
                <w:kern w:val="0"/>
                <w:szCs w:val="21"/>
              </w:rPr>
              <w:t>3</w:t>
            </w:r>
          </w:p>
        </w:tc>
        <w:tc>
          <w:tcPr>
            <w:tcW w:w="1269"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10080006</w:t>
            </w:r>
          </w:p>
        </w:tc>
        <w:tc>
          <w:tcPr>
            <w:tcW w:w="2835"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课程设计</w:t>
            </w:r>
          </w:p>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Unit Operations and Equipment Design</w:t>
            </w:r>
          </w:p>
        </w:tc>
        <w:tc>
          <w:tcPr>
            <w:tcW w:w="582"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2</w:t>
            </w:r>
          </w:p>
        </w:tc>
        <w:tc>
          <w:tcPr>
            <w:tcW w:w="495" w:type="dxa"/>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2</w:t>
            </w:r>
          </w:p>
        </w:tc>
        <w:tc>
          <w:tcPr>
            <w:tcW w:w="425" w:type="dxa"/>
            <w:shd w:val="clear" w:color="auto" w:fill="auto"/>
            <w:noWrap/>
            <w:vAlign w:val="center"/>
          </w:tcPr>
          <w:p w:rsidR="009450F4" w:rsidRPr="006768F4" w:rsidRDefault="009450F4" w:rsidP="009450F4">
            <w:pPr>
              <w:widowControl/>
              <w:jc w:val="center"/>
              <w:rPr>
                <w:rFonts w:asciiTheme="minorEastAsia" w:eastAsiaTheme="minorEastAsia" w:hAnsiTheme="minorEastAsia" w:cs="宋体"/>
                <w:color w:val="000000"/>
                <w:kern w:val="0"/>
                <w:szCs w:val="21"/>
              </w:rPr>
            </w:pPr>
          </w:p>
        </w:tc>
        <w:tc>
          <w:tcPr>
            <w:tcW w:w="426" w:type="dxa"/>
            <w:shd w:val="clear" w:color="auto" w:fill="auto"/>
            <w:noWrap/>
            <w:vAlign w:val="center"/>
          </w:tcPr>
          <w:p w:rsidR="009450F4" w:rsidRPr="006768F4" w:rsidRDefault="009450F4" w:rsidP="009450F4">
            <w:pPr>
              <w:widowControl/>
              <w:jc w:val="center"/>
              <w:rPr>
                <w:rFonts w:asciiTheme="minorEastAsia" w:eastAsiaTheme="minorEastAsia" w:hAnsiTheme="minorEastAsia" w:cs="宋体"/>
                <w:color w:val="000000"/>
                <w:kern w:val="0"/>
                <w:szCs w:val="21"/>
              </w:rPr>
            </w:pPr>
          </w:p>
        </w:tc>
        <w:tc>
          <w:tcPr>
            <w:tcW w:w="425" w:type="dxa"/>
            <w:shd w:val="clear" w:color="auto" w:fill="auto"/>
            <w:noWrap/>
            <w:vAlign w:val="center"/>
          </w:tcPr>
          <w:p w:rsidR="009450F4" w:rsidRPr="006768F4" w:rsidRDefault="009450F4" w:rsidP="009450F4">
            <w:pPr>
              <w:widowControl/>
              <w:jc w:val="center"/>
              <w:rPr>
                <w:rFonts w:asciiTheme="minorEastAsia" w:eastAsiaTheme="minorEastAsia" w:hAnsiTheme="minorEastAsia" w:cs="宋体"/>
                <w:color w:val="000000"/>
                <w:kern w:val="0"/>
                <w:szCs w:val="21"/>
              </w:rPr>
            </w:pPr>
          </w:p>
        </w:tc>
        <w:tc>
          <w:tcPr>
            <w:tcW w:w="352" w:type="dxa"/>
          </w:tcPr>
          <w:p w:rsidR="009450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Default="003B342F" w:rsidP="009450F4">
            <w:pPr>
              <w:widowControl/>
              <w:jc w:val="left"/>
              <w:rPr>
                <w:rFonts w:asciiTheme="minorEastAsia" w:eastAsiaTheme="minorEastAsia" w:hAnsiTheme="minorEastAsia" w:cs="宋体"/>
                <w:color w:val="000000"/>
                <w:kern w:val="0"/>
                <w:szCs w:val="21"/>
              </w:rPr>
            </w:pPr>
            <w:r w:rsidRPr="003C240E">
              <w:rPr>
                <w:rFonts w:ascii="等线" w:eastAsia="等线" w:hAnsi="等线" w:cs="宋体" w:hint="eastAsia"/>
                <w:color w:val="000000"/>
                <w:kern w:val="0"/>
                <w:szCs w:val="21"/>
              </w:rPr>
              <w:t>√</w:t>
            </w:r>
          </w:p>
        </w:tc>
        <w:tc>
          <w:tcPr>
            <w:tcW w:w="375" w:type="dxa"/>
          </w:tcPr>
          <w:p w:rsidR="009450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Default="009450F4" w:rsidP="009450F4">
            <w:pPr>
              <w:widowControl/>
              <w:jc w:val="center"/>
              <w:rPr>
                <w:rFonts w:asciiTheme="minorEastAsia" w:eastAsiaTheme="minorEastAsia" w:hAnsiTheme="minorEastAsia" w:cs="宋体"/>
                <w:color w:val="000000"/>
                <w:kern w:val="0"/>
                <w:szCs w:val="21"/>
              </w:rPr>
            </w:pPr>
          </w:p>
        </w:tc>
        <w:tc>
          <w:tcPr>
            <w:tcW w:w="756" w:type="dxa"/>
          </w:tcPr>
          <w:p w:rsidR="009450F4" w:rsidRDefault="009450F4" w:rsidP="009450F4">
            <w:pPr>
              <w:widowControl/>
              <w:jc w:val="center"/>
              <w:rPr>
                <w:rFonts w:asciiTheme="minorEastAsia" w:eastAsiaTheme="minorEastAsia" w:hAnsiTheme="minorEastAsia" w:cs="宋体"/>
                <w:color w:val="000000"/>
                <w:kern w:val="0"/>
                <w:szCs w:val="21"/>
              </w:rPr>
            </w:pPr>
          </w:p>
        </w:tc>
      </w:tr>
      <w:tr w:rsidR="009450F4" w:rsidRPr="00860867" w:rsidTr="009450F4">
        <w:trPr>
          <w:trHeight w:val="270"/>
          <w:jc w:val="center"/>
        </w:trPr>
        <w:tc>
          <w:tcPr>
            <w:tcW w:w="428" w:type="dxa"/>
            <w:shd w:val="clear" w:color="auto" w:fill="auto"/>
            <w:noWrap/>
            <w:vAlign w:val="center"/>
          </w:tcPr>
          <w:p w:rsidR="009450F4" w:rsidRPr="003D7C66" w:rsidRDefault="009450F4" w:rsidP="009450F4">
            <w:pPr>
              <w:widowControl/>
              <w:jc w:val="center"/>
              <w:rPr>
                <w:rFonts w:asciiTheme="minorEastAsia" w:eastAsiaTheme="minorEastAsia" w:hAnsiTheme="minorEastAsia" w:cs="宋体"/>
                <w:color w:val="000000"/>
                <w:kern w:val="0"/>
                <w:szCs w:val="21"/>
              </w:rPr>
            </w:pPr>
            <w:r w:rsidRPr="003D7C66">
              <w:rPr>
                <w:rFonts w:asciiTheme="minorEastAsia" w:eastAsiaTheme="minorEastAsia" w:hAnsiTheme="minorEastAsia" w:cs="宋体"/>
                <w:color w:val="000000"/>
                <w:kern w:val="0"/>
                <w:szCs w:val="21"/>
              </w:rPr>
              <w:t>4</w:t>
            </w:r>
          </w:p>
        </w:tc>
        <w:tc>
          <w:tcPr>
            <w:tcW w:w="1269"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10080007</w:t>
            </w:r>
          </w:p>
        </w:tc>
        <w:tc>
          <w:tcPr>
            <w:tcW w:w="2835"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工程基本技能训练</w:t>
            </w:r>
          </w:p>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Metalworking Practice</w:t>
            </w:r>
          </w:p>
        </w:tc>
        <w:tc>
          <w:tcPr>
            <w:tcW w:w="582"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1</w:t>
            </w:r>
          </w:p>
        </w:tc>
        <w:tc>
          <w:tcPr>
            <w:tcW w:w="495" w:type="dxa"/>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1</w:t>
            </w:r>
          </w:p>
        </w:tc>
        <w:tc>
          <w:tcPr>
            <w:tcW w:w="425" w:type="dxa"/>
            <w:shd w:val="clear" w:color="auto" w:fill="auto"/>
            <w:noWrap/>
            <w:vAlign w:val="center"/>
          </w:tcPr>
          <w:p w:rsidR="009450F4" w:rsidRPr="006768F4" w:rsidRDefault="009450F4" w:rsidP="009450F4">
            <w:pPr>
              <w:widowControl/>
              <w:jc w:val="center"/>
              <w:rPr>
                <w:rFonts w:asciiTheme="minorEastAsia" w:eastAsiaTheme="minorEastAsia" w:hAnsiTheme="minorEastAsia" w:cs="宋体"/>
                <w:color w:val="000000"/>
                <w:kern w:val="0"/>
                <w:szCs w:val="21"/>
              </w:rPr>
            </w:pPr>
          </w:p>
        </w:tc>
        <w:tc>
          <w:tcPr>
            <w:tcW w:w="426" w:type="dxa"/>
            <w:shd w:val="clear" w:color="auto" w:fill="auto"/>
            <w:noWrap/>
            <w:vAlign w:val="center"/>
          </w:tcPr>
          <w:p w:rsidR="009450F4" w:rsidRPr="006768F4" w:rsidRDefault="009450F4" w:rsidP="009450F4">
            <w:pPr>
              <w:widowControl/>
              <w:jc w:val="center"/>
              <w:rPr>
                <w:rFonts w:asciiTheme="minorEastAsia" w:eastAsiaTheme="minorEastAsia" w:hAnsiTheme="minorEastAsia" w:cs="宋体"/>
                <w:color w:val="000000"/>
                <w:kern w:val="0"/>
                <w:szCs w:val="21"/>
              </w:rPr>
            </w:pPr>
          </w:p>
        </w:tc>
        <w:tc>
          <w:tcPr>
            <w:tcW w:w="425" w:type="dxa"/>
            <w:shd w:val="clear" w:color="auto" w:fill="auto"/>
            <w:noWrap/>
            <w:vAlign w:val="center"/>
          </w:tcPr>
          <w:p w:rsidR="009450F4" w:rsidRPr="006768F4" w:rsidRDefault="009450F4" w:rsidP="009450F4">
            <w:pPr>
              <w:widowControl/>
              <w:jc w:val="center"/>
              <w:rPr>
                <w:rFonts w:asciiTheme="minorEastAsia" w:eastAsiaTheme="minorEastAsia" w:hAnsiTheme="minorEastAsia" w:cs="宋体"/>
                <w:color w:val="000000"/>
                <w:kern w:val="0"/>
                <w:szCs w:val="21"/>
              </w:rPr>
            </w:pPr>
          </w:p>
        </w:tc>
        <w:tc>
          <w:tcPr>
            <w:tcW w:w="352" w:type="dxa"/>
          </w:tcPr>
          <w:p w:rsidR="009450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Default="003B342F" w:rsidP="009450F4">
            <w:pPr>
              <w:widowControl/>
              <w:jc w:val="left"/>
              <w:rPr>
                <w:rFonts w:asciiTheme="minorEastAsia" w:eastAsiaTheme="minorEastAsia" w:hAnsiTheme="minorEastAsia" w:cs="宋体"/>
                <w:color w:val="000000"/>
                <w:kern w:val="0"/>
                <w:szCs w:val="21"/>
              </w:rPr>
            </w:pPr>
            <w:r w:rsidRPr="003C240E">
              <w:rPr>
                <w:rFonts w:ascii="等线" w:eastAsia="等线" w:hAnsi="等线" w:cs="宋体" w:hint="eastAsia"/>
                <w:color w:val="000000"/>
                <w:kern w:val="0"/>
                <w:szCs w:val="21"/>
              </w:rPr>
              <w:t>√</w:t>
            </w:r>
          </w:p>
        </w:tc>
        <w:tc>
          <w:tcPr>
            <w:tcW w:w="375" w:type="dxa"/>
          </w:tcPr>
          <w:p w:rsidR="009450F4" w:rsidRDefault="009450F4" w:rsidP="009450F4">
            <w:pPr>
              <w:widowControl/>
              <w:jc w:val="center"/>
              <w:rPr>
                <w:rFonts w:asciiTheme="minorEastAsia" w:eastAsiaTheme="minorEastAsia" w:hAnsiTheme="minorEastAsia" w:cs="宋体"/>
                <w:color w:val="000000"/>
                <w:kern w:val="0"/>
                <w:szCs w:val="21"/>
              </w:rPr>
            </w:pPr>
          </w:p>
        </w:tc>
        <w:tc>
          <w:tcPr>
            <w:tcW w:w="756" w:type="dxa"/>
          </w:tcPr>
          <w:p w:rsidR="009450F4" w:rsidRDefault="009450F4" w:rsidP="009450F4">
            <w:pPr>
              <w:widowControl/>
              <w:jc w:val="center"/>
              <w:rPr>
                <w:rFonts w:asciiTheme="minorEastAsia" w:eastAsiaTheme="minorEastAsia" w:hAnsiTheme="minorEastAsia" w:cs="宋体"/>
                <w:color w:val="000000"/>
                <w:kern w:val="0"/>
                <w:szCs w:val="21"/>
              </w:rPr>
            </w:pPr>
          </w:p>
        </w:tc>
      </w:tr>
      <w:tr w:rsidR="009450F4" w:rsidRPr="00860867" w:rsidTr="009450F4">
        <w:trPr>
          <w:trHeight w:val="270"/>
          <w:jc w:val="center"/>
        </w:trPr>
        <w:tc>
          <w:tcPr>
            <w:tcW w:w="428" w:type="dxa"/>
            <w:shd w:val="clear" w:color="auto" w:fill="auto"/>
            <w:noWrap/>
            <w:vAlign w:val="center"/>
          </w:tcPr>
          <w:p w:rsidR="009450F4" w:rsidRPr="003D7C66" w:rsidRDefault="009450F4" w:rsidP="009450F4">
            <w:pPr>
              <w:widowControl/>
              <w:jc w:val="center"/>
              <w:rPr>
                <w:rFonts w:asciiTheme="minorEastAsia" w:eastAsiaTheme="minorEastAsia" w:hAnsiTheme="minorEastAsia" w:cs="宋体"/>
                <w:color w:val="000000"/>
                <w:kern w:val="0"/>
                <w:szCs w:val="21"/>
              </w:rPr>
            </w:pPr>
            <w:r w:rsidRPr="003D7C66">
              <w:rPr>
                <w:rFonts w:asciiTheme="minorEastAsia" w:eastAsiaTheme="minorEastAsia" w:hAnsiTheme="minorEastAsia" w:cs="宋体"/>
                <w:color w:val="000000"/>
                <w:kern w:val="0"/>
                <w:szCs w:val="21"/>
              </w:rPr>
              <w:t>5</w:t>
            </w:r>
          </w:p>
        </w:tc>
        <w:tc>
          <w:tcPr>
            <w:tcW w:w="1269"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10080008</w:t>
            </w:r>
          </w:p>
        </w:tc>
        <w:tc>
          <w:tcPr>
            <w:tcW w:w="2835"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毕业实习</w:t>
            </w:r>
          </w:p>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Productive Practice</w:t>
            </w:r>
          </w:p>
        </w:tc>
        <w:tc>
          <w:tcPr>
            <w:tcW w:w="582"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4</w:t>
            </w:r>
          </w:p>
        </w:tc>
        <w:tc>
          <w:tcPr>
            <w:tcW w:w="495" w:type="dxa"/>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4</w:t>
            </w:r>
          </w:p>
        </w:tc>
        <w:tc>
          <w:tcPr>
            <w:tcW w:w="425" w:type="dxa"/>
            <w:shd w:val="clear" w:color="auto" w:fill="auto"/>
            <w:noWrap/>
            <w:vAlign w:val="center"/>
          </w:tcPr>
          <w:p w:rsidR="009450F4" w:rsidRPr="006768F4" w:rsidRDefault="009450F4" w:rsidP="009450F4">
            <w:pPr>
              <w:widowControl/>
              <w:jc w:val="center"/>
              <w:rPr>
                <w:rFonts w:asciiTheme="minorEastAsia" w:eastAsiaTheme="minorEastAsia" w:hAnsiTheme="minorEastAsia" w:cs="宋体"/>
                <w:color w:val="000000"/>
                <w:kern w:val="0"/>
                <w:szCs w:val="21"/>
              </w:rPr>
            </w:pPr>
          </w:p>
        </w:tc>
        <w:tc>
          <w:tcPr>
            <w:tcW w:w="426" w:type="dxa"/>
            <w:shd w:val="clear" w:color="auto" w:fill="auto"/>
            <w:noWrap/>
            <w:vAlign w:val="center"/>
          </w:tcPr>
          <w:p w:rsidR="009450F4" w:rsidRPr="006768F4" w:rsidRDefault="009450F4" w:rsidP="009450F4">
            <w:pPr>
              <w:widowControl/>
              <w:jc w:val="center"/>
              <w:rPr>
                <w:rFonts w:asciiTheme="minorEastAsia" w:eastAsiaTheme="minorEastAsia" w:hAnsiTheme="minorEastAsia" w:cs="宋体"/>
                <w:color w:val="000000"/>
                <w:kern w:val="0"/>
                <w:szCs w:val="21"/>
              </w:rPr>
            </w:pPr>
          </w:p>
        </w:tc>
        <w:tc>
          <w:tcPr>
            <w:tcW w:w="425" w:type="dxa"/>
            <w:shd w:val="clear" w:color="auto" w:fill="auto"/>
            <w:noWrap/>
            <w:vAlign w:val="center"/>
          </w:tcPr>
          <w:p w:rsidR="009450F4" w:rsidRPr="006768F4" w:rsidRDefault="009450F4" w:rsidP="009450F4">
            <w:pPr>
              <w:widowControl/>
              <w:jc w:val="center"/>
              <w:rPr>
                <w:rFonts w:asciiTheme="minorEastAsia" w:eastAsiaTheme="minorEastAsia" w:hAnsiTheme="minorEastAsia" w:cs="宋体"/>
                <w:color w:val="000000"/>
                <w:kern w:val="0"/>
                <w:szCs w:val="21"/>
              </w:rPr>
            </w:pPr>
          </w:p>
        </w:tc>
        <w:tc>
          <w:tcPr>
            <w:tcW w:w="352" w:type="dxa"/>
          </w:tcPr>
          <w:p w:rsidR="009450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Default="003B342F" w:rsidP="009450F4">
            <w:pPr>
              <w:widowControl/>
              <w:jc w:val="left"/>
              <w:rPr>
                <w:rFonts w:asciiTheme="minorEastAsia" w:eastAsiaTheme="minorEastAsia" w:hAnsiTheme="minorEastAsia" w:cs="宋体"/>
                <w:color w:val="000000"/>
                <w:kern w:val="0"/>
                <w:szCs w:val="21"/>
              </w:rPr>
            </w:pPr>
            <w:r w:rsidRPr="003C240E">
              <w:rPr>
                <w:rFonts w:ascii="等线" w:eastAsia="等线" w:hAnsi="等线" w:cs="宋体" w:hint="eastAsia"/>
                <w:color w:val="000000"/>
                <w:kern w:val="0"/>
                <w:szCs w:val="21"/>
              </w:rPr>
              <w:t>√</w:t>
            </w:r>
          </w:p>
        </w:tc>
        <w:tc>
          <w:tcPr>
            <w:tcW w:w="375" w:type="dxa"/>
          </w:tcPr>
          <w:p w:rsidR="009450F4" w:rsidRDefault="009450F4" w:rsidP="009450F4">
            <w:pPr>
              <w:widowControl/>
              <w:jc w:val="center"/>
              <w:rPr>
                <w:rFonts w:asciiTheme="minorEastAsia" w:eastAsiaTheme="minorEastAsia" w:hAnsiTheme="minorEastAsia" w:cs="宋体"/>
                <w:color w:val="000000"/>
                <w:kern w:val="0"/>
                <w:szCs w:val="21"/>
              </w:rPr>
            </w:pPr>
          </w:p>
        </w:tc>
        <w:tc>
          <w:tcPr>
            <w:tcW w:w="756" w:type="dxa"/>
          </w:tcPr>
          <w:p w:rsidR="009450F4" w:rsidRDefault="009450F4" w:rsidP="009450F4">
            <w:pPr>
              <w:widowControl/>
              <w:jc w:val="center"/>
              <w:rPr>
                <w:rFonts w:asciiTheme="minorEastAsia" w:eastAsiaTheme="minorEastAsia" w:hAnsiTheme="minorEastAsia" w:cs="宋体"/>
                <w:color w:val="000000"/>
                <w:kern w:val="0"/>
                <w:szCs w:val="21"/>
              </w:rPr>
            </w:pPr>
          </w:p>
        </w:tc>
      </w:tr>
      <w:tr w:rsidR="009450F4" w:rsidRPr="00860867" w:rsidTr="009450F4">
        <w:trPr>
          <w:trHeight w:val="270"/>
          <w:jc w:val="center"/>
        </w:trPr>
        <w:tc>
          <w:tcPr>
            <w:tcW w:w="428" w:type="dxa"/>
            <w:shd w:val="clear" w:color="auto" w:fill="auto"/>
            <w:noWrap/>
            <w:vAlign w:val="center"/>
          </w:tcPr>
          <w:p w:rsidR="009450F4" w:rsidRPr="003D7C66" w:rsidRDefault="009450F4" w:rsidP="009450F4">
            <w:pPr>
              <w:widowControl/>
              <w:jc w:val="center"/>
              <w:rPr>
                <w:rFonts w:asciiTheme="minorEastAsia" w:eastAsiaTheme="minorEastAsia" w:hAnsiTheme="minorEastAsia" w:cs="宋体"/>
                <w:color w:val="000000"/>
                <w:kern w:val="0"/>
                <w:szCs w:val="21"/>
              </w:rPr>
            </w:pPr>
            <w:r w:rsidRPr="003D7C66">
              <w:rPr>
                <w:rFonts w:asciiTheme="minorEastAsia" w:eastAsiaTheme="minorEastAsia" w:hAnsiTheme="minorEastAsia" w:cs="宋体"/>
                <w:color w:val="000000"/>
                <w:kern w:val="0"/>
                <w:szCs w:val="21"/>
              </w:rPr>
              <w:t>6</w:t>
            </w:r>
          </w:p>
        </w:tc>
        <w:tc>
          <w:tcPr>
            <w:tcW w:w="1269"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10080009</w:t>
            </w:r>
          </w:p>
        </w:tc>
        <w:tc>
          <w:tcPr>
            <w:tcW w:w="2835"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毕业论文（设计）</w:t>
            </w:r>
          </w:p>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kern w:val="0"/>
                <w:szCs w:val="21"/>
              </w:rPr>
              <w:t>Graduation Thesis （Design）</w:t>
            </w:r>
          </w:p>
        </w:tc>
        <w:tc>
          <w:tcPr>
            <w:tcW w:w="582" w:type="dxa"/>
            <w:shd w:val="clear" w:color="auto" w:fill="auto"/>
            <w:noWrap/>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hint="eastAsia"/>
                <w:kern w:val="0"/>
                <w:szCs w:val="21"/>
              </w:rPr>
              <w:t>12</w:t>
            </w:r>
          </w:p>
        </w:tc>
        <w:tc>
          <w:tcPr>
            <w:tcW w:w="495" w:type="dxa"/>
            <w:vAlign w:val="center"/>
          </w:tcPr>
          <w:p w:rsidR="009450F4" w:rsidRPr="0052778B" w:rsidRDefault="009450F4" w:rsidP="009450F4">
            <w:pPr>
              <w:widowControl/>
              <w:adjustRightInd w:val="0"/>
              <w:snapToGrid w:val="0"/>
              <w:jc w:val="center"/>
              <w:rPr>
                <w:rFonts w:asciiTheme="minorEastAsia" w:eastAsiaTheme="minorEastAsia" w:hAnsiTheme="minorEastAsia" w:cs="宋体"/>
                <w:kern w:val="0"/>
                <w:szCs w:val="21"/>
              </w:rPr>
            </w:pPr>
            <w:r w:rsidRPr="0052778B">
              <w:rPr>
                <w:rFonts w:asciiTheme="minorEastAsia" w:eastAsiaTheme="minorEastAsia" w:hAnsiTheme="minorEastAsia" w:cs="宋体" w:hint="eastAsia"/>
                <w:kern w:val="0"/>
                <w:szCs w:val="21"/>
              </w:rPr>
              <w:t>15</w:t>
            </w:r>
          </w:p>
        </w:tc>
        <w:tc>
          <w:tcPr>
            <w:tcW w:w="425" w:type="dxa"/>
            <w:shd w:val="clear" w:color="auto" w:fill="auto"/>
            <w:noWrap/>
            <w:vAlign w:val="center"/>
          </w:tcPr>
          <w:p w:rsidR="009450F4" w:rsidRPr="006768F4" w:rsidRDefault="009450F4" w:rsidP="009450F4">
            <w:pPr>
              <w:widowControl/>
              <w:jc w:val="center"/>
              <w:rPr>
                <w:rFonts w:asciiTheme="minorEastAsia" w:eastAsiaTheme="minorEastAsia" w:hAnsiTheme="minorEastAsia" w:cs="宋体"/>
                <w:color w:val="000000"/>
                <w:kern w:val="0"/>
                <w:szCs w:val="21"/>
              </w:rPr>
            </w:pPr>
          </w:p>
        </w:tc>
        <w:tc>
          <w:tcPr>
            <w:tcW w:w="426" w:type="dxa"/>
            <w:shd w:val="clear" w:color="auto" w:fill="auto"/>
            <w:noWrap/>
            <w:vAlign w:val="center"/>
          </w:tcPr>
          <w:p w:rsidR="009450F4" w:rsidRPr="006768F4" w:rsidRDefault="009450F4" w:rsidP="009450F4">
            <w:pPr>
              <w:widowControl/>
              <w:jc w:val="center"/>
              <w:rPr>
                <w:rFonts w:asciiTheme="minorEastAsia" w:eastAsiaTheme="minorEastAsia" w:hAnsiTheme="minorEastAsia" w:cs="宋体"/>
                <w:color w:val="000000"/>
                <w:kern w:val="0"/>
                <w:szCs w:val="21"/>
              </w:rPr>
            </w:pPr>
          </w:p>
        </w:tc>
        <w:tc>
          <w:tcPr>
            <w:tcW w:w="425" w:type="dxa"/>
            <w:shd w:val="clear" w:color="auto" w:fill="auto"/>
            <w:noWrap/>
            <w:vAlign w:val="center"/>
          </w:tcPr>
          <w:p w:rsidR="009450F4" w:rsidRPr="006768F4" w:rsidRDefault="009450F4" w:rsidP="009450F4">
            <w:pPr>
              <w:widowControl/>
              <w:jc w:val="center"/>
              <w:rPr>
                <w:rFonts w:asciiTheme="minorEastAsia" w:eastAsiaTheme="minorEastAsia" w:hAnsiTheme="minorEastAsia" w:cs="宋体"/>
                <w:color w:val="000000"/>
                <w:kern w:val="0"/>
                <w:szCs w:val="21"/>
              </w:rPr>
            </w:pPr>
          </w:p>
        </w:tc>
        <w:tc>
          <w:tcPr>
            <w:tcW w:w="352" w:type="dxa"/>
          </w:tcPr>
          <w:p w:rsidR="009450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Default="009450F4" w:rsidP="009450F4">
            <w:pPr>
              <w:widowControl/>
              <w:jc w:val="left"/>
              <w:rPr>
                <w:rFonts w:asciiTheme="minorEastAsia" w:eastAsiaTheme="minorEastAsia" w:hAnsiTheme="minorEastAsia" w:cs="宋体"/>
                <w:color w:val="000000"/>
                <w:kern w:val="0"/>
                <w:szCs w:val="21"/>
              </w:rPr>
            </w:pPr>
          </w:p>
        </w:tc>
        <w:tc>
          <w:tcPr>
            <w:tcW w:w="375" w:type="dxa"/>
          </w:tcPr>
          <w:p w:rsidR="009450F4" w:rsidRDefault="003B342F" w:rsidP="009450F4">
            <w:pPr>
              <w:widowControl/>
              <w:jc w:val="center"/>
              <w:rPr>
                <w:rFonts w:asciiTheme="minorEastAsia" w:eastAsiaTheme="minorEastAsia" w:hAnsiTheme="minorEastAsia" w:cs="宋体"/>
                <w:color w:val="000000"/>
                <w:kern w:val="0"/>
                <w:szCs w:val="21"/>
              </w:rPr>
            </w:pPr>
            <w:r w:rsidRPr="003C240E">
              <w:rPr>
                <w:rFonts w:ascii="等线" w:eastAsia="等线" w:hAnsi="等线" w:cs="宋体" w:hint="eastAsia"/>
                <w:color w:val="000000"/>
                <w:kern w:val="0"/>
                <w:szCs w:val="21"/>
              </w:rPr>
              <w:t>√</w:t>
            </w:r>
          </w:p>
        </w:tc>
        <w:tc>
          <w:tcPr>
            <w:tcW w:w="756" w:type="dxa"/>
          </w:tcPr>
          <w:p w:rsidR="009450F4" w:rsidRDefault="009450F4" w:rsidP="009450F4">
            <w:pPr>
              <w:widowControl/>
              <w:jc w:val="center"/>
              <w:rPr>
                <w:rFonts w:asciiTheme="minorEastAsia" w:eastAsiaTheme="minorEastAsia" w:hAnsiTheme="minorEastAsia" w:cs="宋体"/>
                <w:color w:val="000000"/>
                <w:kern w:val="0"/>
                <w:szCs w:val="21"/>
              </w:rPr>
            </w:pPr>
          </w:p>
        </w:tc>
      </w:tr>
      <w:tr w:rsidR="009450F4" w:rsidRPr="00860867" w:rsidTr="009450F4">
        <w:trPr>
          <w:trHeight w:val="270"/>
          <w:jc w:val="center"/>
        </w:trPr>
        <w:tc>
          <w:tcPr>
            <w:tcW w:w="4532" w:type="dxa"/>
            <w:gridSpan w:val="3"/>
            <w:shd w:val="clear" w:color="auto" w:fill="auto"/>
            <w:noWrap/>
            <w:vAlign w:val="center"/>
            <w:hideMark/>
          </w:tcPr>
          <w:p w:rsidR="009450F4" w:rsidRPr="00FD7933" w:rsidRDefault="009450F4" w:rsidP="009450F4">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合    计</w:t>
            </w:r>
          </w:p>
        </w:tc>
        <w:tc>
          <w:tcPr>
            <w:tcW w:w="582" w:type="dxa"/>
            <w:shd w:val="clear" w:color="auto" w:fill="auto"/>
            <w:vAlign w:val="center"/>
          </w:tcPr>
          <w:p w:rsidR="009450F4" w:rsidRPr="00FD7933" w:rsidRDefault="009450F4" w:rsidP="009450F4">
            <w:pPr>
              <w:widowControl/>
              <w:jc w:val="center"/>
              <w:rPr>
                <w:rFonts w:ascii="楷体" w:eastAsia="楷体" w:hAnsi="楷体" w:cs="宋体"/>
                <w:b/>
                <w:color w:val="000000"/>
                <w:kern w:val="0"/>
                <w:sz w:val="22"/>
              </w:rPr>
            </w:pPr>
            <w:r w:rsidRPr="009450F4">
              <w:rPr>
                <w:rFonts w:asciiTheme="minorEastAsia" w:eastAsiaTheme="minorEastAsia" w:hAnsiTheme="minorEastAsia" w:cs="宋体" w:hint="eastAsia"/>
                <w:color w:val="000000"/>
                <w:kern w:val="0"/>
                <w:sz w:val="22"/>
              </w:rPr>
              <w:t>22</w:t>
            </w:r>
          </w:p>
        </w:tc>
        <w:tc>
          <w:tcPr>
            <w:tcW w:w="495" w:type="dxa"/>
          </w:tcPr>
          <w:p w:rsidR="009450F4" w:rsidRPr="003217F8" w:rsidRDefault="009450F4" w:rsidP="009450F4">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25</w:t>
            </w:r>
          </w:p>
        </w:tc>
        <w:tc>
          <w:tcPr>
            <w:tcW w:w="425" w:type="dxa"/>
            <w:shd w:val="clear" w:color="auto" w:fill="auto"/>
            <w:noWrap/>
            <w:vAlign w:val="center"/>
            <w:hideMark/>
          </w:tcPr>
          <w:p w:rsidR="009450F4" w:rsidRPr="003217F8" w:rsidRDefault="009450F4" w:rsidP="009450F4">
            <w:pPr>
              <w:widowControl/>
              <w:jc w:val="center"/>
              <w:rPr>
                <w:rFonts w:asciiTheme="minorEastAsia" w:eastAsiaTheme="minorEastAsia" w:hAnsiTheme="minorEastAsia" w:cs="宋体"/>
                <w:color w:val="000000"/>
                <w:kern w:val="0"/>
                <w:sz w:val="22"/>
              </w:rPr>
            </w:pPr>
          </w:p>
        </w:tc>
        <w:tc>
          <w:tcPr>
            <w:tcW w:w="426" w:type="dxa"/>
            <w:shd w:val="clear" w:color="auto" w:fill="auto"/>
            <w:noWrap/>
            <w:vAlign w:val="center"/>
          </w:tcPr>
          <w:p w:rsidR="009450F4" w:rsidRPr="003217F8" w:rsidRDefault="009450F4" w:rsidP="009450F4">
            <w:pPr>
              <w:widowControl/>
              <w:jc w:val="left"/>
              <w:rPr>
                <w:rFonts w:asciiTheme="minorEastAsia" w:eastAsiaTheme="minorEastAsia" w:hAnsiTheme="minorEastAsia" w:cs="宋体"/>
                <w:color w:val="000000"/>
                <w:kern w:val="0"/>
                <w:sz w:val="22"/>
              </w:rPr>
            </w:pPr>
          </w:p>
        </w:tc>
        <w:tc>
          <w:tcPr>
            <w:tcW w:w="425" w:type="dxa"/>
            <w:shd w:val="clear" w:color="auto" w:fill="auto"/>
            <w:noWrap/>
            <w:vAlign w:val="center"/>
          </w:tcPr>
          <w:p w:rsidR="009450F4" w:rsidRPr="003217F8" w:rsidRDefault="009450F4" w:rsidP="009450F4">
            <w:pPr>
              <w:widowControl/>
              <w:jc w:val="left"/>
              <w:rPr>
                <w:rFonts w:asciiTheme="minorEastAsia" w:eastAsiaTheme="minorEastAsia" w:hAnsiTheme="minorEastAsia" w:cs="宋体"/>
                <w:color w:val="000000"/>
                <w:kern w:val="0"/>
                <w:sz w:val="22"/>
              </w:rPr>
            </w:pPr>
          </w:p>
        </w:tc>
        <w:tc>
          <w:tcPr>
            <w:tcW w:w="352" w:type="dxa"/>
          </w:tcPr>
          <w:p w:rsidR="009450F4" w:rsidRPr="00860867" w:rsidRDefault="009450F4" w:rsidP="009450F4">
            <w:pPr>
              <w:widowControl/>
              <w:jc w:val="left"/>
              <w:rPr>
                <w:rFonts w:ascii="楷体" w:eastAsia="楷体" w:hAnsi="楷体" w:cs="宋体"/>
                <w:color w:val="000000"/>
                <w:kern w:val="0"/>
                <w:sz w:val="22"/>
              </w:rPr>
            </w:pPr>
          </w:p>
        </w:tc>
        <w:tc>
          <w:tcPr>
            <w:tcW w:w="375" w:type="dxa"/>
          </w:tcPr>
          <w:p w:rsidR="009450F4" w:rsidRPr="00860867" w:rsidRDefault="009450F4" w:rsidP="009450F4">
            <w:pPr>
              <w:widowControl/>
              <w:jc w:val="left"/>
              <w:rPr>
                <w:rFonts w:ascii="楷体" w:eastAsia="楷体" w:hAnsi="楷体" w:cs="宋体"/>
                <w:color w:val="000000"/>
                <w:kern w:val="0"/>
                <w:sz w:val="22"/>
              </w:rPr>
            </w:pPr>
          </w:p>
        </w:tc>
        <w:tc>
          <w:tcPr>
            <w:tcW w:w="375" w:type="dxa"/>
          </w:tcPr>
          <w:p w:rsidR="009450F4" w:rsidRPr="00860867" w:rsidRDefault="009450F4" w:rsidP="009450F4">
            <w:pPr>
              <w:widowControl/>
              <w:jc w:val="left"/>
              <w:rPr>
                <w:rFonts w:ascii="楷体" w:eastAsia="楷体" w:hAnsi="楷体" w:cs="宋体"/>
                <w:color w:val="000000"/>
                <w:kern w:val="0"/>
                <w:sz w:val="22"/>
              </w:rPr>
            </w:pPr>
          </w:p>
        </w:tc>
        <w:tc>
          <w:tcPr>
            <w:tcW w:w="375" w:type="dxa"/>
          </w:tcPr>
          <w:p w:rsidR="009450F4" w:rsidRPr="00860867" w:rsidRDefault="009450F4" w:rsidP="009450F4">
            <w:pPr>
              <w:widowControl/>
              <w:jc w:val="left"/>
              <w:rPr>
                <w:rFonts w:ascii="楷体" w:eastAsia="楷体" w:hAnsi="楷体" w:cs="宋体"/>
                <w:color w:val="000000"/>
                <w:kern w:val="0"/>
                <w:sz w:val="22"/>
              </w:rPr>
            </w:pPr>
          </w:p>
        </w:tc>
        <w:tc>
          <w:tcPr>
            <w:tcW w:w="375" w:type="dxa"/>
          </w:tcPr>
          <w:p w:rsidR="009450F4" w:rsidRPr="00860867" w:rsidRDefault="009450F4" w:rsidP="009450F4">
            <w:pPr>
              <w:widowControl/>
              <w:jc w:val="left"/>
              <w:rPr>
                <w:rFonts w:ascii="楷体" w:eastAsia="楷体" w:hAnsi="楷体" w:cs="宋体"/>
                <w:color w:val="000000"/>
                <w:kern w:val="0"/>
                <w:sz w:val="22"/>
              </w:rPr>
            </w:pPr>
          </w:p>
        </w:tc>
        <w:tc>
          <w:tcPr>
            <w:tcW w:w="756" w:type="dxa"/>
          </w:tcPr>
          <w:p w:rsidR="009450F4" w:rsidRPr="00860867" w:rsidRDefault="009450F4" w:rsidP="009450F4">
            <w:pPr>
              <w:widowControl/>
              <w:jc w:val="left"/>
              <w:rPr>
                <w:rFonts w:ascii="楷体" w:eastAsia="楷体" w:hAnsi="楷体" w:cs="宋体"/>
                <w:color w:val="000000"/>
                <w:kern w:val="0"/>
                <w:sz w:val="22"/>
              </w:rPr>
            </w:pPr>
          </w:p>
        </w:tc>
      </w:tr>
    </w:tbl>
    <w:p w:rsidR="00654052" w:rsidRDefault="00654052" w:rsidP="00654052">
      <w:pPr>
        <w:adjustRightInd w:val="0"/>
        <w:snapToGrid w:val="0"/>
        <w:spacing w:line="360" w:lineRule="auto"/>
        <w:jc w:val="center"/>
        <w:rPr>
          <w:rFonts w:ascii="黑体" w:eastAsia="黑体" w:hAnsi="黑体"/>
          <w:b/>
          <w:szCs w:val="21"/>
        </w:rPr>
      </w:pPr>
    </w:p>
    <w:p w:rsidR="00323356" w:rsidRDefault="00323356">
      <w:pPr>
        <w:widowControl/>
        <w:jc w:val="left"/>
        <w:rPr>
          <w:rFonts w:ascii="黑体" w:eastAsia="黑体" w:hAnsi="黑体"/>
          <w:b/>
          <w:szCs w:val="21"/>
        </w:rPr>
      </w:pPr>
      <w:r>
        <w:rPr>
          <w:rFonts w:ascii="黑体" w:eastAsia="黑体" w:hAnsi="黑体"/>
          <w:b/>
          <w:szCs w:val="21"/>
        </w:rPr>
        <w:br w:type="page"/>
      </w:r>
    </w:p>
    <w:p w:rsidR="009450F4" w:rsidRPr="006768F4" w:rsidRDefault="009450F4" w:rsidP="00EF6E87">
      <w:pPr>
        <w:adjustRightInd w:val="0"/>
        <w:snapToGrid w:val="0"/>
        <w:spacing w:beforeLines="50" w:line="360" w:lineRule="auto"/>
        <w:jc w:val="center"/>
        <w:rPr>
          <w:rFonts w:ascii="黑体" w:eastAsia="黑体" w:hAnsi="黑体"/>
          <w:b/>
          <w:szCs w:val="21"/>
        </w:rPr>
      </w:pPr>
      <w:r>
        <w:rPr>
          <w:rFonts w:ascii="黑体" w:eastAsia="黑体" w:hAnsi="黑体" w:hint="eastAsia"/>
          <w:b/>
          <w:szCs w:val="21"/>
        </w:rPr>
        <w:lastRenderedPageBreak/>
        <w:t>化学工程与工艺专业</w:t>
      </w:r>
      <w:r>
        <w:rPr>
          <w:rFonts w:ascii="黑体" w:eastAsia="黑体" w:hAnsi="黑体"/>
          <w:b/>
          <w:szCs w:val="21"/>
        </w:rPr>
        <w:t>课程设置及学分（</w:t>
      </w:r>
      <w:r>
        <w:rPr>
          <w:rFonts w:ascii="黑体" w:eastAsia="黑体" w:hAnsi="黑体" w:hint="eastAsia"/>
          <w:b/>
          <w:szCs w:val="21"/>
        </w:rPr>
        <w:t>学时</w:t>
      </w:r>
      <w:r>
        <w:rPr>
          <w:rFonts w:ascii="黑体" w:eastAsia="黑体" w:hAnsi="黑体"/>
          <w:b/>
          <w:szCs w:val="21"/>
        </w:rPr>
        <w:t>）</w:t>
      </w:r>
      <w:r>
        <w:rPr>
          <w:rFonts w:ascii="黑体" w:eastAsia="黑体" w:hAnsi="黑体" w:hint="eastAsia"/>
          <w:b/>
          <w:szCs w:val="21"/>
        </w:rPr>
        <w:t>分配表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
        <w:gridCol w:w="714"/>
        <w:gridCol w:w="539"/>
        <w:gridCol w:w="4180"/>
        <w:gridCol w:w="490"/>
        <w:gridCol w:w="223"/>
        <w:gridCol w:w="465"/>
        <w:gridCol w:w="340"/>
        <w:gridCol w:w="340"/>
        <w:gridCol w:w="340"/>
        <w:gridCol w:w="340"/>
        <w:gridCol w:w="340"/>
        <w:gridCol w:w="340"/>
        <w:gridCol w:w="340"/>
        <w:gridCol w:w="282"/>
        <w:gridCol w:w="465"/>
      </w:tblGrid>
      <w:tr w:rsidR="00BB68FC" w:rsidRPr="00860867" w:rsidTr="00BB68FC">
        <w:trPr>
          <w:trHeight w:val="270"/>
          <w:jc w:val="center"/>
        </w:trPr>
        <w:tc>
          <w:tcPr>
            <w:tcW w:w="340" w:type="dxa"/>
            <w:vMerge w:val="restart"/>
            <w:shd w:val="clear" w:color="auto" w:fill="auto"/>
            <w:vAlign w:val="center"/>
            <w:hideMark/>
          </w:tcPr>
          <w:p w:rsidR="009450F4" w:rsidRPr="004D0818" w:rsidRDefault="009450F4" w:rsidP="00E76B5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 xml:space="preserve">课程类别 </w:t>
            </w:r>
          </w:p>
        </w:tc>
        <w:tc>
          <w:tcPr>
            <w:tcW w:w="1159" w:type="dxa"/>
            <w:gridSpan w:val="2"/>
            <w:vMerge w:val="restart"/>
            <w:shd w:val="clear" w:color="auto" w:fill="auto"/>
            <w:vAlign w:val="center"/>
            <w:hideMark/>
          </w:tcPr>
          <w:p w:rsidR="009450F4" w:rsidRPr="004D0818" w:rsidRDefault="009450F4" w:rsidP="00E76B51">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课程</w:t>
            </w:r>
          </w:p>
          <w:p w:rsidR="009450F4" w:rsidRPr="004D0818" w:rsidRDefault="009450F4" w:rsidP="00E76B51">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编号</w:t>
            </w:r>
          </w:p>
        </w:tc>
        <w:tc>
          <w:tcPr>
            <w:tcW w:w="4097" w:type="dxa"/>
            <w:vMerge w:val="restart"/>
            <w:shd w:val="clear" w:color="auto" w:fill="auto"/>
            <w:vAlign w:val="center"/>
            <w:hideMark/>
          </w:tcPr>
          <w:p w:rsidR="009450F4" w:rsidRPr="004D0818" w:rsidRDefault="009450F4" w:rsidP="00E76B51">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课程名称</w:t>
            </w:r>
            <w:r>
              <w:rPr>
                <w:rFonts w:ascii="黑体" w:eastAsia="黑体" w:hAnsi="黑体" w:cs="宋体" w:hint="eastAsia"/>
                <w:b/>
                <w:color w:val="000000"/>
                <w:kern w:val="0"/>
                <w:szCs w:val="21"/>
              </w:rPr>
              <w:t>(中英文)</w:t>
            </w:r>
          </w:p>
        </w:tc>
        <w:tc>
          <w:tcPr>
            <w:tcW w:w="679" w:type="dxa"/>
            <w:vMerge w:val="restart"/>
            <w:shd w:val="clear" w:color="auto" w:fill="auto"/>
            <w:vAlign w:val="center"/>
            <w:hideMark/>
          </w:tcPr>
          <w:p w:rsidR="009450F4" w:rsidRDefault="009450F4" w:rsidP="00E76B5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总</w:t>
            </w:r>
          </w:p>
          <w:p w:rsidR="009450F4" w:rsidRDefault="009450F4" w:rsidP="00E76B51">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学</w:t>
            </w:r>
          </w:p>
          <w:p w:rsidR="009450F4" w:rsidRPr="004D0818" w:rsidRDefault="009450F4" w:rsidP="00E76B51">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分</w:t>
            </w:r>
          </w:p>
        </w:tc>
        <w:tc>
          <w:tcPr>
            <w:tcW w:w="689" w:type="dxa"/>
            <w:gridSpan w:val="2"/>
            <w:vMerge w:val="restart"/>
          </w:tcPr>
          <w:p w:rsidR="009450F4" w:rsidRDefault="009450F4" w:rsidP="00E76B5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其中</w:t>
            </w:r>
            <w:r>
              <w:rPr>
                <w:rFonts w:ascii="黑体" w:eastAsia="黑体" w:hAnsi="黑体" w:cs="宋体"/>
                <w:b/>
                <w:color w:val="000000"/>
                <w:kern w:val="0"/>
                <w:szCs w:val="21"/>
              </w:rPr>
              <w:t>实验学分</w:t>
            </w:r>
          </w:p>
        </w:tc>
        <w:tc>
          <w:tcPr>
            <w:tcW w:w="2654" w:type="dxa"/>
            <w:gridSpan w:val="8"/>
            <w:shd w:val="clear" w:color="auto" w:fill="auto"/>
            <w:vAlign w:val="center"/>
            <w:hideMark/>
          </w:tcPr>
          <w:p w:rsidR="009450F4" w:rsidRDefault="009450F4" w:rsidP="00E76B5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各学期周学时</w:t>
            </w:r>
            <w:r>
              <w:rPr>
                <w:rFonts w:ascii="黑体" w:eastAsia="黑体" w:hAnsi="黑体" w:cs="宋体"/>
                <w:b/>
                <w:color w:val="000000"/>
                <w:kern w:val="0"/>
                <w:szCs w:val="21"/>
              </w:rPr>
              <w:t>分配</w:t>
            </w:r>
          </w:p>
        </w:tc>
        <w:tc>
          <w:tcPr>
            <w:tcW w:w="462" w:type="dxa"/>
            <w:vMerge w:val="restart"/>
            <w:vAlign w:val="center"/>
          </w:tcPr>
          <w:p w:rsidR="009450F4" w:rsidRDefault="009450F4" w:rsidP="00E76B5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BB68FC" w:rsidRPr="00860867" w:rsidTr="00BB68FC">
        <w:trPr>
          <w:trHeight w:val="550"/>
          <w:jc w:val="center"/>
        </w:trPr>
        <w:tc>
          <w:tcPr>
            <w:tcW w:w="340" w:type="dxa"/>
            <w:vMerge/>
            <w:tcBorders>
              <w:bottom w:val="single" w:sz="4" w:space="0" w:color="auto"/>
            </w:tcBorders>
            <w:vAlign w:val="center"/>
            <w:hideMark/>
          </w:tcPr>
          <w:p w:rsidR="009450F4" w:rsidRPr="00860867" w:rsidRDefault="009450F4" w:rsidP="00E76B51">
            <w:pPr>
              <w:widowControl/>
              <w:jc w:val="left"/>
              <w:rPr>
                <w:rFonts w:ascii="楷体" w:eastAsia="楷体" w:hAnsi="楷体" w:cs="宋体"/>
                <w:b/>
                <w:color w:val="000000"/>
                <w:kern w:val="0"/>
                <w:sz w:val="22"/>
              </w:rPr>
            </w:pPr>
          </w:p>
        </w:tc>
        <w:tc>
          <w:tcPr>
            <w:tcW w:w="1159" w:type="dxa"/>
            <w:gridSpan w:val="2"/>
            <w:vMerge/>
            <w:tcBorders>
              <w:bottom w:val="single" w:sz="4" w:space="0" w:color="auto"/>
            </w:tcBorders>
            <w:vAlign w:val="center"/>
            <w:hideMark/>
          </w:tcPr>
          <w:p w:rsidR="009450F4" w:rsidRPr="00860867" w:rsidRDefault="009450F4" w:rsidP="00E76B51">
            <w:pPr>
              <w:widowControl/>
              <w:jc w:val="left"/>
              <w:rPr>
                <w:rFonts w:ascii="楷体" w:eastAsia="楷体" w:hAnsi="楷体" w:cs="宋体"/>
                <w:b/>
                <w:color w:val="000000"/>
                <w:kern w:val="0"/>
                <w:sz w:val="22"/>
              </w:rPr>
            </w:pPr>
          </w:p>
        </w:tc>
        <w:tc>
          <w:tcPr>
            <w:tcW w:w="4097" w:type="dxa"/>
            <w:vMerge/>
            <w:tcBorders>
              <w:bottom w:val="single" w:sz="4" w:space="0" w:color="auto"/>
            </w:tcBorders>
            <w:vAlign w:val="center"/>
            <w:hideMark/>
          </w:tcPr>
          <w:p w:rsidR="009450F4" w:rsidRPr="00860867" w:rsidRDefault="009450F4" w:rsidP="00E76B51">
            <w:pPr>
              <w:widowControl/>
              <w:jc w:val="left"/>
              <w:rPr>
                <w:rFonts w:ascii="楷体" w:eastAsia="楷体" w:hAnsi="楷体" w:cs="宋体"/>
                <w:b/>
                <w:color w:val="000000"/>
                <w:kern w:val="0"/>
                <w:sz w:val="22"/>
              </w:rPr>
            </w:pPr>
          </w:p>
        </w:tc>
        <w:tc>
          <w:tcPr>
            <w:tcW w:w="679" w:type="dxa"/>
            <w:vMerge/>
            <w:tcBorders>
              <w:bottom w:val="single" w:sz="4" w:space="0" w:color="auto"/>
            </w:tcBorders>
            <w:vAlign w:val="center"/>
            <w:hideMark/>
          </w:tcPr>
          <w:p w:rsidR="009450F4" w:rsidRPr="00860867" w:rsidRDefault="009450F4" w:rsidP="00E76B51">
            <w:pPr>
              <w:widowControl/>
              <w:jc w:val="left"/>
              <w:rPr>
                <w:rFonts w:ascii="楷体" w:eastAsia="楷体" w:hAnsi="楷体" w:cs="宋体"/>
                <w:b/>
                <w:color w:val="000000"/>
                <w:kern w:val="0"/>
                <w:sz w:val="22"/>
              </w:rPr>
            </w:pPr>
          </w:p>
        </w:tc>
        <w:tc>
          <w:tcPr>
            <w:tcW w:w="689" w:type="dxa"/>
            <w:gridSpan w:val="2"/>
            <w:vMerge/>
            <w:tcBorders>
              <w:bottom w:val="single" w:sz="4" w:space="0" w:color="auto"/>
            </w:tcBorders>
          </w:tcPr>
          <w:p w:rsidR="009450F4" w:rsidRDefault="009450F4" w:rsidP="00E76B51">
            <w:pPr>
              <w:widowControl/>
              <w:jc w:val="center"/>
              <w:rPr>
                <w:rFonts w:ascii="黑体" w:eastAsia="黑体" w:hAnsi="黑体" w:cs="宋体"/>
                <w:b/>
                <w:color w:val="000000"/>
                <w:kern w:val="0"/>
                <w:szCs w:val="21"/>
              </w:rPr>
            </w:pPr>
          </w:p>
        </w:tc>
        <w:tc>
          <w:tcPr>
            <w:tcW w:w="339" w:type="dxa"/>
            <w:tcBorders>
              <w:bottom w:val="single" w:sz="4" w:space="0" w:color="auto"/>
            </w:tcBorders>
            <w:shd w:val="clear" w:color="auto" w:fill="auto"/>
            <w:vAlign w:val="center"/>
            <w:hideMark/>
          </w:tcPr>
          <w:p w:rsidR="009450F4" w:rsidRPr="004D0818" w:rsidRDefault="009450F4" w:rsidP="00E76B5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339" w:type="dxa"/>
            <w:tcBorders>
              <w:bottom w:val="single" w:sz="4" w:space="0" w:color="auto"/>
            </w:tcBorders>
            <w:shd w:val="clear" w:color="auto" w:fill="auto"/>
            <w:vAlign w:val="center"/>
            <w:hideMark/>
          </w:tcPr>
          <w:p w:rsidR="009450F4" w:rsidRPr="004D0818" w:rsidRDefault="009450F4" w:rsidP="00E76B5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339" w:type="dxa"/>
            <w:tcBorders>
              <w:bottom w:val="single" w:sz="4" w:space="0" w:color="auto"/>
            </w:tcBorders>
            <w:shd w:val="clear" w:color="auto" w:fill="auto"/>
            <w:vAlign w:val="center"/>
            <w:hideMark/>
          </w:tcPr>
          <w:p w:rsidR="009450F4" w:rsidRPr="004D0818" w:rsidRDefault="009450F4" w:rsidP="00E76B51">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339" w:type="dxa"/>
            <w:tcBorders>
              <w:bottom w:val="single" w:sz="4" w:space="0" w:color="auto"/>
            </w:tcBorders>
            <w:vAlign w:val="center"/>
          </w:tcPr>
          <w:p w:rsidR="009450F4" w:rsidRPr="00860867" w:rsidRDefault="009450F4" w:rsidP="00E76B51">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339" w:type="dxa"/>
            <w:tcBorders>
              <w:bottom w:val="single" w:sz="4" w:space="0" w:color="auto"/>
            </w:tcBorders>
            <w:vAlign w:val="center"/>
          </w:tcPr>
          <w:p w:rsidR="009450F4" w:rsidRPr="00860867" w:rsidRDefault="009450F4" w:rsidP="00E76B51">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339" w:type="dxa"/>
            <w:tcBorders>
              <w:bottom w:val="single" w:sz="4" w:space="0" w:color="auto"/>
            </w:tcBorders>
            <w:vAlign w:val="center"/>
          </w:tcPr>
          <w:p w:rsidR="009450F4" w:rsidRPr="00860867" w:rsidRDefault="009450F4" w:rsidP="00E76B51">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339" w:type="dxa"/>
            <w:tcBorders>
              <w:bottom w:val="single" w:sz="4" w:space="0" w:color="auto"/>
            </w:tcBorders>
            <w:vAlign w:val="center"/>
          </w:tcPr>
          <w:p w:rsidR="009450F4" w:rsidRPr="00860867" w:rsidRDefault="009450F4" w:rsidP="00E76B51">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281" w:type="dxa"/>
            <w:tcBorders>
              <w:bottom w:val="single" w:sz="4" w:space="0" w:color="auto"/>
            </w:tcBorders>
            <w:vAlign w:val="center"/>
            <w:hideMark/>
          </w:tcPr>
          <w:p w:rsidR="009450F4" w:rsidRPr="00860867" w:rsidRDefault="009450F4" w:rsidP="00E76B51">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462" w:type="dxa"/>
            <w:vMerge/>
            <w:tcBorders>
              <w:bottom w:val="single" w:sz="4" w:space="0" w:color="auto"/>
            </w:tcBorders>
          </w:tcPr>
          <w:p w:rsidR="009450F4" w:rsidRDefault="009450F4" w:rsidP="00E76B51">
            <w:pPr>
              <w:widowControl/>
              <w:jc w:val="left"/>
              <w:rPr>
                <w:rFonts w:ascii="楷体" w:eastAsia="楷体" w:hAnsi="楷体" w:cs="宋体"/>
                <w:b/>
                <w:color w:val="000000"/>
                <w:kern w:val="0"/>
                <w:sz w:val="22"/>
              </w:rPr>
            </w:pPr>
          </w:p>
        </w:tc>
      </w:tr>
      <w:tr w:rsidR="00BB68FC" w:rsidRPr="00860867" w:rsidTr="00BB68FC">
        <w:trPr>
          <w:trHeight w:val="270"/>
          <w:jc w:val="center"/>
        </w:trPr>
        <w:tc>
          <w:tcPr>
            <w:tcW w:w="340" w:type="dxa"/>
            <w:vMerge/>
            <w:shd w:val="clear" w:color="auto" w:fill="auto"/>
            <w:noWrap/>
            <w:vAlign w:val="center"/>
            <w:hideMark/>
          </w:tcPr>
          <w:p w:rsidR="00B0143B" w:rsidRPr="00860867" w:rsidRDefault="00B0143B"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hideMark/>
          </w:tcPr>
          <w:p w:rsidR="00B0143B" w:rsidRPr="00FF01D0" w:rsidRDefault="00B0143B" w:rsidP="00B0143B">
            <w:pPr>
              <w:widowControl/>
              <w:jc w:val="left"/>
              <w:rPr>
                <w:rFonts w:ascii="宋体" w:hAnsi="宋体" w:cs="宋体"/>
                <w:kern w:val="0"/>
                <w:szCs w:val="21"/>
              </w:rPr>
            </w:pPr>
            <w:r w:rsidRPr="00FF01D0">
              <w:rPr>
                <w:rFonts w:ascii="宋体" w:hAnsi="宋体" w:cs="宋体"/>
                <w:kern w:val="0"/>
                <w:szCs w:val="21"/>
              </w:rPr>
              <w:t>17031001</w:t>
            </w:r>
          </w:p>
        </w:tc>
        <w:tc>
          <w:tcPr>
            <w:tcW w:w="4097" w:type="dxa"/>
            <w:shd w:val="clear" w:color="auto" w:fill="auto"/>
            <w:noWrap/>
            <w:vAlign w:val="center"/>
            <w:hideMark/>
          </w:tcPr>
          <w:p w:rsidR="00B0143B" w:rsidRPr="00FF01D0" w:rsidRDefault="00B0143B" w:rsidP="00B0143B">
            <w:pPr>
              <w:widowControl/>
              <w:jc w:val="left"/>
              <w:rPr>
                <w:rFonts w:ascii="宋体" w:cs="宋体"/>
                <w:kern w:val="0"/>
                <w:szCs w:val="21"/>
              </w:rPr>
            </w:pPr>
            <w:r w:rsidRPr="00FF01D0">
              <w:rPr>
                <w:rFonts w:ascii="宋体" w:hAnsi="宋体" w:cs="宋体" w:hint="eastAsia"/>
                <w:kern w:val="0"/>
                <w:szCs w:val="21"/>
              </w:rPr>
              <w:t>思想道德修养与法律基础</w:t>
            </w:r>
          </w:p>
          <w:p w:rsidR="00B0143B" w:rsidRPr="00FF01D0" w:rsidRDefault="00B0143B" w:rsidP="00B0143B">
            <w:pPr>
              <w:widowControl/>
              <w:jc w:val="left"/>
              <w:rPr>
                <w:rFonts w:ascii="宋体" w:cs="宋体"/>
                <w:kern w:val="0"/>
                <w:szCs w:val="21"/>
              </w:rPr>
            </w:pPr>
            <w:r w:rsidRPr="00FF01D0">
              <w:rPr>
                <w:rFonts w:ascii="宋体" w:hAnsi="宋体"/>
                <w:szCs w:val="21"/>
              </w:rPr>
              <w:t>Ideological and Moral</w:t>
            </w:r>
            <w:r w:rsidRPr="00FF01D0">
              <w:rPr>
                <w:rFonts w:ascii="宋体" w:hAnsi="宋体" w:hint="eastAsia"/>
                <w:szCs w:val="21"/>
              </w:rPr>
              <w:t xml:space="preserve"> </w:t>
            </w:r>
            <w:r w:rsidRPr="00FF01D0">
              <w:rPr>
                <w:rFonts w:ascii="宋体" w:hAnsi="宋体"/>
                <w:szCs w:val="21"/>
              </w:rPr>
              <w:t>Cultivation and Elementary Knowledge of Law</w:t>
            </w:r>
          </w:p>
        </w:tc>
        <w:tc>
          <w:tcPr>
            <w:tcW w:w="679" w:type="dxa"/>
            <w:shd w:val="clear" w:color="auto" w:fill="auto"/>
            <w:noWrap/>
            <w:vAlign w:val="center"/>
            <w:hideMark/>
          </w:tcPr>
          <w:p w:rsidR="00B0143B" w:rsidRPr="00FF01D0" w:rsidRDefault="00B0143B" w:rsidP="00B0143B">
            <w:pPr>
              <w:widowControl/>
              <w:jc w:val="center"/>
              <w:rPr>
                <w:rFonts w:asciiTheme="minorEastAsia" w:hAnsiTheme="minorEastAsia" w:cs="宋体"/>
                <w:kern w:val="0"/>
                <w:szCs w:val="21"/>
              </w:rPr>
            </w:pPr>
            <w:r w:rsidRPr="00FF01D0">
              <w:rPr>
                <w:rFonts w:asciiTheme="minorEastAsia" w:hAnsiTheme="minorEastAsia" w:cs="宋体"/>
                <w:kern w:val="0"/>
                <w:szCs w:val="21"/>
              </w:rPr>
              <w:t>3</w:t>
            </w:r>
          </w:p>
        </w:tc>
        <w:tc>
          <w:tcPr>
            <w:tcW w:w="689" w:type="dxa"/>
            <w:gridSpan w:val="2"/>
            <w:vAlign w:val="center"/>
          </w:tcPr>
          <w:p w:rsidR="00B0143B" w:rsidRPr="00FF01D0" w:rsidRDefault="00B0143B" w:rsidP="00B0143B">
            <w:pPr>
              <w:widowControl/>
              <w:jc w:val="center"/>
              <w:rPr>
                <w:rFonts w:asciiTheme="minorEastAsia" w:hAnsiTheme="minorEastAsia" w:cs="宋体"/>
                <w:kern w:val="0"/>
                <w:szCs w:val="21"/>
              </w:rPr>
            </w:pPr>
            <w:r w:rsidRPr="00FF01D0">
              <w:rPr>
                <w:rFonts w:asciiTheme="minorEastAsia" w:hAnsiTheme="minorEastAsia" w:cs="宋体"/>
                <w:kern w:val="0"/>
                <w:szCs w:val="21"/>
              </w:rPr>
              <w:t>1</w:t>
            </w:r>
          </w:p>
        </w:tc>
        <w:tc>
          <w:tcPr>
            <w:tcW w:w="339" w:type="dxa"/>
            <w:shd w:val="clear" w:color="auto" w:fill="auto"/>
            <w:noWrap/>
            <w:vAlign w:val="center"/>
            <w:hideMark/>
          </w:tcPr>
          <w:p w:rsidR="00B0143B" w:rsidRPr="00FF01D0" w:rsidRDefault="00B0143B" w:rsidP="00B0143B">
            <w:pPr>
              <w:widowControl/>
              <w:jc w:val="center"/>
              <w:rPr>
                <w:rFonts w:asciiTheme="minorEastAsia" w:hAnsiTheme="minorEastAsia" w:cs="宋体"/>
                <w:kern w:val="0"/>
                <w:szCs w:val="21"/>
              </w:rPr>
            </w:pPr>
            <w:r w:rsidRPr="00FF01D0">
              <w:rPr>
                <w:rFonts w:asciiTheme="minorEastAsia" w:hAnsiTheme="minorEastAsia" w:cs="宋体"/>
                <w:kern w:val="0"/>
                <w:szCs w:val="21"/>
              </w:rPr>
              <w:t>4</w:t>
            </w:r>
          </w:p>
        </w:tc>
        <w:tc>
          <w:tcPr>
            <w:tcW w:w="339" w:type="dxa"/>
            <w:shd w:val="clear" w:color="auto" w:fill="auto"/>
            <w:noWrap/>
            <w:vAlign w:val="center"/>
            <w:hideMark/>
          </w:tcPr>
          <w:p w:rsidR="00B0143B" w:rsidRPr="00FF01D0" w:rsidRDefault="00B0143B" w:rsidP="00B0143B">
            <w:pPr>
              <w:widowControl/>
              <w:jc w:val="center"/>
              <w:rPr>
                <w:rFonts w:asciiTheme="minorEastAsia" w:hAnsiTheme="minorEastAsia" w:cs="宋体"/>
                <w:kern w:val="0"/>
                <w:szCs w:val="21"/>
              </w:rPr>
            </w:pPr>
          </w:p>
        </w:tc>
        <w:tc>
          <w:tcPr>
            <w:tcW w:w="339" w:type="dxa"/>
            <w:shd w:val="clear" w:color="auto" w:fill="auto"/>
            <w:noWrap/>
            <w:vAlign w:val="center"/>
            <w:hideMark/>
          </w:tcPr>
          <w:p w:rsidR="00B0143B" w:rsidRPr="00FF01D0" w:rsidRDefault="00B0143B" w:rsidP="00B0143B">
            <w:pPr>
              <w:widowControl/>
              <w:jc w:val="center"/>
              <w:rPr>
                <w:rFonts w:ascii="黑体" w:eastAsia="黑体" w:hAnsi="黑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281" w:type="dxa"/>
          </w:tcPr>
          <w:p w:rsidR="00B0143B" w:rsidRPr="00FF01D0" w:rsidRDefault="00B0143B" w:rsidP="00B0143B">
            <w:pPr>
              <w:widowControl/>
              <w:jc w:val="center"/>
              <w:rPr>
                <w:rFonts w:ascii="宋体" w:cs="宋体"/>
                <w:kern w:val="0"/>
                <w:szCs w:val="21"/>
              </w:rPr>
            </w:pPr>
          </w:p>
        </w:tc>
        <w:tc>
          <w:tcPr>
            <w:tcW w:w="462" w:type="dxa"/>
          </w:tcPr>
          <w:p w:rsidR="00B0143B" w:rsidRPr="00FF01D0" w:rsidRDefault="00B0143B" w:rsidP="00B0143B">
            <w:pPr>
              <w:widowControl/>
              <w:jc w:val="center"/>
              <w:rPr>
                <w:rFonts w:ascii="宋体" w:cs="宋体"/>
                <w:kern w:val="0"/>
                <w:szCs w:val="21"/>
              </w:rPr>
            </w:pPr>
          </w:p>
        </w:tc>
      </w:tr>
      <w:tr w:rsidR="00BB68FC" w:rsidRPr="00860867" w:rsidTr="00BB68FC">
        <w:trPr>
          <w:trHeight w:val="270"/>
          <w:jc w:val="center"/>
        </w:trPr>
        <w:tc>
          <w:tcPr>
            <w:tcW w:w="340" w:type="dxa"/>
            <w:vMerge/>
            <w:shd w:val="clear" w:color="auto" w:fill="auto"/>
            <w:noWrap/>
            <w:vAlign w:val="center"/>
            <w:hideMark/>
          </w:tcPr>
          <w:p w:rsidR="00B0143B" w:rsidRPr="00860867" w:rsidRDefault="00B0143B"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hideMark/>
          </w:tcPr>
          <w:p w:rsidR="00B0143B" w:rsidRPr="00FF01D0" w:rsidRDefault="00B0143B" w:rsidP="00B0143B">
            <w:pPr>
              <w:widowControl/>
              <w:jc w:val="left"/>
              <w:rPr>
                <w:rFonts w:ascii="宋体" w:hAnsi="宋体" w:cs="宋体"/>
                <w:kern w:val="0"/>
                <w:szCs w:val="21"/>
              </w:rPr>
            </w:pPr>
            <w:r w:rsidRPr="00FF01D0">
              <w:rPr>
                <w:rFonts w:ascii="宋体" w:hAnsi="宋体" w:cs="宋体"/>
                <w:kern w:val="0"/>
                <w:szCs w:val="21"/>
              </w:rPr>
              <w:t>17031002</w:t>
            </w:r>
          </w:p>
        </w:tc>
        <w:tc>
          <w:tcPr>
            <w:tcW w:w="4097" w:type="dxa"/>
            <w:shd w:val="clear" w:color="auto" w:fill="auto"/>
            <w:noWrap/>
            <w:vAlign w:val="center"/>
            <w:hideMark/>
          </w:tcPr>
          <w:p w:rsidR="00B0143B" w:rsidRPr="00FF01D0" w:rsidRDefault="00B0143B" w:rsidP="00B0143B">
            <w:pPr>
              <w:widowControl/>
              <w:jc w:val="left"/>
              <w:rPr>
                <w:rFonts w:ascii="宋体" w:cs="宋体"/>
                <w:kern w:val="0"/>
                <w:szCs w:val="21"/>
              </w:rPr>
            </w:pPr>
            <w:r w:rsidRPr="00FF01D0">
              <w:rPr>
                <w:rFonts w:ascii="宋体" w:hAnsi="宋体" w:cs="宋体" w:hint="eastAsia"/>
                <w:kern w:val="0"/>
                <w:szCs w:val="21"/>
              </w:rPr>
              <w:t>中国近现代史纲要</w:t>
            </w:r>
          </w:p>
          <w:p w:rsidR="00B0143B" w:rsidRPr="00FF01D0" w:rsidRDefault="00B0143B" w:rsidP="00B0143B">
            <w:pPr>
              <w:widowControl/>
              <w:jc w:val="left"/>
              <w:rPr>
                <w:rFonts w:ascii="宋体" w:cs="宋体"/>
                <w:spacing w:val="-10"/>
                <w:kern w:val="0"/>
                <w:szCs w:val="21"/>
              </w:rPr>
            </w:pPr>
            <w:r w:rsidRPr="00FF01D0">
              <w:rPr>
                <w:rFonts w:ascii="宋体" w:hAnsi="宋体"/>
                <w:spacing w:val="-10"/>
                <w:szCs w:val="21"/>
              </w:rPr>
              <w:t xml:space="preserve">Modern and Contemporary History of </w:t>
            </w:r>
            <w:r w:rsidRPr="00FF01D0">
              <w:rPr>
                <w:rFonts w:ascii="宋体" w:hAnsi="宋体" w:hint="eastAsia"/>
                <w:spacing w:val="-10"/>
                <w:szCs w:val="21"/>
              </w:rPr>
              <w:t>c</w:t>
            </w:r>
            <w:r w:rsidRPr="00FF01D0">
              <w:rPr>
                <w:rFonts w:ascii="宋体" w:hAnsi="宋体"/>
                <w:spacing w:val="-10"/>
                <w:szCs w:val="21"/>
              </w:rPr>
              <w:t>hina</w:t>
            </w:r>
          </w:p>
        </w:tc>
        <w:tc>
          <w:tcPr>
            <w:tcW w:w="679" w:type="dxa"/>
            <w:shd w:val="clear" w:color="auto" w:fill="auto"/>
            <w:noWrap/>
            <w:vAlign w:val="center"/>
            <w:hideMark/>
          </w:tcPr>
          <w:p w:rsidR="00B0143B" w:rsidRPr="00FF01D0" w:rsidRDefault="00B0143B" w:rsidP="00B0143B">
            <w:pPr>
              <w:widowControl/>
              <w:jc w:val="center"/>
              <w:rPr>
                <w:rFonts w:ascii="宋体" w:hAnsi="宋体" w:cs="宋体"/>
                <w:kern w:val="0"/>
                <w:szCs w:val="21"/>
              </w:rPr>
            </w:pPr>
            <w:r w:rsidRPr="00FF01D0">
              <w:rPr>
                <w:rFonts w:ascii="宋体" w:hAnsi="宋体" w:cs="宋体"/>
                <w:kern w:val="0"/>
                <w:szCs w:val="21"/>
              </w:rPr>
              <w:t>2</w:t>
            </w:r>
          </w:p>
        </w:tc>
        <w:tc>
          <w:tcPr>
            <w:tcW w:w="689" w:type="dxa"/>
            <w:gridSpan w:val="2"/>
            <w:vAlign w:val="center"/>
          </w:tcPr>
          <w:p w:rsidR="00B0143B" w:rsidRPr="00FF01D0" w:rsidRDefault="00B0143B" w:rsidP="00B0143B">
            <w:pPr>
              <w:widowControl/>
              <w:jc w:val="center"/>
              <w:rPr>
                <w:rFonts w:ascii="宋体" w:hAnsi="宋体" w:cs="宋体"/>
                <w:kern w:val="0"/>
                <w:szCs w:val="21"/>
              </w:rPr>
            </w:pPr>
            <w:r w:rsidRPr="00FF01D0">
              <w:rPr>
                <w:rFonts w:ascii="宋体" w:hAnsi="宋体" w:cs="宋体"/>
                <w:kern w:val="0"/>
                <w:szCs w:val="21"/>
              </w:rPr>
              <w:t>1</w:t>
            </w:r>
          </w:p>
        </w:tc>
        <w:tc>
          <w:tcPr>
            <w:tcW w:w="339" w:type="dxa"/>
            <w:shd w:val="clear" w:color="auto" w:fill="auto"/>
            <w:noWrap/>
            <w:vAlign w:val="center"/>
            <w:hideMark/>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hideMark/>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hideMark/>
          </w:tcPr>
          <w:p w:rsidR="00B0143B" w:rsidRPr="00FF01D0" w:rsidRDefault="00B0143B" w:rsidP="00B0143B">
            <w:pPr>
              <w:widowControl/>
              <w:jc w:val="center"/>
              <w:rPr>
                <w:rFonts w:ascii="宋体" w:cs="宋体"/>
                <w:kern w:val="0"/>
                <w:szCs w:val="21"/>
              </w:rPr>
            </w:pPr>
            <w:r w:rsidRPr="00FF01D0">
              <w:rPr>
                <w:rFonts w:ascii="宋体" w:cs="宋体"/>
                <w:kern w:val="0"/>
                <w:szCs w:val="21"/>
              </w:rPr>
              <w:t>3</w:t>
            </w: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281" w:type="dxa"/>
          </w:tcPr>
          <w:p w:rsidR="00B0143B" w:rsidRPr="00FF01D0" w:rsidRDefault="00B0143B" w:rsidP="00B0143B">
            <w:pPr>
              <w:widowControl/>
              <w:jc w:val="center"/>
              <w:rPr>
                <w:rFonts w:ascii="宋体" w:cs="宋体"/>
                <w:kern w:val="0"/>
                <w:szCs w:val="21"/>
              </w:rPr>
            </w:pPr>
          </w:p>
        </w:tc>
        <w:tc>
          <w:tcPr>
            <w:tcW w:w="462" w:type="dxa"/>
          </w:tcPr>
          <w:p w:rsidR="00B0143B" w:rsidRPr="00FF01D0" w:rsidRDefault="00B0143B" w:rsidP="00B0143B">
            <w:pPr>
              <w:widowControl/>
              <w:jc w:val="center"/>
              <w:rPr>
                <w:rFonts w:ascii="宋体" w:cs="宋体"/>
                <w:kern w:val="0"/>
                <w:szCs w:val="21"/>
              </w:rPr>
            </w:pPr>
          </w:p>
        </w:tc>
      </w:tr>
      <w:tr w:rsidR="00BB68FC" w:rsidRPr="00860867" w:rsidTr="00BB68FC">
        <w:trPr>
          <w:trHeight w:val="270"/>
          <w:jc w:val="center"/>
        </w:trPr>
        <w:tc>
          <w:tcPr>
            <w:tcW w:w="340" w:type="dxa"/>
            <w:vMerge/>
            <w:shd w:val="clear" w:color="auto" w:fill="auto"/>
            <w:noWrap/>
            <w:vAlign w:val="center"/>
            <w:hideMark/>
          </w:tcPr>
          <w:p w:rsidR="00B0143B" w:rsidRPr="00860867" w:rsidRDefault="00B0143B"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hideMark/>
          </w:tcPr>
          <w:p w:rsidR="00B0143B" w:rsidRPr="00FF01D0" w:rsidRDefault="00B0143B" w:rsidP="00B0143B">
            <w:pPr>
              <w:widowControl/>
              <w:jc w:val="left"/>
              <w:rPr>
                <w:rFonts w:ascii="宋体" w:hAnsi="宋体" w:cs="宋体"/>
                <w:kern w:val="0"/>
                <w:szCs w:val="21"/>
              </w:rPr>
            </w:pPr>
            <w:r w:rsidRPr="00FF01D0">
              <w:rPr>
                <w:rFonts w:ascii="宋体" w:hAnsi="宋体" w:cs="宋体"/>
                <w:kern w:val="0"/>
                <w:szCs w:val="21"/>
              </w:rPr>
              <w:t>17031003</w:t>
            </w:r>
          </w:p>
        </w:tc>
        <w:tc>
          <w:tcPr>
            <w:tcW w:w="4097" w:type="dxa"/>
            <w:shd w:val="clear" w:color="auto" w:fill="auto"/>
            <w:noWrap/>
            <w:vAlign w:val="center"/>
            <w:hideMark/>
          </w:tcPr>
          <w:p w:rsidR="00B0143B" w:rsidRPr="00FF01D0" w:rsidRDefault="00B0143B" w:rsidP="00B0143B">
            <w:pPr>
              <w:widowControl/>
              <w:jc w:val="left"/>
              <w:rPr>
                <w:rFonts w:ascii="宋体" w:cs="宋体"/>
                <w:kern w:val="0"/>
                <w:szCs w:val="21"/>
              </w:rPr>
            </w:pPr>
            <w:r w:rsidRPr="00FF01D0">
              <w:rPr>
                <w:rFonts w:ascii="宋体" w:hAnsi="宋体" w:cs="宋体" w:hint="eastAsia"/>
                <w:kern w:val="0"/>
                <w:szCs w:val="21"/>
              </w:rPr>
              <w:t>马克思主义基本原理概论</w:t>
            </w:r>
          </w:p>
          <w:p w:rsidR="00B0143B" w:rsidRPr="00FF01D0" w:rsidRDefault="00B0143B" w:rsidP="00B0143B">
            <w:pPr>
              <w:widowControl/>
              <w:jc w:val="left"/>
              <w:rPr>
                <w:rFonts w:ascii="宋体" w:cs="宋体"/>
                <w:kern w:val="0"/>
                <w:szCs w:val="21"/>
              </w:rPr>
            </w:pPr>
            <w:r w:rsidRPr="00FF01D0">
              <w:rPr>
                <w:rFonts w:ascii="宋体" w:hAnsi="宋体"/>
                <w:szCs w:val="21"/>
              </w:rPr>
              <w:t>Introduction to Principles of Marxism</w:t>
            </w:r>
          </w:p>
        </w:tc>
        <w:tc>
          <w:tcPr>
            <w:tcW w:w="679" w:type="dxa"/>
            <w:shd w:val="clear" w:color="auto" w:fill="auto"/>
            <w:noWrap/>
            <w:vAlign w:val="center"/>
            <w:hideMark/>
          </w:tcPr>
          <w:p w:rsidR="00B0143B" w:rsidRPr="00FF01D0" w:rsidRDefault="00B0143B" w:rsidP="00B0143B">
            <w:pPr>
              <w:widowControl/>
              <w:jc w:val="center"/>
              <w:rPr>
                <w:rFonts w:ascii="宋体" w:hAnsi="宋体" w:cs="宋体"/>
                <w:kern w:val="0"/>
                <w:szCs w:val="21"/>
              </w:rPr>
            </w:pPr>
            <w:r w:rsidRPr="00FF01D0">
              <w:rPr>
                <w:rFonts w:ascii="宋体" w:hAnsi="宋体" w:cs="宋体"/>
                <w:kern w:val="0"/>
                <w:szCs w:val="21"/>
              </w:rPr>
              <w:t>3</w:t>
            </w:r>
          </w:p>
        </w:tc>
        <w:tc>
          <w:tcPr>
            <w:tcW w:w="689" w:type="dxa"/>
            <w:gridSpan w:val="2"/>
            <w:vAlign w:val="center"/>
          </w:tcPr>
          <w:p w:rsidR="00B0143B" w:rsidRPr="00FF01D0" w:rsidRDefault="00B0143B" w:rsidP="00B0143B">
            <w:pPr>
              <w:widowControl/>
              <w:jc w:val="center"/>
              <w:rPr>
                <w:rFonts w:ascii="宋体" w:hAnsi="宋体" w:cs="宋体"/>
                <w:kern w:val="0"/>
                <w:szCs w:val="21"/>
              </w:rPr>
            </w:pPr>
            <w:r w:rsidRPr="00FF01D0">
              <w:rPr>
                <w:rFonts w:ascii="宋体" w:hAnsi="宋体" w:cs="宋体"/>
                <w:kern w:val="0"/>
                <w:szCs w:val="21"/>
              </w:rPr>
              <w:t>1</w:t>
            </w:r>
          </w:p>
        </w:tc>
        <w:tc>
          <w:tcPr>
            <w:tcW w:w="339" w:type="dxa"/>
            <w:shd w:val="clear" w:color="auto" w:fill="auto"/>
            <w:noWrap/>
            <w:vAlign w:val="center"/>
            <w:hideMark/>
          </w:tcPr>
          <w:p w:rsidR="00B0143B" w:rsidRPr="00FF01D0" w:rsidRDefault="00B0143B" w:rsidP="00B0143B">
            <w:pPr>
              <w:widowControl/>
              <w:jc w:val="center"/>
              <w:rPr>
                <w:rFonts w:ascii="宋体" w:cs="宋体"/>
                <w:kern w:val="0"/>
                <w:szCs w:val="21"/>
              </w:rPr>
            </w:pPr>
            <w:r w:rsidRPr="00FF01D0">
              <w:rPr>
                <w:rFonts w:ascii="宋体" w:cs="宋体"/>
                <w:kern w:val="0"/>
                <w:szCs w:val="21"/>
              </w:rPr>
              <w:t>4</w:t>
            </w:r>
          </w:p>
        </w:tc>
        <w:tc>
          <w:tcPr>
            <w:tcW w:w="339" w:type="dxa"/>
            <w:shd w:val="clear" w:color="auto" w:fill="auto"/>
            <w:noWrap/>
            <w:vAlign w:val="center"/>
            <w:hideMark/>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hideMark/>
          </w:tcPr>
          <w:p w:rsidR="00B0143B" w:rsidRPr="00FF01D0" w:rsidRDefault="00B0143B" w:rsidP="00B0143B">
            <w:pPr>
              <w:widowControl/>
              <w:jc w:val="center"/>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281" w:type="dxa"/>
          </w:tcPr>
          <w:p w:rsidR="00B0143B" w:rsidRPr="00FF01D0" w:rsidRDefault="00B0143B" w:rsidP="00B0143B">
            <w:pPr>
              <w:widowControl/>
              <w:jc w:val="center"/>
              <w:rPr>
                <w:rFonts w:ascii="宋体" w:cs="宋体"/>
                <w:kern w:val="0"/>
                <w:szCs w:val="21"/>
              </w:rPr>
            </w:pPr>
          </w:p>
        </w:tc>
        <w:tc>
          <w:tcPr>
            <w:tcW w:w="462" w:type="dxa"/>
          </w:tcPr>
          <w:p w:rsidR="00B0143B" w:rsidRPr="00FF01D0" w:rsidRDefault="00B0143B" w:rsidP="00B0143B">
            <w:pPr>
              <w:widowControl/>
              <w:jc w:val="center"/>
              <w:rPr>
                <w:rFonts w:ascii="宋体" w:cs="宋体"/>
                <w:kern w:val="0"/>
                <w:szCs w:val="21"/>
              </w:rPr>
            </w:pPr>
          </w:p>
        </w:tc>
      </w:tr>
      <w:tr w:rsidR="00BB68FC" w:rsidRPr="00860867" w:rsidTr="00BB68FC">
        <w:trPr>
          <w:trHeight w:val="270"/>
          <w:jc w:val="center"/>
        </w:trPr>
        <w:tc>
          <w:tcPr>
            <w:tcW w:w="340" w:type="dxa"/>
            <w:vMerge/>
            <w:shd w:val="clear" w:color="auto" w:fill="auto"/>
            <w:noWrap/>
            <w:vAlign w:val="center"/>
            <w:hideMark/>
          </w:tcPr>
          <w:p w:rsidR="00B0143B" w:rsidRPr="00860867" w:rsidRDefault="00B0143B"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hideMark/>
          </w:tcPr>
          <w:p w:rsidR="00B0143B" w:rsidRPr="00FF01D0" w:rsidRDefault="00B0143B" w:rsidP="00B0143B">
            <w:pPr>
              <w:widowControl/>
              <w:jc w:val="left"/>
              <w:rPr>
                <w:rFonts w:ascii="宋体" w:hAnsi="宋体" w:cs="宋体"/>
                <w:kern w:val="0"/>
                <w:szCs w:val="21"/>
              </w:rPr>
            </w:pPr>
            <w:r w:rsidRPr="00FF01D0">
              <w:rPr>
                <w:rFonts w:ascii="宋体" w:hAnsi="宋体" w:cs="宋体"/>
                <w:kern w:val="0"/>
                <w:szCs w:val="21"/>
              </w:rPr>
              <w:t>17031004</w:t>
            </w:r>
            <w:r w:rsidRPr="00FF01D0">
              <w:rPr>
                <w:rFonts w:ascii="宋体" w:hAnsi="宋体" w:cs="宋体" w:hint="eastAsia"/>
                <w:kern w:val="0"/>
                <w:szCs w:val="21"/>
              </w:rPr>
              <w:t>-5</w:t>
            </w:r>
          </w:p>
        </w:tc>
        <w:tc>
          <w:tcPr>
            <w:tcW w:w="4097" w:type="dxa"/>
            <w:shd w:val="clear" w:color="auto" w:fill="auto"/>
            <w:noWrap/>
            <w:vAlign w:val="center"/>
            <w:hideMark/>
          </w:tcPr>
          <w:p w:rsidR="00B0143B" w:rsidRPr="00FF01D0" w:rsidRDefault="00B0143B" w:rsidP="00B0143B">
            <w:pPr>
              <w:widowControl/>
              <w:jc w:val="left"/>
              <w:rPr>
                <w:rFonts w:ascii="宋体" w:hAnsi="宋体" w:cs="宋体"/>
                <w:kern w:val="0"/>
                <w:szCs w:val="21"/>
              </w:rPr>
            </w:pPr>
            <w:r w:rsidRPr="00FF01D0">
              <w:rPr>
                <w:rFonts w:ascii="宋体" w:hAnsi="宋体" w:cs="宋体" w:hint="eastAsia"/>
                <w:kern w:val="0"/>
                <w:szCs w:val="21"/>
              </w:rPr>
              <w:t>毛泽东思想和中国特色社会主义理论体系概论</w:t>
            </w:r>
            <w:r w:rsidRPr="00FF01D0">
              <w:rPr>
                <w:rFonts w:ascii="宋体" w:hAnsi="宋体" w:cs="宋体"/>
                <w:kern w:val="0"/>
                <w:szCs w:val="21"/>
              </w:rPr>
              <w:t>(1)</w:t>
            </w:r>
            <w:r w:rsidRPr="00FF01D0">
              <w:rPr>
                <w:rFonts w:ascii="宋体" w:hAnsi="宋体" w:cs="宋体" w:hint="eastAsia"/>
                <w:kern w:val="0"/>
                <w:szCs w:val="21"/>
              </w:rPr>
              <w:t>、</w:t>
            </w:r>
            <w:r w:rsidRPr="00FF01D0">
              <w:rPr>
                <w:rFonts w:ascii="宋体" w:hAnsi="宋体" w:cs="宋体"/>
                <w:kern w:val="0"/>
                <w:szCs w:val="21"/>
              </w:rPr>
              <w:t>(2)</w:t>
            </w:r>
          </w:p>
          <w:p w:rsidR="00B0143B" w:rsidRPr="00FF01D0" w:rsidRDefault="00B0143B" w:rsidP="00B0143B">
            <w:pPr>
              <w:widowControl/>
              <w:jc w:val="left"/>
              <w:rPr>
                <w:rFonts w:ascii="宋体" w:cs="宋体"/>
                <w:spacing w:val="-6"/>
                <w:kern w:val="0"/>
                <w:szCs w:val="21"/>
              </w:rPr>
            </w:pPr>
            <w:r w:rsidRPr="00FF01D0">
              <w:rPr>
                <w:rFonts w:ascii="宋体" w:hAnsi="宋体"/>
                <w:spacing w:val="-6"/>
                <w:sz w:val="18"/>
                <w:szCs w:val="18"/>
              </w:rPr>
              <w:t>I</w:t>
            </w:r>
            <w:r w:rsidRPr="00FF01D0">
              <w:rPr>
                <w:rFonts w:ascii="宋体" w:hAnsi="宋体"/>
                <w:spacing w:val="-6"/>
                <w:szCs w:val="21"/>
              </w:rPr>
              <w:t>ntroduction of Mao Zedong Thought  and  Socialism with Chinese Characteristics</w:t>
            </w:r>
            <w:r w:rsidRPr="00FF01D0">
              <w:rPr>
                <w:rFonts w:ascii="宋体" w:hAnsi="宋体" w:hint="eastAsia"/>
                <w:spacing w:val="-6"/>
                <w:szCs w:val="21"/>
              </w:rPr>
              <w:t xml:space="preserve"> I II</w:t>
            </w:r>
          </w:p>
        </w:tc>
        <w:tc>
          <w:tcPr>
            <w:tcW w:w="679" w:type="dxa"/>
            <w:shd w:val="clear" w:color="auto" w:fill="auto"/>
            <w:noWrap/>
            <w:vAlign w:val="center"/>
            <w:hideMark/>
          </w:tcPr>
          <w:p w:rsidR="00B0143B" w:rsidRPr="00FF01D0" w:rsidRDefault="00B0143B" w:rsidP="00B0143B">
            <w:pPr>
              <w:widowControl/>
              <w:jc w:val="center"/>
              <w:rPr>
                <w:rFonts w:ascii="宋体" w:cs="宋体"/>
                <w:kern w:val="0"/>
                <w:szCs w:val="21"/>
              </w:rPr>
            </w:pPr>
            <w:r w:rsidRPr="00FF01D0">
              <w:rPr>
                <w:rFonts w:ascii="宋体" w:hAnsi="宋体" w:cs="宋体"/>
                <w:kern w:val="0"/>
                <w:szCs w:val="21"/>
              </w:rPr>
              <w:t>3</w:t>
            </w:r>
          </w:p>
        </w:tc>
        <w:tc>
          <w:tcPr>
            <w:tcW w:w="689" w:type="dxa"/>
            <w:gridSpan w:val="2"/>
            <w:vAlign w:val="center"/>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hideMark/>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hideMark/>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hideMark/>
          </w:tcPr>
          <w:p w:rsidR="00B0143B" w:rsidRPr="00FF01D0" w:rsidRDefault="00B0143B" w:rsidP="00B0143B">
            <w:pPr>
              <w:widowControl/>
              <w:jc w:val="center"/>
              <w:rPr>
                <w:rFonts w:ascii="宋体" w:cs="宋体"/>
                <w:kern w:val="0"/>
                <w:szCs w:val="21"/>
              </w:rPr>
            </w:pPr>
            <w:r w:rsidRPr="00FF01D0">
              <w:rPr>
                <w:rFonts w:ascii="宋体" w:cs="宋体"/>
                <w:kern w:val="0"/>
                <w:szCs w:val="21"/>
              </w:rPr>
              <w:t>3</w:t>
            </w:r>
          </w:p>
        </w:tc>
        <w:tc>
          <w:tcPr>
            <w:tcW w:w="339" w:type="dxa"/>
          </w:tcPr>
          <w:p w:rsidR="00B0143B" w:rsidRPr="00FF01D0" w:rsidRDefault="00B0143B" w:rsidP="00B0143B">
            <w:pPr>
              <w:widowControl/>
              <w:jc w:val="left"/>
              <w:rPr>
                <w:rFonts w:ascii="宋体" w:cs="宋体"/>
                <w:kern w:val="0"/>
                <w:szCs w:val="21"/>
              </w:rPr>
            </w:pPr>
          </w:p>
          <w:p w:rsidR="00B0143B" w:rsidRPr="00FF01D0" w:rsidRDefault="00B0143B" w:rsidP="00B0143B">
            <w:pPr>
              <w:widowControl/>
              <w:jc w:val="left"/>
              <w:rPr>
                <w:rFonts w:ascii="宋体" w:cs="宋体"/>
                <w:kern w:val="0"/>
                <w:szCs w:val="21"/>
              </w:rPr>
            </w:pPr>
          </w:p>
          <w:p w:rsidR="00B0143B" w:rsidRPr="00FF01D0" w:rsidRDefault="00B0143B" w:rsidP="00B0143B">
            <w:pPr>
              <w:widowControl/>
              <w:jc w:val="left"/>
              <w:rPr>
                <w:rFonts w:ascii="宋体" w:cs="宋体"/>
                <w:kern w:val="0"/>
                <w:szCs w:val="21"/>
              </w:rPr>
            </w:pPr>
            <w:r w:rsidRPr="00FF01D0">
              <w:rPr>
                <w:rFonts w:ascii="宋体" w:cs="宋体" w:hint="eastAsia"/>
                <w:kern w:val="0"/>
                <w:szCs w:val="21"/>
              </w:rPr>
              <w:t>4</w:t>
            </w: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281" w:type="dxa"/>
          </w:tcPr>
          <w:p w:rsidR="00B0143B" w:rsidRPr="00FF01D0" w:rsidRDefault="00B0143B" w:rsidP="00B0143B">
            <w:pPr>
              <w:widowControl/>
              <w:jc w:val="center"/>
              <w:rPr>
                <w:rFonts w:ascii="宋体" w:cs="宋体"/>
                <w:kern w:val="0"/>
                <w:szCs w:val="21"/>
              </w:rPr>
            </w:pPr>
          </w:p>
        </w:tc>
        <w:tc>
          <w:tcPr>
            <w:tcW w:w="462" w:type="dxa"/>
          </w:tcPr>
          <w:p w:rsidR="00B0143B" w:rsidRPr="00FF01D0" w:rsidRDefault="00B0143B" w:rsidP="00B0143B">
            <w:pPr>
              <w:widowControl/>
              <w:jc w:val="center"/>
              <w:rPr>
                <w:rFonts w:ascii="宋体" w:cs="宋体"/>
                <w:kern w:val="0"/>
                <w:szCs w:val="21"/>
              </w:rPr>
            </w:pPr>
          </w:p>
        </w:tc>
      </w:tr>
      <w:tr w:rsidR="00BB68FC" w:rsidRPr="00860867" w:rsidTr="00BB68FC">
        <w:trPr>
          <w:trHeight w:val="270"/>
          <w:jc w:val="center"/>
        </w:trPr>
        <w:tc>
          <w:tcPr>
            <w:tcW w:w="340" w:type="dxa"/>
            <w:vMerge/>
            <w:shd w:val="clear" w:color="auto" w:fill="auto"/>
            <w:noWrap/>
            <w:vAlign w:val="center"/>
          </w:tcPr>
          <w:p w:rsidR="00B0143B" w:rsidRPr="00860867" w:rsidRDefault="00B0143B"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B0143B" w:rsidRPr="00FF01D0" w:rsidRDefault="00B0143B" w:rsidP="00B0143B">
            <w:pPr>
              <w:widowControl/>
              <w:jc w:val="left"/>
              <w:rPr>
                <w:rFonts w:ascii="宋体" w:hAnsi="宋体" w:cs="宋体"/>
                <w:kern w:val="0"/>
                <w:szCs w:val="21"/>
              </w:rPr>
            </w:pPr>
            <w:r w:rsidRPr="00FF01D0">
              <w:rPr>
                <w:rFonts w:ascii="宋体" w:hAnsi="宋体" w:cs="宋体"/>
                <w:kern w:val="0"/>
                <w:szCs w:val="21"/>
              </w:rPr>
              <w:t>17031006</w:t>
            </w:r>
            <w:r w:rsidRPr="00FF01D0">
              <w:rPr>
                <w:rFonts w:ascii="宋体" w:hAnsi="宋体" w:cs="宋体" w:hint="eastAsia"/>
                <w:kern w:val="0"/>
                <w:szCs w:val="21"/>
              </w:rPr>
              <w:t>-7</w:t>
            </w:r>
          </w:p>
        </w:tc>
        <w:tc>
          <w:tcPr>
            <w:tcW w:w="4097" w:type="dxa"/>
            <w:shd w:val="clear" w:color="auto" w:fill="auto"/>
            <w:noWrap/>
            <w:vAlign w:val="center"/>
          </w:tcPr>
          <w:p w:rsidR="00B0143B" w:rsidRPr="00FF01D0" w:rsidRDefault="00B0143B" w:rsidP="00B0143B">
            <w:pPr>
              <w:widowControl/>
              <w:jc w:val="left"/>
              <w:rPr>
                <w:rFonts w:ascii="宋体" w:hAnsi="宋体" w:cs="宋体"/>
                <w:kern w:val="0"/>
                <w:szCs w:val="21"/>
              </w:rPr>
            </w:pPr>
            <w:r w:rsidRPr="00FF01D0">
              <w:rPr>
                <w:rFonts w:ascii="宋体" w:hAnsi="宋体" w:cs="宋体" w:hint="eastAsia"/>
                <w:kern w:val="0"/>
                <w:szCs w:val="21"/>
              </w:rPr>
              <w:t>形势与政策</w:t>
            </w:r>
            <w:r w:rsidRPr="00FF01D0">
              <w:rPr>
                <w:rFonts w:ascii="宋体" w:hAnsi="宋体" w:cs="宋体"/>
                <w:kern w:val="0"/>
                <w:szCs w:val="21"/>
              </w:rPr>
              <w:t>(1)</w:t>
            </w:r>
            <w:r w:rsidRPr="00FF01D0">
              <w:rPr>
                <w:rFonts w:ascii="宋体" w:hAnsi="宋体" w:cs="宋体" w:hint="eastAsia"/>
                <w:kern w:val="0"/>
                <w:szCs w:val="21"/>
              </w:rPr>
              <w:t>、</w:t>
            </w:r>
            <w:r w:rsidRPr="00FF01D0">
              <w:rPr>
                <w:rFonts w:ascii="宋体" w:hAnsi="宋体" w:cs="宋体"/>
                <w:kern w:val="0"/>
                <w:szCs w:val="21"/>
              </w:rPr>
              <w:t xml:space="preserve"> (2)</w:t>
            </w:r>
          </w:p>
          <w:p w:rsidR="00B0143B" w:rsidRPr="00FF01D0" w:rsidRDefault="00B0143B" w:rsidP="00B0143B">
            <w:pPr>
              <w:widowControl/>
              <w:jc w:val="left"/>
              <w:rPr>
                <w:rFonts w:ascii="宋体" w:cs="宋体"/>
                <w:w w:val="90"/>
                <w:kern w:val="0"/>
                <w:szCs w:val="21"/>
              </w:rPr>
            </w:pPr>
            <w:r w:rsidRPr="00FF01D0">
              <w:rPr>
                <w:rFonts w:ascii="宋体" w:hAnsi="宋体"/>
                <w:w w:val="90"/>
                <w:szCs w:val="21"/>
              </w:rPr>
              <w:t>Current Situation and Policy</w:t>
            </w:r>
            <w:r w:rsidRPr="00FF01D0">
              <w:rPr>
                <w:rFonts w:ascii="宋体" w:hAnsi="宋体" w:hint="eastAsia"/>
                <w:w w:val="90"/>
                <w:szCs w:val="21"/>
              </w:rPr>
              <w:t xml:space="preserve"> I II</w:t>
            </w:r>
          </w:p>
        </w:tc>
        <w:tc>
          <w:tcPr>
            <w:tcW w:w="679" w:type="dxa"/>
            <w:shd w:val="clear" w:color="auto" w:fill="auto"/>
            <w:noWrap/>
            <w:vAlign w:val="center"/>
          </w:tcPr>
          <w:p w:rsidR="00B0143B" w:rsidRPr="00FF01D0" w:rsidRDefault="00B0143B" w:rsidP="00B0143B">
            <w:pPr>
              <w:widowControl/>
              <w:jc w:val="center"/>
              <w:rPr>
                <w:rFonts w:ascii="宋体" w:hAnsi="宋体" w:cs="宋体"/>
                <w:kern w:val="0"/>
                <w:szCs w:val="21"/>
              </w:rPr>
            </w:pPr>
            <w:r w:rsidRPr="00FF01D0">
              <w:rPr>
                <w:rFonts w:ascii="宋体" w:hAnsi="宋体" w:cs="宋体"/>
                <w:kern w:val="0"/>
                <w:szCs w:val="21"/>
              </w:rPr>
              <w:t>1</w:t>
            </w:r>
          </w:p>
        </w:tc>
        <w:tc>
          <w:tcPr>
            <w:tcW w:w="689" w:type="dxa"/>
            <w:gridSpan w:val="2"/>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r w:rsidRPr="00FF01D0">
              <w:rPr>
                <w:rFonts w:ascii="宋体" w:cs="宋体" w:hint="eastAsia"/>
                <w:kern w:val="0"/>
                <w:szCs w:val="21"/>
              </w:rPr>
              <w:t>2</w:t>
            </w: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r w:rsidRPr="00FF01D0">
              <w:rPr>
                <w:rFonts w:ascii="宋体" w:cs="宋体" w:hint="eastAsia"/>
                <w:kern w:val="0"/>
                <w:szCs w:val="21"/>
              </w:rPr>
              <w:t>2</w:t>
            </w: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281" w:type="dxa"/>
          </w:tcPr>
          <w:p w:rsidR="00B0143B" w:rsidRPr="00FF01D0" w:rsidRDefault="00B0143B" w:rsidP="00B0143B">
            <w:pPr>
              <w:widowControl/>
              <w:jc w:val="center"/>
              <w:rPr>
                <w:rFonts w:ascii="宋体" w:cs="宋体"/>
                <w:kern w:val="0"/>
                <w:szCs w:val="21"/>
              </w:rPr>
            </w:pPr>
          </w:p>
        </w:tc>
        <w:tc>
          <w:tcPr>
            <w:tcW w:w="462" w:type="dxa"/>
          </w:tcPr>
          <w:p w:rsidR="00B0143B" w:rsidRPr="00FF01D0" w:rsidRDefault="00B0143B" w:rsidP="00B0143B">
            <w:pPr>
              <w:widowControl/>
              <w:jc w:val="center"/>
              <w:rPr>
                <w:rFonts w:ascii="宋体" w:hAnsi="宋体" w:cs="宋体"/>
                <w:w w:val="80"/>
                <w:kern w:val="0"/>
                <w:sz w:val="18"/>
                <w:szCs w:val="18"/>
              </w:rPr>
            </w:pPr>
            <w:r w:rsidRPr="00FF01D0">
              <w:rPr>
                <w:rFonts w:ascii="宋体" w:hAnsi="宋体" w:cs="宋体" w:hint="eastAsia"/>
                <w:w w:val="80"/>
                <w:kern w:val="0"/>
                <w:sz w:val="18"/>
                <w:szCs w:val="18"/>
              </w:rPr>
              <w:t>第</w:t>
            </w:r>
            <w:r w:rsidRPr="00FF01D0">
              <w:rPr>
                <w:rFonts w:ascii="宋体" w:hAnsi="宋体" w:cs="宋体"/>
                <w:w w:val="80"/>
                <w:kern w:val="0"/>
                <w:sz w:val="18"/>
                <w:szCs w:val="18"/>
              </w:rPr>
              <w:t>4-11</w:t>
            </w:r>
            <w:r w:rsidRPr="00FF01D0">
              <w:rPr>
                <w:rFonts w:ascii="宋体" w:hAnsi="宋体" w:cs="宋体" w:hint="eastAsia"/>
                <w:w w:val="80"/>
                <w:kern w:val="0"/>
                <w:sz w:val="18"/>
                <w:szCs w:val="18"/>
              </w:rPr>
              <w:t>周</w:t>
            </w:r>
          </w:p>
        </w:tc>
      </w:tr>
      <w:tr w:rsidR="00BB68FC" w:rsidRPr="00860867" w:rsidTr="00BB68FC">
        <w:trPr>
          <w:trHeight w:val="270"/>
          <w:jc w:val="center"/>
        </w:trPr>
        <w:tc>
          <w:tcPr>
            <w:tcW w:w="340" w:type="dxa"/>
            <w:vMerge/>
            <w:shd w:val="clear" w:color="auto" w:fill="auto"/>
            <w:noWrap/>
            <w:vAlign w:val="center"/>
          </w:tcPr>
          <w:p w:rsidR="00B0143B" w:rsidRPr="00860867" w:rsidRDefault="00B0143B"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B0143B" w:rsidRPr="00FF01D0" w:rsidRDefault="00B0143B" w:rsidP="00B0143B">
            <w:pPr>
              <w:widowControl/>
              <w:jc w:val="left"/>
              <w:rPr>
                <w:rFonts w:ascii="宋体" w:hAnsi="宋体" w:cs="宋体"/>
                <w:kern w:val="0"/>
                <w:szCs w:val="21"/>
              </w:rPr>
            </w:pPr>
            <w:r w:rsidRPr="00FF01D0">
              <w:rPr>
                <w:rFonts w:ascii="宋体" w:hAnsi="宋体" w:cs="宋体"/>
                <w:kern w:val="0"/>
                <w:szCs w:val="21"/>
              </w:rPr>
              <w:t>17071001</w:t>
            </w:r>
          </w:p>
        </w:tc>
        <w:tc>
          <w:tcPr>
            <w:tcW w:w="4097" w:type="dxa"/>
            <w:shd w:val="clear" w:color="auto" w:fill="auto"/>
            <w:noWrap/>
            <w:vAlign w:val="center"/>
          </w:tcPr>
          <w:p w:rsidR="00B0143B" w:rsidRPr="00FF01D0" w:rsidRDefault="00B0143B" w:rsidP="00B0143B">
            <w:pPr>
              <w:widowControl/>
              <w:jc w:val="left"/>
              <w:rPr>
                <w:rFonts w:ascii="宋体" w:hAnsi="宋体" w:cs="宋体"/>
                <w:kern w:val="0"/>
                <w:szCs w:val="21"/>
              </w:rPr>
            </w:pPr>
            <w:r w:rsidRPr="00FF01D0">
              <w:rPr>
                <w:rFonts w:ascii="宋体" w:hAnsi="宋体" w:cs="宋体" w:hint="eastAsia"/>
                <w:kern w:val="0"/>
                <w:szCs w:val="21"/>
              </w:rPr>
              <w:t>大学英语基础课程</w:t>
            </w:r>
            <w:r w:rsidRPr="00FF01D0">
              <w:rPr>
                <w:rFonts w:ascii="宋体" w:hAnsi="宋体" w:cs="宋体"/>
                <w:kern w:val="0"/>
                <w:szCs w:val="21"/>
              </w:rPr>
              <w:t>I(</w:t>
            </w:r>
            <w:r w:rsidRPr="00FF01D0">
              <w:rPr>
                <w:rFonts w:ascii="宋体" w:hAnsi="宋体" w:cs="宋体" w:hint="eastAsia"/>
                <w:kern w:val="0"/>
                <w:szCs w:val="21"/>
              </w:rPr>
              <w:t>含口语</w:t>
            </w:r>
            <w:r w:rsidRPr="00FF01D0">
              <w:rPr>
                <w:rFonts w:ascii="宋体" w:hAnsi="宋体" w:cs="宋体"/>
                <w:kern w:val="0"/>
                <w:szCs w:val="21"/>
              </w:rPr>
              <w:t>)</w:t>
            </w:r>
          </w:p>
          <w:p w:rsidR="00B0143B" w:rsidRPr="00FF01D0" w:rsidRDefault="00B0143B" w:rsidP="00B0143B">
            <w:pPr>
              <w:widowControl/>
              <w:jc w:val="left"/>
              <w:rPr>
                <w:rFonts w:ascii="宋体" w:cs="宋体"/>
                <w:spacing w:val="-8"/>
                <w:w w:val="85"/>
                <w:kern w:val="0"/>
                <w:szCs w:val="21"/>
              </w:rPr>
            </w:pPr>
            <w:r w:rsidRPr="00FF01D0">
              <w:rPr>
                <w:rFonts w:ascii="宋体" w:hAnsi="宋体"/>
                <w:spacing w:val="-8"/>
                <w:w w:val="85"/>
                <w:szCs w:val="21"/>
              </w:rPr>
              <w:t>Foundation Course of College English I</w:t>
            </w:r>
          </w:p>
        </w:tc>
        <w:tc>
          <w:tcPr>
            <w:tcW w:w="679" w:type="dxa"/>
            <w:shd w:val="clear" w:color="auto" w:fill="auto"/>
            <w:noWrap/>
            <w:vAlign w:val="center"/>
          </w:tcPr>
          <w:p w:rsidR="00B0143B" w:rsidRPr="00FF01D0" w:rsidRDefault="00B0143B" w:rsidP="00B0143B">
            <w:pPr>
              <w:widowControl/>
              <w:jc w:val="center"/>
              <w:rPr>
                <w:rFonts w:ascii="宋体" w:cs="宋体"/>
                <w:kern w:val="0"/>
                <w:szCs w:val="21"/>
              </w:rPr>
            </w:pPr>
            <w:r w:rsidRPr="00FF01D0">
              <w:rPr>
                <w:rFonts w:ascii="宋体" w:hAnsi="宋体" w:cs="宋体"/>
                <w:kern w:val="0"/>
                <w:szCs w:val="21"/>
              </w:rPr>
              <w:t>2</w:t>
            </w:r>
          </w:p>
        </w:tc>
        <w:tc>
          <w:tcPr>
            <w:tcW w:w="689" w:type="dxa"/>
            <w:gridSpan w:val="2"/>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r w:rsidRPr="00FF01D0">
              <w:rPr>
                <w:rFonts w:ascii="宋体" w:hAnsi="宋体" w:cs="宋体"/>
                <w:kern w:val="0"/>
                <w:szCs w:val="21"/>
              </w:rPr>
              <w:t>2</w:t>
            </w: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281" w:type="dxa"/>
          </w:tcPr>
          <w:p w:rsidR="00B0143B" w:rsidRPr="00FF01D0" w:rsidRDefault="00B0143B" w:rsidP="00B0143B">
            <w:pPr>
              <w:widowControl/>
              <w:jc w:val="center"/>
              <w:rPr>
                <w:rFonts w:ascii="宋体" w:cs="宋体"/>
                <w:kern w:val="0"/>
                <w:szCs w:val="21"/>
              </w:rPr>
            </w:pPr>
          </w:p>
        </w:tc>
        <w:tc>
          <w:tcPr>
            <w:tcW w:w="462" w:type="dxa"/>
          </w:tcPr>
          <w:p w:rsidR="00B0143B" w:rsidRPr="00FF01D0" w:rsidRDefault="00B0143B" w:rsidP="00B0143B">
            <w:pPr>
              <w:widowControl/>
              <w:jc w:val="center"/>
              <w:rPr>
                <w:rFonts w:ascii="宋体" w:cs="宋体"/>
                <w:kern w:val="0"/>
                <w:szCs w:val="21"/>
              </w:rPr>
            </w:pPr>
          </w:p>
        </w:tc>
      </w:tr>
      <w:tr w:rsidR="00BB68FC" w:rsidRPr="00860867" w:rsidTr="00BB68FC">
        <w:trPr>
          <w:trHeight w:val="270"/>
          <w:jc w:val="center"/>
        </w:trPr>
        <w:tc>
          <w:tcPr>
            <w:tcW w:w="340" w:type="dxa"/>
            <w:vMerge/>
            <w:shd w:val="clear" w:color="auto" w:fill="auto"/>
            <w:noWrap/>
            <w:vAlign w:val="center"/>
          </w:tcPr>
          <w:p w:rsidR="00B0143B" w:rsidRPr="00860867" w:rsidRDefault="00B0143B"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B0143B" w:rsidRPr="00FF01D0" w:rsidRDefault="00B0143B" w:rsidP="00B0143B">
            <w:pPr>
              <w:widowControl/>
              <w:jc w:val="left"/>
              <w:rPr>
                <w:rFonts w:ascii="宋体" w:hAnsi="宋体" w:cs="宋体"/>
                <w:kern w:val="0"/>
                <w:szCs w:val="21"/>
              </w:rPr>
            </w:pPr>
            <w:r w:rsidRPr="00FF01D0">
              <w:rPr>
                <w:rFonts w:ascii="宋体" w:hAnsi="宋体" w:cs="宋体"/>
                <w:kern w:val="0"/>
                <w:szCs w:val="21"/>
              </w:rPr>
              <w:t>17071002</w:t>
            </w:r>
          </w:p>
        </w:tc>
        <w:tc>
          <w:tcPr>
            <w:tcW w:w="4097" w:type="dxa"/>
            <w:shd w:val="clear" w:color="auto" w:fill="auto"/>
            <w:noWrap/>
            <w:vAlign w:val="center"/>
          </w:tcPr>
          <w:p w:rsidR="00B0143B" w:rsidRPr="00FF01D0" w:rsidRDefault="00B0143B" w:rsidP="00B0143B">
            <w:pPr>
              <w:widowControl/>
              <w:jc w:val="left"/>
              <w:rPr>
                <w:rFonts w:ascii="宋体" w:hAnsi="宋体" w:cs="宋体"/>
                <w:kern w:val="0"/>
                <w:szCs w:val="21"/>
              </w:rPr>
            </w:pPr>
            <w:r w:rsidRPr="00FF01D0">
              <w:rPr>
                <w:rFonts w:ascii="宋体" w:hAnsi="宋体" w:cs="宋体" w:hint="eastAsia"/>
                <w:kern w:val="0"/>
                <w:szCs w:val="21"/>
              </w:rPr>
              <w:t>大学英语基础课程</w:t>
            </w:r>
            <w:r w:rsidRPr="00FF01D0">
              <w:rPr>
                <w:rFonts w:ascii="宋体" w:hAnsi="宋体" w:cs="宋体"/>
                <w:kern w:val="0"/>
                <w:szCs w:val="21"/>
              </w:rPr>
              <w:t>I(</w:t>
            </w:r>
            <w:r w:rsidRPr="00FF01D0">
              <w:rPr>
                <w:rFonts w:ascii="宋体" w:hAnsi="宋体" w:cs="宋体" w:hint="eastAsia"/>
                <w:kern w:val="0"/>
                <w:szCs w:val="21"/>
              </w:rPr>
              <w:t>含网络学习</w:t>
            </w:r>
            <w:r w:rsidRPr="00FF01D0">
              <w:rPr>
                <w:rFonts w:ascii="宋体" w:hAnsi="宋体" w:cs="宋体"/>
                <w:kern w:val="0"/>
                <w:szCs w:val="21"/>
              </w:rPr>
              <w:t>)</w:t>
            </w:r>
          </w:p>
          <w:p w:rsidR="00B0143B" w:rsidRPr="00FF01D0" w:rsidRDefault="00B0143B" w:rsidP="00B0143B">
            <w:pPr>
              <w:widowControl/>
              <w:jc w:val="left"/>
              <w:rPr>
                <w:rFonts w:ascii="宋体" w:cs="宋体"/>
                <w:kern w:val="0"/>
                <w:szCs w:val="21"/>
              </w:rPr>
            </w:pPr>
            <w:r w:rsidRPr="00FF01D0">
              <w:rPr>
                <w:rFonts w:ascii="宋体" w:hAnsi="宋体"/>
                <w:spacing w:val="-8"/>
                <w:w w:val="85"/>
                <w:szCs w:val="21"/>
              </w:rPr>
              <w:t>Foundation Course of College English I</w:t>
            </w:r>
          </w:p>
        </w:tc>
        <w:tc>
          <w:tcPr>
            <w:tcW w:w="679" w:type="dxa"/>
            <w:shd w:val="clear" w:color="auto" w:fill="auto"/>
            <w:noWrap/>
            <w:vAlign w:val="center"/>
          </w:tcPr>
          <w:p w:rsidR="00B0143B" w:rsidRPr="00FF01D0" w:rsidRDefault="00B0143B" w:rsidP="00B0143B">
            <w:pPr>
              <w:widowControl/>
              <w:jc w:val="center"/>
              <w:rPr>
                <w:rFonts w:ascii="宋体" w:hAnsi="宋体" w:cs="宋体"/>
                <w:kern w:val="0"/>
                <w:szCs w:val="21"/>
              </w:rPr>
            </w:pPr>
            <w:r w:rsidRPr="00FF01D0">
              <w:rPr>
                <w:rFonts w:ascii="宋体" w:hAnsi="宋体" w:cs="宋体"/>
                <w:kern w:val="0"/>
                <w:szCs w:val="21"/>
              </w:rPr>
              <w:t>1</w:t>
            </w:r>
          </w:p>
        </w:tc>
        <w:tc>
          <w:tcPr>
            <w:tcW w:w="689" w:type="dxa"/>
            <w:gridSpan w:val="2"/>
          </w:tcPr>
          <w:p w:rsidR="00B0143B" w:rsidRPr="00FF01D0" w:rsidRDefault="00B0143B" w:rsidP="00B0143B">
            <w:pPr>
              <w:widowControl/>
              <w:jc w:val="center"/>
              <w:rPr>
                <w:rFonts w:ascii="宋体" w:hAnsi="宋体" w:cs="宋体"/>
                <w:kern w:val="0"/>
                <w:szCs w:val="21"/>
              </w:rPr>
            </w:pP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r w:rsidRPr="00FF01D0">
              <w:rPr>
                <w:rFonts w:ascii="宋体" w:hAnsi="宋体" w:cs="宋体"/>
                <w:kern w:val="0"/>
                <w:szCs w:val="21"/>
              </w:rPr>
              <w:t>1</w:t>
            </w: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281" w:type="dxa"/>
          </w:tcPr>
          <w:p w:rsidR="00B0143B" w:rsidRPr="00FF01D0" w:rsidRDefault="00B0143B" w:rsidP="00B0143B">
            <w:pPr>
              <w:widowControl/>
              <w:jc w:val="center"/>
              <w:rPr>
                <w:rFonts w:ascii="宋体" w:cs="宋体"/>
                <w:kern w:val="0"/>
                <w:szCs w:val="21"/>
              </w:rPr>
            </w:pPr>
          </w:p>
        </w:tc>
        <w:tc>
          <w:tcPr>
            <w:tcW w:w="462" w:type="dxa"/>
          </w:tcPr>
          <w:p w:rsidR="00B0143B" w:rsidRPr="00FF01D0" w:rsidRDefault="00B0143B" w:rsidP="00B0143B">
            <w:pPr>
              <w:widowControl/>
              <w:jc w:val="center"/>
              <w:rPr>
                <w:rFonts w:ascii="宋体" w:cs="宋体"/>
                <w:kern w:val="0"/>
                <w:szCs w:val="21"/>
              </w:rPr>
            </w:pPr>
          </w:p>
        </w:tc>
      </w:tr>
      <w:tr w:rsidR="00BB68FC" w:rsidRPr="00860867" w:rsidTr="00BB68FC">
        <w:trPr>
          <w:trHeight w:val="270"/>
          <w:jc w:val="center"/>
        </w:trPr>
        <w:tc>
          <w:tcPr>
            <w:tcW w:w="340" w:type="dxa"/>
            <w:vMerge/>
            <w:shd w:val="clear" w:color="auto" w:fill="auto"/>
            <w:noWrap/>
            <w:vAlign w:val="center"/>
          </w:tcPr>
          <w:p w:rsidR="00B0143B" w:rsidRPr="00860867" w:rsidRDefault="00B0143B"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B0143B" w:rsidRPr="00FF01D0" w:rsidRDefault="00B0143B" w:rsidP="00B0143B">
            <w:pPr>
              <w:widowControl/>
              <w:jc w:val="left"/>
              <w:rPr>
                <w:rFonts w:ascii="宋体" w:hAnsi="宋体" w:cs="宋体"/>
                <w:kern w:val="0"/>
                <w:szCs w:val="21"/>
              </w:rPr>
            </w:pPr>
            <w:r w:rsidRPr="00FF01D0">
              <w:rPr>
                <w:rFonts w:ascii="宋体" w:hAnsi="宋体" w:cs="宋体"/>
                <w:kern w:val="0"/>
                <w:szCs w:val="21"/>
              </w:rPr>
              <w:t>17071003</w:t>
            </w:r>
          </w:p>
        </w:tc>
        <w:tc>
          <w:tcPr>
            <w:tcW w:w="4097" w:type="dxa"/>
            <w:shd w:val="clear" w:color="auto" w:fill="auto"/>
            <w:noWrap/>
            <w:vAlign w:val="center"/>
          </w:tcPr>
          <w:p w:rsidR="00B0143B" w:rsidRPr="00FF01D0" w:rsidRDefault="00B0143B" w:rsidP="00B0143B">
            <w:pPr>
              <w:widowControl/>
              <w:jc w:val="left"/>
              <w:rPr>
                <w:rFonts w:ascii="宋体" w:hAnsi="宋体" w:cs="宋体"/>
                <w:kern w:val="0"/>
                <w:szCs w:val="21"/>
              </w:rPr>
            </w:pPr>
            <w:r w:rsidRPr="00FF01D0">
              <w:rPr>
                <w:rFonts w:ascii="宋体" w:hAnsi="宋体" w:cs="宋体" w:hint="eastAsia"/>
                <w:kern w:val="0"/>
                <w:szCs w:val="21"/>
              </w:rPr>
              <w:t>大学英语基础课程</w:t>
            </w:r>
            <w:r w:rsidRPr="00FF01D0">
              <w:rPr>
                <w:rFonts w:ascii="宋体" w:hAnsi="宋体" w:cs="宋体"/>
                <w:kern w:val="0"/>
                <w:szCs w:val="21"/>
              </w:rPr>
              <w:t>II(</w:t>
            </w:r>
            <w:r w:rsidRPr="00FF01D0">
              <w:rPr>
                <w:rFonts w:ascii="宋体" w:hAnsi="宋体" w:cs="宋体" w:hint="eastAsia"/>
                <w:kern w:val="0"/>
                <w:szCs w:val="21"/>
              </w:rPr>
              <w:t>含口语</w:t>
            </w:r>
            <w:r w:rsidRPr="00FF01D0">
              <w:rPr>
                <w:rFonts w:ascii="宋体" w:hAnsi="宋体" w:cs="宋体"/>
                <w:kern w:val="0"/>
                <w:szCs w:val="21"/>
              </w:rPr>
              <w:t>)</w:t>
            </w:r>
          </w:p>
          <w:p w:rsidR="00B0143B" w:rsidRPr="00FF01D0" w:rsidRDefault="00B0143B" w:rsidP="00B0143B">
            <w:pPr>
              <w:widowControl/>
              <w:jc w:val="left"/>
              <w:rPr>
                <w:rFonts w:ascii="宋体" w:cs="宋体"/>
                <w:kern w:val="0"/>
                <w:szCs w:val="21"/>
              </w:rPr>
            </w:pPr>
            <w:r w:rsidRPr="00FF01D0">
              <w:rPr>
                <w:rFonts w:ascii="宋体" w:hAnsi="宋体"/>
                <w:spacing w:val="-8"/>
                <w:w w:val="85"/>
                <w:szCs w:val="21"/>
              </w:rPr>
              <w:t>Foundation Course of College English II</w:t>
            </w:r>
          </w:p>
        </w:tc>
        <w:tc>
          <w:tcPr>
            <w:tcW w:w="679" w:type="dxa"/>
            <w:shd w:val="clear" w:color="auto" w:fill="auto"/>
            <w:noWrap/>
            <w:vAlign w:val="center"/>
          </w:tcPr>
          <w:p w:rsidR="00B0143B" w:rsidRPr="00FF01D0" w:rsidRDefault="00B0143B" w:rsidP="00B0143B">
            <w:pPr>
              <w:widowControl/>
              <w:jc w:val="center"/>
              <w:rPr>
                <w:rFonts w:ascii="宋体" w:hAnsi="宋体" w:cs="宋体"/>
                <w:kern w:val="0"/>
                <w:szCs w:val="21"/>
              </w:rPr>
            </w:pPr>
            <w:r w:rsidRPr="00FF01D0">
              <w:rPr>
                <w:rFonts w:ascii="宋体" w:hAnsi="宋体" w:cs="宋体"/>
                <w:kern w:val="0"/>
                <w:szCs w:val="21"/>
              </w:rPr>
              <w:t>2</w:t>
            </w:r>
          </w:p>
        </w:tc>
        <w:tc>
          <w:tcPr>
            <w:tcW w:w="689" w:type="dxa"/>
            <w:gridSpan w:val="2"/>
          </w:tcPr>
          <w:p w:rsidR="00B0143B" w:rsidRPr="00FF01D0" w:rsidRDefault="00B0143B" w:rsidP="00B0143B">
            <w:pPr>
              <w:widowControl/>
              <w:jc w:val="center"/>
              <w:rPr>
                <w:rFonts w:ascii="宋体" w:hAnsi="宋体" w:cs="宋体"/>
                <w:kern w:val="0"/>
                <w:szCs w:val="21"/>
              </w:rPr>
            </w:pP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r w:rsidRPr="00FF01D0">
              <w:rPr>
                <w:rFonts w:ascii="宋体" w:hAnsi="宋体" w:cs="宋体"/>
                <w:kern w:val="0"/>
                <w:szCs w:val="21"/>
              </w:rPr>
              <w:t>2</w:t>
            </w: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281" w:type="dxa"/>
          </w:tcPr>
          <w:p w:rsidR="00B0143B" w:rsidRPr="00FF01D0" w:rsidRDefault="00B0143B" w:rsidP="00B0143B">
            <w:pPr>
              <w:widowControl/>
              <w:jc w:val="center"/>
              <w:rPr>
                <w:rFonts w:ascii="宋体" w:cs="宋体"/>
                <w:kern w:val="0"/>
                <w:szCs w:val="21"/>
              </w:rPr>
            </w:pPr>
          </w:p>
        </w:tc>
        <w:tc>
          <w:tcPr>
            <w:tcW w:w="462" w:type="dxa"/>
          </w:tcPr>
          <w:p w:rsidR="00B0143B" w:rsidRPr="00FF01D0" w:rsidRDefault="00B0143B" w:rsidP="00B0143B">
            <w:pPr>
              <w:widowControl/>
              <w:jc w:val="center"/>
              <w:rPr>
                <w:rFonts w:ascii="宋体" w:cs="宋体"/>
                <w:kern w:val="0"/>
                <w:szCs w:val="21"/>
              </w:rPr>
            </w:pPr>
          </w:p>
        </w:tc>
      </w:tr>
      <w:tr w:rsidR="00BB68FC" w:rsidRPr="00860867" w:rsidTr="00BB68FC">
        <w:trPr>
          <w:trHeight w:val="270"/>
          <w:jc w:val="center"/>
        </w:trPr>
        <w:tc>
          <w:tcPr>
            <w:tcW w:w="340" w:type="dxa"/>
            <w:vMerge/>
            <w:shd w:val="clear" w:color="auto" w:fill="auto"/>
            <w:noWrap/>
            <w:vAlign w:val="center"/>
          </w:tcPr>
          <w:p w:rsidR="00B0143B" w:rsidRPr="00860867" w:rsidRDefault="00B0143B"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B0143B" w:rsidRPr="00FF01D0" w:rsidRDefault="00B0143B" w:rsidP="00B0143B">
            <w:pPr>
              <w:widowControl/>
              <w:jc w:val="left"/>
              <w:rPr>
                <w:rFonts w:ascii="宋体" w:hAnsi="宋体" w:cs="宋体"/>
                <w:kern w:val="0"/>
                <w:szCs w:val="21"/>
              </w:rPr>
            </w:pPr>
            <w:r w:rsidRPr="00FF01D0">
              <w:rPr>
                <w:rFonts w:ascii="宋体" w:hAnsi="宋体" w:cs="宋体"/>
                <w:kern w:val="0"/>
                <w:szCs w:val="21"/>
              </w:rPr>
              <w:t>17071004</w:t>
            </w:r>
          </w:p>
        </w:tc>
        <w:tc>
          <w:tcPr>
            <w:tcW w:w="4097" w:type="dxa"/>
            <w:shd w:val="clear" w:color="auto" w:fill="auto"/>
            <w:noWrap/>
            <w:vAlign w:val="center"/>
          </w:tcPr>
          <w:p w:rsidR="00B0143B" w:rsidRPr="00FF01D0" w:rsidRDefault="00B0143B" w:rsidP="00B0143B">
            <w:pPr>
              <w:widowControl/>
              <w:jc w:val="left"/>
              <w:rPr>
                <w:rFonts w:ascii="宋体" w:hAnsi="宋体"/>
                <w:spacing w:val="-8"/>
                <w:szCs w:val="21"/>
              </w:rPr>
            </w:pPr>
            <w:r w:rsidRPr="00FF01D0">
              <w:rPr>
                <w:rFonts w:ascii="宋体" w:hAnsi="宋体" w:hint="eastAsia"/>
                <w:spacing w:val="-8"/>
                <w:szCs w:val="21"/>
              </w:rPr>
              <w:t>大学英语基础课程</w:t>
            </w:r>
            <w:r w:rsidRPr="00FF01D0">
              <w:rPr>
                <w:rFonts w:ascii="宋体" w:hAnsi="宋体"/>
                <w:spacing w:val="-8"/>
                <w:szCs w:val="21"/>
              </w:rPr>
              <w:t>II(</w:t>
            </w:r>
            <w:r w:rsidRPr="00FF01D0">
              <w:rPr>
                <w:rFonts w:ascii="宋体" w:hAnsi="宋体" w:hint="eastAsia"/>
                <w:spacing w:val="-8"/>
                <w:szCs w:val="21"/>
              </w:rPr>
              <w:t>含网络学习</w:t>
            </w:r>
            <w:r w:rsidRPr="00FF01D0">
              <w:rPr>
                <w:rFonts w:ascii="宋体" w:hAnsi="宋体"/>
                <w:spacing w:val="-8"/>
                <w:szCs w:val="21"/>
              </w:rPr>
              <w:t>)</w:t>
            </w:r>
          </w:p>
          <w:p w:rsidR="00B0143B" w:rsidRPr="00FF01D0" w:rsidRDefault="00B0143B" w:rsidP="00B0143B">
            <w:pPr>
              <w:widowControl/>
              <w:jc w:val="left"/>
              <w:rPr>
                <w:rFonts w:ascii="宋体" w:hAnsi="宋体"/>
                <w:spacing w:val="-8"/>
                <w:w w:val="85"/>
                <w:szCs w:val="21"/>
              </w:rPr>
            </w:pPr>
            <w:r w:rsidRPr="00FF01D0">
              <w:rPr>
                <w:rFonts w:ascii="宋体" w:hAnsi="宋体"/>
                <w:spacing w:val="-8"/>
                <w:w w:val="85"/>
                <w:szCs w:val="21"/>
              </w:rPr>
              <w:t>Foundation Course of College English II</w:t>
            </w:r>
          </w:p>
        </w:tc>
        <w:tc>
          <w:tcPr>
            <w:tcW w:w="679" w:type="dxa"/>
            <w:shd w:val="clear" w:color="auto" w:fill="auto"/>
            <w:noWrap/>
            <w:vAlign w:val="center"/>
          </w:tcPr>
          <w:p w:rsidR="00B0143B" w:rsidRPr="00FF01D0" w:rsidRDefault="00B0143B" w:rsidP="00B0143B">
            <w:pPr>
              <w:widowControl/>
              <w:jc w:val="center"/>
              <w:rPr>
                <w:rFonts w:ascii="宋体" w:hAnsi="宋体" w:cs="宋体"/>
                <w:kern w:val="0"/>
                <w:szCs w:val="21"/>
              </w:rPr>
            </w:pPr>
            <w:r w:rsidRPr="00FF01D0">
              <w:rPr>
                <w:rFonts w:ascii="宋体" w:hAnsi="宋体" w:cs="宋体"/>
                <w:kern w:val="0"/>
                <w:szCs w:val="21"/>
              </w:rPr>
              <w:t>1</w:t>
            </w:r>
          </w:p>
        </w:tc>
        <w:tc>
          <w:tcPr>
            <w:tcW w:w="689" w:type="dxa"/>
            <w:gridSpan w:val="2"/>
          </w:tcPr>
          <w:p w:rsidR="00B0143B" w:rsidRPr="00FF01D0" w:rsidRDefault="00B0143B" w:rsidP="00B0143B">
            <w:pPr>
              <w:widowControl/>
              <w:jc w:val="center"/>
              <w:rPr>
                <w:rFonts w:ascii="宋体" w:hAnsi="宋体" w:cs="宋体"/>
                <w:kern w:val="0"/>
                <w:szCs w:val="21"/>
              </w:rPr>
            </w:pP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r w:rsidRPr="00FF01D0">
              <w:rPr>
                <w:rFonts w:ascii="宋体" w:hAnsi="宋体" w:cs="宋体"/>
                <w:kern w:val="0"/>
                <w:szCs w:val="21"/>
              </w:rPr>
              <w:t>1</w:t>
            </w: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281" w:type="dxa"/>
          </w:tcPr>
          <w:p w:rsidR="00B0143B" w:rsidRPr="00FF01D0" w:rsidRDefault="00B0143B" w:rsidP="00B0143B">
            <w:pPr>
              <w:widowControl/>
              <w:jc w:val="center"/>
              <w:rPr>
                <w:rFonts w:ascii="宋体" w:cs="宋体"/>
                <w:kern w:val="0"/>
                <w:szCs w:val="21"/>
              </w:rPr>
            </w:pPr>
          </w:p>
        </w:tc>
        <w:tc>
          <w:tcPr>
            <w:tcW w:w="462" w:type="dxa"/>
          </w:tcPr>
          <w:p w:rsidR="00B0143B" w:rsidRPr="00FF01D0" w:rsidRDefault="00B0143B" w:rsidP="00B0143B">
            <w:pPr>
              <w:widowControl/>
              <w:jc w:val="center"/>
              <w:rPr>
                <w:rFonts w:ascii="宋体" w:cs="宋体"/>
                <w:kern w:val="0"/>
                <w:szCs w:val="21"/>
              </w:rPr>
            </w:pPr>
          </w:p>
        </w:tc>
      </w:tr>
      <w:tr w:rsidR="00BB68FC" w:rsidRPr="00860867" w:rsidTr="00BB68FC">
        <w:trPr>
          <w:trHeight w:val="270"/>
          <w:jc w:val="center"/>
        </w:trPr>
        <w:tc>
          <w:tcPr>
            <w:tcW w:w="340" w:type="dxa"/>
            <w:vMerge/>
            <w:shd w:val="clear" w:color="auto" w:fill="auto"/>
            <w:noWrap/>
            <w:vAlign w:val="center"/>
          </w:tcPr>
          <w:p w:rsidR="00B0143B" w:rsidRPr="00860867" w:rsidRDefault="00B0143B"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B0143B" w:rsidRPr="00FF01D0" w:rsidRDefault="00B0143B" w:rsidP="00B0143B">
            <w:pPr>
              <w:widowControl/>
              <w:jc w:val="left"/>
              <w:rPr>
                <w:rFonts w:ascii="宋体" w:hAnsi="宋体" w:cs="宋体"/>
                <w:kern w:val="0"/>
                <w:szCs w:val="21"/>
              </w:rPr>
            </w:pPr>
            <w:r w:rsidRPr="00FF01D0">
              <w:rPr>
                <w:rFonts w:ascii="宋体" w:hAnsi="宋体" w:cs="宋体"/>
                <w:kern w:val="0"/>
                <w:szCs w:val="21"/>
              </w:rPr>
              <w:t>17071005</w:t>
            </w:r>
          </w:p>
        </w:tc>
        <w:tc>
          <w:tcPr>
            <w:tcW w:w="4097" w:type="dxa"/>
            <w:shd w:val="clear" w:color="auto" w:fill="auto"/>
            <w:noWrap/>
            <w:vAlign w:val="center"/>
          </w:tcPr>
          <w:p w:rsidR="00B0143B" w:rsidRPr="00FF01D0" w:rsidRDefault="00B0143B" w:rsidP="00B0143B">
            <w:pPr>
              <w:widowControl/>
              <w:jc w:val="left"/>
              <w:rPr>
                <w:rFonts w:ascii="宋体" w:cs="宋体"/>
                <w:kern w:val="0"/>
                <w:szCs w:val="21"/>
              </w:rPr>
            </w:pPr>
            <w:r w:rsidRPr="00FF01D0">
              <w:rPr>
                <w:rFonts w:ascii="宋体" w:hAnsi="宋体" w:cs="宋体" w:hint="eastAsia"/>
                <w:kern w:val="0"/>
                <w:szCs w:val="21"/>
              </w:rPr>
              <w:t>大学英语高级课程</w:t>
            </w:r>
          </w:p>
          <w:p w:rsidR="00B0143B" w:rsidRPr="00FF01D0" w:rsidRDefault="00B0143B" w:rsidP="00B0143B">
            <w:pPr>
              <w:widowControl/>
              <w:jc w:val="left"/>
              <w:rPr>
                <w:rFonts w:ascii="宋体" w:cs="宋体"/>
                <w:w w:val="90"/>
                <w:kern w:val="0"/>
                <w:szCs w:val="21"/>
              </w:rPr>
            </w:pPr>
            <w:r w:rsidRPr="00FF01D0">
              <w:rPr>
                <w:rFonts w:ascii="宋体" w:hAnsi="宋体"/>
                <w:spacing w:val="-8"/>
                <w:w w:val="90"/>
                <w:szCs w:val="21"/>
              </w:rPr>
              <w:t>Advanced Course of College English</w:t>
            </w:r>
          </w:p>
        </w:tc>
        <w:tc>
          <w:tcPr>
            <w:tcW w:w="679" w:type="dxa"/>
            <w:shd w:val="clear" w:color="auto" w:fill="auto"/>
            <w:noWrap/>
            <w:vAlign w:val="center"/>
          </w:tcPr>
          <w:p w:rsidR="00B0143B" w:rsidRPr="00FF01D0" w:rsidRDefault="00B0143B" w:rsidP="00B0143B">
            <w:pPr>
              <w:widowControl/>
              <w:jc w:val="center"/>
              <w:rPr>
                <w:rFonts w:ascii="宋体" w:cs="宋体"/>
                <w:kern w:val="0"/>
                <w:szCs w:val="21"/>
              </w:rPr>
            </w:pPr>
            <w:r w:rsidRPr="00FF01D0">
              <w:rPr>
                <w:rFonts w:ascii="宋体" w:hAnsi="宋体" w:cs="宋体"/>
                <w:kern w:val="0"/>
                <w:szCs w:val="21"/>
              </w:rPr>
              <w:t>3</w:t>
            </w:r>
          </w:p>
        </w:tc>
        <w:tc>
          <w:tcPr>
            <w:tcW w:w="689" w:type="dxa"/>
            <w:gridSpan w:val="2"/>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r w:rsidRPr="00FF01D0">
              <w:rPr>
                <w:rFonts w:ascii="宋体" w:hAnsi="宋体" w:cs="宋体"/>
                <w:kern w:val="0"/>
                <w:szCs w:val="21"/>
              </w:rPr>
              <w:t>3</w:t>
            </w: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281" w:type="dxa"/>
          </w:tcPr>
          <w:p w:rsidR="00B0143B" w:rsidRPr="00FF01D0" w:rsidRDefault="00B0143B" w:rsidP="00B0143B">
            <w:pPr>
              <w:widowControl/>
              <w:jc w:val="center"/>
              <w:rPr>
                <w:rFonts w:ascii="宋体" w:cs="宋体"/>
                <w:kern w:val="0"/>
                <w:szCs w:val="21"/>
              </w:rPr>
            </w:pPr>
          </w:p>
        </w:tc>
        <w:tc>
          <w:tcPr>
            <w:tcW w:w="462" w:type="dxa"/>
          </w:tcPr>
          <w:p w:rsidR="00B0143B" w:rsidRPr="00FF01D0" w:rsidRDefault="00B0143B" w:rsidP="00B0143B">
            <w:pPr>
              <w:widowControl/>
              <w:jc w:val="center"/>
              <w:rPr>
                <w:rFonts w:ascii="宋体" w:cs="宋体"/>
                <w:kern w:val="0"/>
                <w:szCs w:val="21"/>
              </w:rPr>
            </w:pPr>
          </w:p>
        </w:tc>
      </w:tr>
      <w:tr w:rsidR="00BB68FC" w:rsidRPr="00860867" w:rsidTr="00BB68FC">
        <w:trPr>
          <w:trHeight w:val="270"/>
          <w:jc w:val="center"/>
        </w:trPr>
        <w:tc>
          <w:tcPr>
            <w:tcW w:w="340" w:type="dxa"/>
            <w:vMerge/>
            <w:shd w:val="clear" w:color="auto" w:fill="auto"/>
            <w:noWrap/>
            <w:vAlign w:val="center"/>
            <w:hideMark/>
          </w:tcPr>
          <w:p w:rsidR="00B0143B" w:rsidRPr="00860867" w:rsidRDefault="00B0143B"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hideMark/>
          </w:tcPr>
          <w:p w:rsidR="00B0143B" w:rsidRPr="00FF01D0" w:rsidRDefault="00B0143B" w:rsidP="00B0143B">
            <w:pPr>
              <w:widowControl/>
              <w:jc w:val="left"/>
              <w:rPr>
                <w:rFonts w:ascii="宋体" w:cs="宋体"/>
                <w:kern w:val="0"/>
                <w:szCs w:val="21"/>
              </w:rPr>
            </w:pPr>
            <w:r w:rsidRPr="00FF01D0">
              <w:rPr>
                <w:rFonts w:ascii="宋体" w:hAnsi="宋体" w:cs="宋体"/>
                <w:kern w:val="0"/>
                <w:szCs w:val="21"/>
              </w:rPr>
              <w:t>17071006</w:t>
            </w:r>
          </w:p>
        </w:tc>
        <w:tc>
          <w:tcPr>
            <w:tcW w:w="4097" w:type="dxa"/>
            <w:shd w:val="clear" w:color="auto" w:fill="auto"/>
            <w:noWrap/>
            <w:vAlign w:val="center"/>
            <w:hideMark/>
          </w:tcPr>
          <w:p w:rsidR="00B0143B" w:rsidRPr="00FF01D0" w:rsidRDefault="00B0143B" w:rsidP="00B0143B">
            <w:pPr>
              <w:widowControl/>
              <w:jc w:val="left"/>
              <w:rPr>
                <w:rFonts w:ascii="宋体" w:cs="宋体"/>
                <w:kern w:val="0"/>
                <w:szCs w:val="21"/>
              </w:rPr>
            </w:pPr>
            <w:r w:rsidRPr="00FF01D0">
              <w:rPr>
                <w:rFonts w:ascii="宋体" w:hAnsi="宋体" w:cs="宋体" w:hint="eastAsia"/>
                <w:kern w:val="0"/>
                <w:szCs w:val="21"/>
              </w:rPr>
              <w:t>大学英语应用课程</w:t>
            </w:r>
          </w:p>
          <w:p w:rsidR="00B0143B" w:rsidRPr="00FF01D0" w:rsidRDefault="00B0143B" w:rsidP="00B0143B">
            <w:pPr>
              <w:widowControl/>
              <w:jc w:val="left"/>
              <w:rPr>
                <w:rFonts w:ascii="宋体" w:cs="宋体"/>
                <w:kern w:val="0"/>
                <w:szCs w:val="21"/>
              </w:rPr>
            </w:pPr>
            <w:r w:rsidRPr="00FF01D0">
              <w:rPr>
                <w:rFonts w:ascii="宋体" w:hAnsi="宋体"/>
                <w:spacing w:val="-8"/>
                <w:w w:val="90"/>
                <w:szCs w:val="21"/>
              </w:rPr>
              <w:t>Applied Course of College English</w:t>
            </w:r>
          </w:p>
        </w:tc>
        <w:tc>
          <w:tcPr>
            <w:tcW w:w="679" w:type="dxa"/>
            <w:shd w:val="clear" w:color="auto" w:fill="auto"/>
            <w:noWrap/>
            <w:vAlign w:val="center"/>
            <w:hideMark/>
          </w:tcPr>
          <w:p w:rsidR="00B0143B" w:rsidRPr="00FF01D0" w:rsidRDefault="00B0143B" w:rsidP="00B0143B">
            <w:pPr>
              <w:widowControl/>
              <w:jc w:val="center"/>
              <w:rPr>
                <w:rFonts w:ascii="宋体" w:cs="宋体"/>
                <w:kern w:val="0"/>
                <w:szCs w:val="21"/>
              </w:rPr>
            </w:pPr>
            <w:r w:rsidRPr="00FF01D0">
              <w:rPr>
                <w:rFonts w:ascii="宋体" w:hAnsi="宋体" w:cs="宋体"/>
                <w:kern w:val="0"/>
                <w:szCs w:val="21"/>
              </w:rPr>
              <w:t>3</w:t>
            </w:r>
          </w:p>
        </w:tc>
        <w:tc>
          <w:tcPr>
            <w:tcW w:w="689" w:type="dxa"/>
            <w:gridSpan w:val="2"/>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hideMark/>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hideMark/>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hideMark/>
          </w:tcPr>
          <w:p w:rsidR="00B0143B" w:rsidRPr="00FF01D0" w:rsidRDefault="00B0143B" w:rsidP="00B0143B">
            <w:pPr>
              <w:widowControl/>
              <w:jc w:val="center"/>
              <w:rPr>
                <w:rFonts w:ascii="宋体" w:cs="宋体"/>
                <w:kern w:val="0"/>
                <w:szCs w:val="21"/>
              </w:rPr>
            </w:pPr>
          </w:p>
        </w:tc>
        <w:tc>
          <w:tcPr>
            <w:tcW w:w="339" w:type="dxa"/>
            <w:vAlign w:val="center"/>
          </w:tcPr>
          <w:p w:rsidR="00B0143B" w:rsidRPr="00FF01D0" w:rsidRDefault="00B0143B" w:rsidP="00B0143B">
            <w:pPr>
              <w:widowControl/>
              <w:jc w:val="center"/>
              <w:rPr>
                <w:rFonts w:ascii="宋体" w:cs="宋体"/>
                <w:kern w:val="0"/>
                <w:szCs w:val="21"/>
              </w:rPr>
            </w:pPr>
            <w:r w:rsidRPr="00FF01D0">
              <w:rPr>
                <w:rFonts w:ascii="宋体" w:hAnsi="宋体" w:cs="宋体"/>
                <w:kern w:val="0"/>
                <w:szCs w:val="21"/>
              </w:rPr>
              <w:t>3</w:t>
            </w: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281" w:type="dxa"/>
          </w:tcPr>
          <w:p w:rsidR="00B0143B" w:rsidRPr="00FF01D0" w:rsidRDefault="00B0143B" w:rsidP="00B0143B">
            <w:pPr>
              <w:widowControl/>
              <w:jc w:val="center"/>
              <w:rPr>
                <w:rFonts w:ascii="宋体" w:cs="宋体"/>
                <w:kern w:val="0"/>
                <w:szCs w:val="21"/>
              </w:rPr>
            </w:pPr>
          </w:p>
        </w:tc>
        <w:tc>
          <w:tcPr>
            <w:tcW w:w="462" w:type="dxa"/>
          </w:tcPr>
          <w:p w:rsidR="00B0143B" w:rsidRPr="00FF01D0" w:rsidRDefault="00B0143B" w:rsidP="00B0143B">
            <w:pPr>
              <w:widowControl/>
              <w:jc w:val="center"/>
              <w:rPr>
                <w:rFonts w:ascii="宋体" w:cs="宋体"/>
                <w:kern w:val="0"/>
                <w:szCs w:val="21"/>
              </w:rPr>
            </w:pPr>
          </w:p>
        </w:tc>
      </w:tr>
      <w:tr w:rsidR="00BB68FC" w:rsidRPr="00860867" w:rsidTr="00BB68FC">
        <w:trPr>
          <w:trHeight w:val="270"/>
          <w:jc w:val="center"/>
        </w:trPr>
        <w:tc>
          <w:tcPr>
            <w:tcW w:w="340" w:type="dxa"/>
            <w:vMerge/>
            <w:shd w:val="clear" w:color="auto" w:fill="auto"/>
            <w:noWrap/>
            <w:vAlign w:val="center"/>
          </w:tcPr>
          <w:p w:rsidR="00B0143B" w:rsidRPr="00860867" w:rsidRDefault="00B0143B"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B0143B" w:rsidRPr="00FF01D0" w:rsidRDefault="00B0143B" w:rsidP="00B0143B">
            <w:pPr>
              <w:widowControl/>
              <w:jc w:val="left"/>
              <w:rPr>
                <w:rFonts w:ascii="宋体" w:hAnsi="宋体" w:cs="宋体"/>
                <w:kern w:val="0"/>
                <w:szCs w:val="21"/>
              </w:rPr>
            </w:pPr>
            <w:r w:rsidRPr="00FF01D0">
              <w:rPr>
                <w:rFonts w:ascii="宋体" w:hAnsi="宋体" w:cs="宋体"/>
                <w:kern w:val="0"/>
                <w:szCs w:val="21"/>
              </w:rPr>
              <w:t>10111001-4</w:t>
            </w:r>
          </w:p>
        </w:tc>
        <w:tc>
          <w:tcPr>
            <w:tcW w:w="4097" w:type="dxa"/>
            <w:shd w:val="clear" w:color="auto" w:fill="auto"/>
            <w:noWrap/>
            <w:vAlign w:val="center"/>
          </w:tcPr>
          <w:p w:rsidR="00B0143B" w:rsidRPr="00FF01D0" w:rsidRDefault="00B0143B" w:rsidP="00B0143B">
            <w:pPr>
              <w:widowControl/>
              <w:jc w:val="left"/>
              <w:rPr>
                <w:rFonts w:ascii="宋体" w:cs="宋体"/>
                <w:kern w:val="0"/>
                <w:szCs w:val="21"/>
              </w:rPr>
            </w:pPr>
            <w:r w:rsidRPr="00FF01D0">
              <w:rPr>
                <w:rFonts w:ascii="宋体" w:hAnsi="宋体" w:cs="宋体" w:hint="eastAsia"/>
                <w:kern w:val="0"/>
                <w:szCs w:val="21"/>
              </w:rPr>
              <w:t>体育</w:t>
            </w:r>
            <w:r w:rsidRPr="00FF01D0">
              <w:rPr>
                <w:rFonts w:ascii="宋体" w:hAnsi="宋体" w:cs="宋体"/>
                <w:kern w:val="0"/>
                <w:szCs w:val="21"/>
              </w:rPr>
              <w:t>(1)</w:t>
            </w:r>
            <w:r w:rsidRPr="00FF01D0">
              <w:rPr>
                <w:rFonts w:ascii="宋体" w:hAnsi="宋体" w:cs="宋体" w:hint="eastAsia"/>
                <w:kern w:val="0"/>
                <w:szCs w:val="21"/>
              </w:rPr>
              <w:t>、</w:t>
            </w:r>
            <w:r w:rsidRPr="00FF01D0">
              <w:rPr>
                <w:rFonts w:ascii="宋体" w:hAnsi="宋体" w:cs="宋体"/>
                <w:kern w:val="0"/>
                <w:szCs w:val="21"/>
              </w:rPr>
              <w:t>(2)</w:t>
            </w:r>
            <w:r w:rsidRPr="00FF01D0">
              <w:rPr>
                <w:rFonts w:ascii="宋体" w:hAnsi="宋体" w:cs="宋体" w:hint="eastAsia"/>
                <w:kern w:val="0"/>
                <w:szCs w:val="21"/>
              </w:rPr>
              <w:t>、</w:t>
            </w:r>
            <w:r w:rsidRPr="00FF01D0">
              <w:rPr>
                <w:rFonts w:ascii="宋体" w:hAnsi="宋体" w:cs="宋体"/>
                <w:kern w:val="0"/>
                <w:szCs w:val="21"/>
              </w:rPr>
              <w:t>(3)</w:t>
            </w:r>
            <w:r w:rsidRPr="00FF01D0">
              <w:rPr>
                <w:rFonts w:ascii="宋体" w:hAnsi="宋体" w:cs="宋体" w:hint="eastAsia"/>
                <w:kern w:val="0"/>
                <w:szCs w:val="21"/>
              </w:rPr>
              <w:t>、</w:t>
            </w:r>
            <w:r w:rsidRPr="00FF01D0">
              <w:rPr>
                <w:rFonts w:ascii="宋体" w:hAnsi="宋体" w:cs="宋体"/>
                <w:kern w:val="0"/>
                <w:szCs w:val="21"/>
              </w:rPr>
              <w:t>(4)</w:t>
            </w:r>
          </w:p>
          <w:p w:rsidR="00B0143B" w:rsidRPr="00FF01D0" w:rsidRDefault="00B0143B" w:rsidP="00B0143B">
            <w:pPr>
              <w:widowControl/>
              <w:jc w:val="left"/>
              <w:rPr>
                <w:rFonts w:ascii="宋体" w:cs="宋体"/>
                <w:kern w:val="0"/>
                <w:szCs w:val="21"/>
              </w:rPr>
            </w:pPr>
            <w:r w:rsidRPr="00FF01D0">
              <w:rPr>
                <w:rFonts w:ascii="宋体" w:hAnsi="宋体"/>
                <w:szCs w:val="21"/>
              </w:rPr>
              <w:t>Physical Education</w:t>
            </w:r>
            <w:r w:rsidRPr="00FF01D0">
              <w:rPr>
                <w:rFonts w:ascii="宋体" w:hAnsi="宋体" w:hint="eastAsia"/>
                <w:szCs w:val="21"/>
              </w:rPr>
              <w:t>Ⅰ－Ⅳ</w:t>
            </w:r>
          </w:p>
        </w:tc>
        <w:tc>
          <w:tcPr>
            <w:tcW w:w="679" w:type="dxa"/>
            <w:shd w:val="clear" w:color="auto" w:fill="auto"/>
            <w:noWrap/>
            <w:vAlign w:val="center"/>
          </w:tcPr>
          <w:p w:rsidR="00B0143B" w:rsidRPr="00FF01D0" w:rsidRDefault="00B0143B" w:rsidP="00B0143B">
            <w:pPr>
              <w:widowControl/>
              <w:jc w:val="center"/>
              <w:rPr>
                <w:rFonts w:ascii="宋体" w:hAnsi="宋体" w:cs="宋体"/>
                <w:kern w:val="0"/>
                <w:szCs w:val="21"/>
              </w:rPr>
            </w:pPr>
            <w:r w:rsidRPr="00FF01D0">
              <w:rPr>
                <w:rFonts w:ascii="宋体" w:hAnsi="宋体" w:cs="宋体"/>
                <w:kern w:val="0"/>
                <w:szCs w:val="21"/>
              </w:rPr>
              <w:t>4</w:t>
            </w:r>
          </w:p>
        </w:tc>
        <w:tc>
          <w:tcPr>
            <w:tcW w:w="689" w:type="dxa"/>
            <w:gridSpan w:val="2"/>
            <w:vAlign w:val="center"/>
          </w:tcPr>
          <w:p w:rsidR="00B0143B" w:rsidRPr="00FF01D0" w:rsidRDefault="00B0143B" w:rsidP="00B0143B">
            <w:pPr>
              <w:widowControl/>
              <w:jc w:val="center"/>
              <w:rPr>
                <w:rFonts w:ascii="宋体" w:cs="宋体"/>
                <w:kern w:val="0"/>
                <w:szCs w:val="21"/>
              </w:rPr>
            </w:pPr>
            <w:r w:rsidRPr="00FF01D0">
              <w:rPr>
                <w:rFonts w:ascii="宋体" w:hAnsi="宋体" w:cs="宋体"/>
                <w:kern w:val="0"/>
                <w:szCs w:val="21"/>
              </w:rPr>
              <w:t>4</w:t>
            </w: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r w:rsidRPr="00FF01D0">
              <w:rPr>
                <w:rFonts w:ascii="宋体" w:hAnsi="宋体" w:cs="宋体"/>
                <w:kern w:val="0"/>
                <w:szCs w:val="21"/>
              </w:rPr>
              <w:t>2</w:t>
            </w: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r w:rsidRPr="00FF01D0">
              <w:rPr>
                <w:rFonts w:ascii="宋体" w:hAnsi="宋体" w:cs="宋体"/>
                <w:kern w:val="0"/>
                <w:szCs w:val="21"/>
              </w:rPr>
              <w:t>2</w:t>
            </w: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r w:rsidRPr="00FF01D0">
              <w:rPr>
                <w:rFonts w:ascii="宋体" w:hAnsi="宋体" w:cs="宋体"/>
                <w:kern w:val="0"/>
                <w:szCs w:val="21"/>
              </w:rPr>
              <w:t>2</w:t>
            </w:r>
          </w:p>
        </w:tc>
        <w:tc>
          <w:tcPr>
            <w:tcW w:w="339" w:type="dxa"/>
            <w:vAlign w:val="center"/>
          </w:tcPr>
          <w:p w:rsidR="00B0143B" w:rsidRPr="00FF01D0" w:rsidRDefault="00B0143B" w:rsidP="00B0143B">
            <w:pPr>
              <w:widowControl/>
              <w:jc w:val="left"/>
              <w:rPr>
                <w:rFonts w:ascii="宋体" w:hAnsi="宋体" w:cs="宋体"/>
                <w:kern w:val="0"/>
                <w:szCs w:val="21"/>
              </w:rPr>
            </w:pPr>
            <w:r w:rsidRPr="00FF01D0">
              <w:rPr>
                <w:rFonts w:ascii="宋体" w:hAnsi="宋体" w:cs="宋体"/>
                <w:kern w:val="0"/>
                <w:szCs w:val="21"/>
              </w:rPr>
              <w:t>2</w:t>
            </w:r>
          </w:p>
        </w:tc>
        <w:tc>
          <w:tcPr>
            <w:tcW w:w="339" w:type="dxa"/>
          </w:tcPr>
          <w:p w:rsidR="00B0143B" w:rsidRPr="00FF01D0" w:rsidRDefault="00B0143B" w:rsidP="00B0143B">
            <w:pPr>
              <w:widowControl/>
              <w:jc w:val="left"/>
              <w:rPr>
                <w:rFonts w:ascii="宋体" w:hAnsi="宋体" w:cs="宋体"/>
                <w:kern w:val="0"/>
                <w:szCs w:val="21"/>
              </w:rPr>
            </w:pPr>
          </w:p>
        </w:tc>
        <w:tc>
          <w:tcPr>
            <w:tcW w:w="339" w:type="dxa"/>
          </w:tcPr>
          <w:p w:rsidR="00B0143B" w:rsidRPr="00FF01D0" w:rsidRDefault="00B0143B" w:rsidP="00B0143B">
            <w:pPr>
              <w:widowControl/>
              <w:jc w:val="left"/>
              <w:rPr>
                <w:rFonts w:ascii="宋体" w:hAnsi="宋体" w:cs="宋体"/>
                <w:kern w:val="0"/>
                <w:szCs w:val="21"/>
              </w:rPr>
            </w:pPr>
          </w:p>
        </w:tc>
        <w:tc>
          <w:tcPr>
            <w:tcW w:w="339" w:type="dxa"/>
          </w:tcPr>
          <w:p w:rsidR="00B0143B" w:rsidRPr="00FF01D0" w:rsidRDefault="00B0143B" w:rsidP="00B0143B">
            <w:pPr>
              <w:widowControl/>
              <w:jc w:val="left"/>
              <w:rPr>
                <w:rFonts w:ascii="宋体" w:hAnsi="宋体" w:cs="宋体"/>
                <w:kern w:val="0"/>
                <w:szCs w:val="21"/>
              </w:rPr>
            </w:pPr>
          </w:p>
        </w:tc>
        <w:tc>
          <w:tcPr>
            <w:tcW w:w="281" w:type="dxa"/>
          </w:tcPr>
          <w:p w:rsidR="00B0143B" w:rsidRPr="00FF01D0" w:rsidRDefault="00B0143B" w:rsidP="00B0143B">
            <w:pPr>
              <w:widowControl/>
              <w:jc w:val="center"/>
              <w:rPr>
                <w:rFonts w:ascii="宋体" w:cs="宋体"/>
                <w:kern w:val="0"/>
                <w:szCs w:val="21"/>
              </w:rPr>
            </w:pPr>
          </w:p>
        </w:tc>
        <w:tc>
          <w:tcPr>
            <w:tcW w:w="462" w:type="dxa"/>
          </w:tcPr>
          <w:p w:rsidR="00B0143B" w:rsidRPr="00FF01D0" w:rsidRDefault="00B0143B" w:rsidP="00B0143B">
            <w:pPr>
              <w:widowControl/>
              <w:rPr>
                <w:rFonts w:ascii="宋体" w:cs="宋体"/>
                <w:kern w:val="0"/>
                <w:szCs w:val="21"/>
              </w:rPr>
            </w:pPr>
          </w:p>
        </w:tc>
      </w:tr>
      <w:tr w:rsidR="00BB68FC" w:rsidRPr="00860867" w:rsidTr="00BB68FC">
        <w:trPr>
          <w:trHeight w:val="270"/>
          <w:jc w:val="center"/>
        </w:trPr>
        <w:tc>
          <w:tcPr>
            <w:tcW w:w="340" w:type="dxa"/>
            <w:vMerge/>
            <w:shd w:val="clear" w:color="auto" w:fill="auto"/>
            <w:noWrap/>
            <w:vAlign w:val="center"/>
          </w:tcPr>
          <w:p w:rsidR="00B0143B" w:rsidRPr="00860867" w:rsidRDefault="00B0143B"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B0143B" w:rsidRPr="00FF01D0" w:rsidRDefault="00B0143B" w:rsidP="00B0143B">
            <w:pPr>
              <w:widowControl/>
              <w:jc w:val="left"/>
              <w:rPr>
                <w:rFonts w:ascii="宋体" w:hAnsi="宋体" w:cs="宋体"/>
                <w:kern w:val="0"/>
                <w:szCs w:val="21"/>
              </w:rPr>
            </w:pPr>
            <w:r w:rsidRPr="00FF01D0">
              <w:rPr>
                <w:rFonts w:ascii="宋体" w:hAnsi="宋体" w:cs="宋体"/>
                <w:kern w:val="0"/>
                <w:szCs w:val="21"/>
              </w:rPr>
              <w:t>10401001</w:t>
            </w:r>
          </w:p>
        </w:tc>
        <w:tc>
          <w:tcPr>
            <w:tcW w:w="4097" w:type="dxa"/>
            <w:shd w:val="clear" w:color="auto" w:fill="auto"/>
            <w:noWrap/>
            <w:vAlign w:val="center"/>
          </w:tcPr>
          <w:p w:rsidR="00B0143B" w:rsidRPr="00FF01D0" w:rsidRDefault="00B0143B" w:rsidP="00B0143B">
            <w:pPr>
              <w:widowControl/>
              <w:jc w:val="left"/>
              <w:rPr>
                <w:rFonts w:ascii="宋体" w:cs="宋体"/>
                <w:kern w:val="0"/>
                <w:szCs w:val="21"/>
              </w:rPr>
            </w:pPr>
            <w:r w:rsidRPr="00FF01D0">
              <w:rPr>
                <w:rFonts w:ascii="宋体" w:hAnsi="宋体" w:cs="宋体" w:hint="eastAsia"/>
                <w:kern w:val="0"/>
                <w:szCs w:val="21"/>
              </w:rPr>
              <w:t>军事理论</w:t>
            </w:r>
          </w:p>
          <w:p w:rsidR="00B0143B" w:rsidRPr="00FF01D0" w:rsidRDefault="00B0143B" w:rsidP="00B0143B">
            <w:pPr>
              <w:widowControl/>
              <w:jc w:val="left"/>
              <w:rPr>
                <w:rFonts w:ascii="宋体" w:cs="宋体"/>
                <w:kern w:val="0"/>
                <w:szCs w:val="21"/>
              </w:rPr>
            </w:pPr>
            <w:r w:rsidRPr="00FF01D0">
              <w:rPr>
                <w:rFonts w:ascii="宋体" w:hAnsi="宋体"/>
                <w:szCs w:val="21"/>
              </w:rPr>
              <w:t>Military Course</w:t>
            </w:r>
          </w:p>
        </w:tc>
        <w:tc>
          <w:tcPr>
            <w:tcW w:w="679" w:type="dxa"/>
            <w:shd w:val="clear" w:color="auto" w:fill="auto"/>
            <w:noWrap/>
            <w:vAlign w:val="center"/>
          </w:tcPr>
          <w:p w:rsidR="00B0143B" w:rsidRPr="00FF01D0" w:rsidRDefault="00B0143B" w:rsidP="00B0143B">
            <w:pPr>
              <w:widowControl/>
              <w:jc w:val="center"/>
              <w:rPr>
                <w:rFonts w:ascii="宋体" w:hAnsi="宋体" w:cs="宋体"/>
                <w:kern w:val="0"/>
                <w:szCs w:val="21"/>
              </w:rPr>
            </w:pPr>
            <w:r w:rsidRPr="00FF01D0">
              <w:rPr>
                <w:rFonts w:ascii="宋体" w:hAnsi="宋体" w:cs="宋体"/>
                <w:kern w:val="0"/>
                <w:szCs w:val="21"/>
              </w:rPr>
              <w:t>2</w:t>
            </w:r>
          </w:p>
        </w:tc>
        <w:tc>
          <w:tcPr>
            <w:tcW w:w="689" w:type="dxa"/>
            <w:gridSpan w:val="2"/>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r w:rsidRPr="00FF01D0">
              <w:rPr>
                <w:rFonts w:ascii="宋体" w:cs="宋体"/>
                <w:kern w:val="0"/>
                <w:szCs w:val="21"/>
              </w:rPr>
              <w:t>2</w:t>
            </w: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281" w:type="dxa"/>
          </w:tcPr>
          <w:p w:rsidR="00B0143B" w:rsidRPr="00FF01D0" w:rsidRDefault="00B0143B" w:rsidP="00B0143B">
            <w:pPr>
              <w:widowControl/>
              <w:jc w:val="center"/>
              <w:rPr>
                <w:rFonts w:ascii="宋体" w:cs="宋体"/>
                <w:kern w:val="0"/>
                <w:szCs w:val="21"/>
              </w:rPr>
            </w:pPr>
          </w:p>
        </w:tc>
        <w:tc>
          <w:tcPr>
            <w:tcW w:w="462" w:type="dxa"/>
          </w:tcPr>
          <w:p w:rsidR="00B0143B" w:rsidRPr="00FF01D0" w:rsidRDefault="00B0143B" w:rsidP="00B0143B">
            <w:pPr>
              <w:widowControl/>
              <w:jc w:val="center"/>
              <w:rPr>
                <w:rFonts w:ascii="宋体" w:cs="宋体"/>
                <w:kern w:val="0"/>
                <w:szCs w:val="21"/>
              </w:rPr>
            </w:pPr>
          </w:p>
        </w:tc>
      </w:tr>
      <w:tr w:rsidR="00BB68FC" w:rsidRPr="00860867" w:rsidTr="00BB68FC">
        <w:trPr>
          <w:trHeight w:val="382"/>
          <w:jc w:val="center"/>
        </w:trPr>
        <w:tc>
          <w:tcPr>
            <w:tcW w:w="340" w:type="dxa"/>
            <w:vMerge/>
            <w:shd w:val="clear" w:color="auto" w:fill="auto"/>
            <w:noWrap/>
            <w:vAlign w:val="center"/>
          </w:tcPr>
          <w:p w:rsidR="00B0143B" w:rsidRPr="00860867" w:rsidRDefault="00B0143B"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B0143B" w:rsidRPr="00FF01D0" w:rsidRDefault="00B0143B" w:rsidP="00B0143B">
            <w:pPr>
              <w:widowControl/>
              <w:jc w:val="left"/>
              <w:rPr>
                <w:rFonts w:ascii="宋体" w:hAnsi="宋体" w:cs="宋体"/>
                <w:kern w:val="0"/>
                <w:szCs w:val="21"/>
              </w:rPr>
            </w:pPr>
            <w:r w:rsidRPr="00FF01D0">
              <w:rPr>
                <w:rFonts w:ascii="宋体" w:hAnsi="宋体" w:cs="宋体"/>
                <w:kern w:val="0"/>
                <w:szCs w:val="21"/>
              </w:rPr>
              <w:t>17131003</w:t>
            </w:r>
          </w:p>
        </w:tc>
        <w:tc>
          <w:tcPr>
            <w:tcW w:w="4097" w:type="dxa"/>
            <w:shd w:val="clear" w:color="auto" w:fill="auto"/>
            <w:noWrap/>
            <w:vAlign w:val="center"/>
          </w:tcPr>
          <w:p w:rsidR="00B0143B" w:rsidRPr="00FF01D0" w:rsidRDefault="00B0143B" w:rsidP="00B0143B">
            <w:pPr>
              <w:widowControl/>
              <w:jc w:val="left"/>
              <w:rPr>
                <w:rFonts w:ascii="宋体" w:cs="宋体"/>
                <w:kern w:val="0"/>
                <w:szCs w:val="21"/>
              </w:rPr>
            </w:pPr>
            <w:r w:rsidRPr="00FF01D0">
              <w:rPr>
                <w:rFonts w:ascii="宋体" w:hAnsi="宋体" w:cs="宋体" w:hint="eastAsia"/>
                <w:kern w:val="0"/>
                <w:szCs w:val="21"/>
              </w:rPr>
              <w:t>大学计算机及程序设计Ⅲ</w:t>
            </w:r>
          </w:p>
          <w:p w:rsidR="00B0143B" w:rsidRPr="00FF01D0" w:rsidRDefault="00B0143B" w:rsidP="00B0143B">
            <w:pPr>
              <w:widowControl/>
              <w:jc w:val="left"/>
              <w:rPr>
                <w:rFonts w:ascii="宋体" w:cs="宋体"/>
                <w:w w:val="85"/>
                <w:kern w:val="0"/>
                <w:szCs w:val="21"/>
              </w:rPr>
            </w:pPr>
            <w:r w:rsidRPr="00FF01D0">
              <w:rPr>
                <w:rFonts w:ascii="宋体" w:hAnsi="宋体"/>
                <w:w w:val="85"/>
                <w:szCs w:val="21"/>
              </w:rPr>
              <w:t>College Computer and Programming</w:t>
            </w:r>
            <w:r w:rsidRPr="00FF01D0">
              <w:rPr>
                <w:rFonts w:ascii="宋体" w:hAnsi="宋体" w:hint="eastAsia"/>
                <w:w w:val="85"/>
                <w:szCs w:val="21"/>
              </w:rPr>
              <w:t>Ⅲ</w:t>
            </w:r>
          </w:p>
        </w:tc>
        <w:tc>
          <w:tcPr>
            <w:tcW w:w="679" w:type="dxa"/>
            <w:shd w:val="clear" w:color="auto" w:fill="auto"/>
            <w:noWrap/>
            <w:vAlign w:val="center"/>
          </w:tcPr>
          <w:p w:rsidR="00B0143B" w:rsidRPr="00FF01D0" w:rsidRDefault="00B0143B" w:rsidP="00B0143B">
            <w:pPr>
              <w:widowControl/>
              <w:jc w:val="center"/>
              <w:rPr>
                <w:rFonts w:ascii="宋体" w:hAnsi="宋体" w:cs="宋体"/>
                <w:kern w:val="0"/>
                <w:szCs w:val="21"/>
              </w:rPr>
            </w:pPr>
            <w:r w:rsidRPr="00FF01D0">
              <w:rPr>
                <w:rFonts w:ascii="宋体" w:hAnsi="宋体" w:cs="宋体"/>
                <w:kern w:val="0"/>
                <w:szCs w:val="21"/>
              </w:rPr>
              <w:t>3.5</w:t>
            </w:r>
          </w:p>
        </w:tc>
        <w:tc>
          <w:tcPr>
            <w:tcW w:w="689" w:type="dxa"/>
            <w:gridSpan w:val="2"/>
            <w:vAlign w:val="center"/>
          </w:tcPr>
          <w:p w:rsidR="00B0143B" w:rsidRPr="00FF01D0" w:rsidRDefault="00B0143B" w:rsidP="00B0143B">
            <w:pPr>
              <w:widowControl/>
              <w:jc w:val="center"/>
              <w:rPr>
                <w:rFonts w:ascii="宋体" w:hAnsi="宋体" w:cs="宋体"/>
                <w:kern w:val="0"/>
                <w:szCs w:val="21"/>
              </w:rPr>
            </w:pPr>
            <w:r w:rsidRPr="00FF01D0">
              <w:rPr>
                <w:rFonts w:ascii="宋体" w:hAnsi="宋体" w:cs="宋体"/>
                <w:kern w:val="0"/>
                <w:szCs w:val="21"/>
              </w:rPr>
              <w:t>0.5</w:t>
            </w:r>
          </w:p>
        </w:tc>
        <w:tc>
          <w:tcPr>
            <w:tcW w:w="339" w:type="dxa"/>
            <w:shd w:val="clear" w:color="auto" w:fill="auto"/>
            <w:noWrap/>
            <w:vAlign w:val="center"/>
          </w:tcPr>
          <w:p w:rsidR="00B0143B" w:rsidRPr="00FF01D0" w:rsidRDefault="00B0143B" w:rsidP="00B0143B">
            <w:pPr>
              <w:widowControl/>
              <w:jc w:val="center"/>
              <w:rPr>
                <w:rFonts w:ascii="宋体" w:cs="宋体"/>
                <w:kern w:val="0"/>
                <w:szCs w:val="21"/>
              </w:rPr>
            </w:pPr>
          </w:p>
        </w:tc>
        <w:tc>
          <w:tcPr>
            <w:tcW w:w="339" w:type="dxa"/>
            <w:shd w:val="clear" w:color="auto" w:fill="auto"/>
            <w:noWrap/>
            <w:vAlign w:val="center"/>
          </w:tcPr>
          <w:p w:rsidR="00B0143B" w:rsidRPr="00FF01D0" w:rsidRDefault="00B0143B" w:rsidP="00B0143B">
            <w:pPr>
              <w:widowControl/>
              <w:rPr>
                <w:rFonts w:ascii="宋体" w:cs="宋体"/>
                <w:kern w:val="0"/>
                <w:szCs w:val="21"/>
              </w:rPr>
            </w:pPr>
            <w:r w:rsidRPr="00FF01D0">
              <w:rPr>
                <w:rFonts w:ascii="宋体" w:cs="宋体"/>
                <w:kern w:val="0"/>
                <w:szCs w:val="21"/>
              </w:rPr>
              <w:t>4</w:t>
            </w:r>
          </w:p>
        </w:tc>
        <w:tc>
          <w:tcPr>
            <w:tcW w:w="339" w:type="dxa"/>
            <w:shd w:val="clear" w:color="auto" w:fill="auto"/>
            <w:noWrap/>
            <w:vAlign w:val="center"/>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339" w:type="dxa"/>
          </w:tcPr>
          <w:p w:rsidR="00B0143B" w:rsidRPr="00FF01D0" w:rsidRDefault="00B0143B" w:rsidP="00B0143B">
            <w:pPr>
              <w:widowControl/>
              <w:jc w:val="left"/>
              <w:rPr>
                <w:rFonts w:ascii="宋体" w:cs="宋体"/>
                <w:kern w:val="0"/>
                <w:szCs w:val="21"/>
              </w:rPr>
            </w:pPr>
          </w:p>
        </w:tc>
        <w:tc>
          <w:tcPr>
            <w:tcW w:w="281" w:type="dxa"/>
          </w:tcPr>
          <w:p w:rsidR="00B0143B" w:rsidRPr="00FF01D0" w:rsidRDefault="00B0143B" w:rsidP="00B0143B">
            <w:pPr>
              <w:widowControl/>
              <w:jc w:val="left"/>
              <w:rPr>
                <w:rFonts w:ascii="宋体" w:cs="宋体"/>
                <w:kern w:val="0"/>
                <w:szCs w:val="21"/>
              </w:rPr>
            </w:pPr>
          </w:p>
        </w:tc>
        <w:tc>
          <w:tcPr>
            <w:tcW w:w="462" w:type="dxa"/>
          </w:tcPr>
          <w:p w:rsidR="00B0143B" w:rsidRPr="00FF01D0" w:rsidRDefault="00B0143B" w:rsidP="00B0143B">
            <w:pPr>
              <w:widowControl/>
              <w:jc w:val="left"/>
              <w:rPr>
                <w:rFonts w:ascii="宋体" w:cs="宋体"/>
                <w:kern w:val="0"/>
                <w:szCs w:val="21"/>
              </w:rPr>
            </w:pPr>
          </w:p>
        </w:tc>
      </w:tr>
      <w:tr w:rsidR="00BB68FC" w:rsidRPr="00860867" w:rsidTr="00BB68FC">
        <w:trPr>
          <w:trHeight w:val="270"/>
          <w:jc w:val="center"/>
        </w:trPr>
        <w:tc>
          <w:tcPr>
            <w:tcW w:w="340" w:type="dxa"/>
            <w:vMerge/>
            <w:shd w:val="clear" w:color="auto" w:fill="auto"/>
            <w:noWrap/>
            <w:vAlign w:val="center"/>
          </w:tcPr>
          <w:p w:rsidR="00B0143B" w:rsidRPr="00860867" w:rsidRDefault="00B0143B" w:rsidP="00E76B51">
            <w:pPr>
              <w:widowControl/>
              <w:jc w:val="center"/>
              <w:rPr>
                <w:rFonts w:ascii="楷体" w:eastAsia="楷体" w:hAnsi="楷体" w:cs="宋体"/>
                <w:color w:val="000000"/>
                <w:kern w:val="0"/>
                <w:sz w:val="22"/>
              </w:rPr>
            </w:pPr>
          </w:p>
        </w:tc>
        <w:tc>
          <w:tcPr>
            <w:tcW w:w="5256" w:type="dxa"/>
            <w:gridSpan w:val="3"/>
            <w:shd w:val="clear" w:color="auto" w:fill="auto"/>
            <w:noWrap/>
            <w:vAlign w:val="center"/>
          </w:tcPr>
          <w:p w:rsidR="00B0143B" w:rsidRPr="00FF01D0" w:rsidRDefault="00B0143B" w:rsidP="00B0143B">
            <w:pPr>
              <w:widowControl/>
              <w:jc w:val="center"/>
              <w:rPr>
                <w:rFonts w:ascii="宋体" w:cs="宋体"/>
                <w:b/>
                <w:kern w:val="0"/>
                <w:szCs w:val="21"/>
              </w:rPr>
            </w:pPr>
            <w:r w:rsidRPr="00FF01D0">
              <w:rPr>
                <w:rFonts w:ascii="宋体" w:hAnsi="宋体" w:cs="宋体" w:hint="eastAsia"/>
                <w:b/>
                <w:kern w:val="0"/>
                <w:szCs w:val="21"/>
              </w:rPr>
              <w:t>合</w:t>
            </w:r>
            <w:r w:rsidRPr="00FF01D0">
              <w:rPr>
                <w:rFonts w:ascii="宋体" w:hAnsi="宋体" w:cs="宋体"/>
                <w:b/>
                <w:kern w:val="0"/>
                <w:szCs w:val="21"/>
              </w:rPr>
              <w:t xml:space="preserve">      </w:t>
            </w:r>
            <w:r w:rsidRPr="00FF01D0">
              <w:rPr>
                <w:rFonts w:ascii="宋体" w:hAnsi="宋体" w:cs="宋体" w:hint="eastAsia"/>
                <w:b/>
                <w:kern w:val="0"/>
                <w:szCs w:val="21"/>
              </w:rPr>
              <w:t>计</w:t>
            </w:r>
          </w:p>
        </w:tc>
        <w:tc>
          <w:tcPr>
            <w:tcW w:w="679" w:type="dxa"/>
            <w:shd w:val="clear" w:color="auto" w:fill="auto"/>
            <w:noWrap/>
            <w:vAlign w:val="center"/>
          </w:tcPr>
          <w:p w:rsidR="00B0143B" w:rsidRPr="00FF01D0" w:rsidRDefault="00B0143B" w:rsidP="00B0143B">
            <w:pPr>
              <w:widowControl/>
              <w:jc w:val="center"/>
              <w:rPr>
                <w:rFonts w:ascii="宋体" w:hAnsi="宋体" w:cs="宋体"/>
                <w:b/>
                <w:kern w:val="0"/>
                <w:szCs w:val="21"/>
              </w:rPr>
            </w:pPr>
            <w:r w:rsidRPr="00FF01D0">
              <w:rPr>
                <w:rFonts w:ascii="宋体" w:hAnsi="宋体" w:cs="宋体"/>
                <w:b/>
                <w:kern w:val="0"/>
                <w:szCs w:val="21"/>
              </w:rPr>
              <w:t>37.5</w:t>
            </w:r>
          </w:p>
        </w:tc>
        <w:tc>
          <w:tcPr>
            <w:tcW w:w="689" w:type="dxa"/>
            <w:gridSpan w:val="2"/>
            <w:vAlign w:val="center"/>
          </w:tcPr>
          <w:p w:rsidR="00B0143B" w:rsidRPr="00FF01D0" w:rsidRDefault="00B0143B" w:rsidP="00B0143B">
            <w:pPr>
              <w:widowControl/>
              <w:jc w:val="center"/>
              <w:rPr>
                <w:rFonts w:ascii="宋体" w:hAnsi="宋体" w:cs="宋体"/>
                <w:b/>
                <w:kern w:val="0"/>
                <w:szCs w:val="21"/>
              </w:rPr>
            </w:pPr>
            <w:r w:rsidRPr="00FF01D0">
              <w:rPr>
                <w:rFonts w:ascii="宋体" w:hAnsi="宋体" w:cs="宋体"/>
                <w:b/>
                <w:kern w:val="0"/>
                <w:szCs w:val="21"/>
              </w:rPr>
              <w:t>8.5</w:t>
            </w:r>
          </w:p>
        </w:tc>
        <w:tc>
          <w:tcPr>
            <w:tcW w:w="339" w:type="dxa"/>
            <w:shd w:val="clear" w:color="auto" w:fill="auto"/>
            <w:noWrap/>
            <w:vAlign w:val="center"/>
          </w:tcPr>
          <w:p w:rsidR="00B0143B" w:rsidRPr="00FF01D0" w:rsidRDefault="00B0143B" w:rsidP="00B0143B">
            <w:pPr>
              <w:widowControl/>
              <w:jc w:val="center"/>
              <w:rPr>
                <w:rFonts w:ascii="宋体" w:hAnsi="宋体" w:cs="宋体"/>
                <w:b/>
                <w:w w:val="50"/>
                <w:kern w:val="0"/>
                <w:szCs w:val="21"/>
              </w:rPr>
            </w:pPr>
            <w:r w:rsidRPr="00FF01D0">
              <w:rPr>
                <w:rFonts w:ascii="宋体" w:hAnsi="宋体" w:cs="宋体"/>
                <w:b/>
                <w:w w:val="50"/>
                <w:kern w:val="0"/>
                <w:szCs w:val="21"/>
              </w:rPr>
              <w:t>14</w:t>
            </w:r>
          </w:p>
        </w:tc>
        <w:tc>
          <w:tcPr>
            <w:tcW w:w="339" w:type="dxa"/>
            <w:shd w:val="clear" w:color="auto" w:fill="auto"/>
            <w:noWrap/>
            <w:vAlign w:val="center"/>
          </w:tcPr>
          <w:p w:rsidR="00B0143B" w:rsidRPr="00FF01D0" w:rsidRDefault="00B0143B" w:rsidP="00B0143B">
            <w:pPr>
              <w:widowControl/>
              <w:jc w:val="center"/>
              <w:rPr>
                <w:rFonts w:ascii="宋体" w:hAnsi="宋体" w:cs="宋体"/>
                <w:b/>
                <w:w w:val="50"/>
                <w:kern w:val="0"/>
                <w:szCs w:val="21"/>
              </w:rPr>
            </w:pPr>
            <w:r w:rsidRPr="00FF01D0">
              <w:rPr>
                <w:rFonts w:ascii="宋体" w:hAnsi="宋体" w:cs="宋体"/>
                <w:b/>
                <w:w w:val="50"/>
                <w:kern w:val="0"/>
                <w:szCs w:val="21"/>
              </w:rPr>
              <w:t>11</w:t>
            </w:r>
          </w:p>
        </w:tc>
        <w:tc>
          <w:tcPr>
            <w:tcW w:w="339" w:type="dxa"/>
            <w:shd w:val="clear" w:color="auto" w:fill="auto"/>
            <w:noWrap/>
            <w:vAlign w:val="center"/>
          </w:tcPr>
          <w:p w:rsidR="00B0143B" w:rsidRPr="00FF01D0" w:rsidRDefault="00B0143B" w:rsidP="00B0143B">
            <w:pPr>
              <w:widowControl/>
              <w:jc w:val="center"/>
              <w:rPr>
                <w:rFonts w:ascii="宋体" w:hAnsi="宋体" w:cs="宋体"/>
                <w:b/>
                <w:w w:val="50"/>
                <w:kern w:val="0"/>
                <w:szCs w:val="21"/>
              </w:rPr>
            </w:pPr>
            <w:r w:rsidRPr="00FF01D0">
              <w:rPr>
                <w:rFonts w:ascii="宋体" w:hAnsi="宋体" w:cs="宋体"/>
                <w:b/>
                <w:w w:val="50"/>
                <w:kern w:val="0"/>
                <w:szCs w:val="21"/>
              </w:rPr>
              <w:t>12</w:t>
            </w:r>
          </w:p>
        </w:tc>
        <w:tc>
          <w:tcPr>
            <w:tcW w:w="339" w:type="dxa"/>
            <w:vAlign w:val="center"/>
          </w:tcPr>
          <w:p w:rsidR="00B0143B" w:rsidRPr="00FF01D0" w:rsidRDefault="00B0143B" w:rsidP="00B0143B">
            <w:pPr>
              <w:widowControl/>
              <w:jc w:val="center"/>
              <w:rPr>
                <w:rFonts w:ascii="宋体" w:hAnsi="宋体" w:cs="宋体"/>
                <w:b/>
                <w:kern w:val="0"/>
                <w:szCs w:val="21"/>
              </w:rPr>
            </w:pPr>
            <w:r w:rsidRPr="00FF01D0">
              <w:rPr>
                <w:rFonts w:ascii="宋体" w:hAnsi="宋体" w:cs="宋体" w:hint="eastAsia"/>
                <w:b/>
                <w:kern w:val="0"/>
                <w:szCs w:val="21"/>
              </w:rPr>
              <w:t>9</w:t>
            </w:r>
          </w:p>
        </w:tc>
        <w:tc>
          <w:tcPr>
            <w:tcW w:w="339" w:type="dxa"/>
          </w:tcPr>
          <w:p w:rsidR="00B0143B" w:rsidRPr="00FF01D0" w:rsidRDefault="00B0143B" w:rsidP="00B0143B">
            <w:pPr>
              <w:widowControl/>
              <w:jc w:val="left"/>
              <w:rPr>
                <w:rFonts w:ascii="宋体" w:cs="宋体"/>
                <w:b/>
                <w:kern w:val="0"/>
                <w:szCs w:val="21"/>
              </w:rPr>
            </w:pPr>
          </w:p>
        </w:tc>
        <w:tc>
          <w:tcPr>
            <w:tcW w:w="339" w:type="dxa"/>
          </w:tcPr>
          <w:p w:rsidR="00B0143B" w:rsidRPr="00FF01D0" w:rsidRDefault="00B0143B" w:rsidP="00B0143B">
            <w:pPr>
              <w:widowControl/>
              <w:jc w:val="left"/>
              <w:rPr>
                <w:rFonts w:ascii="宋体" w:cs="宋体"/>
                <w:b/>
                <w:kern w:val="0"/>
                <w:szCs w:val="21"/>
              </w:rPr>
            </w:pPr>
          </w:p>
        </w:tc>
        <w:tc>
          <w:tcPr>
            <w:tcW w:w="339" w:type="dxa"/>
          </w:tcPr>
          <w:p w:rsidR="00B0143B" w:rsidRPr="00FF01D0" w:rsidRDefault="00B0143B" w:rsidP="00B0143B">
            <w:pPr>
              <w:widowControl/>
              <w:jc w:val="left"/>
              <w:rPr>
                <w:rFonts w:ascii="宋体" w:cs="宋体"/>
                <w:b/>
                <w:kern w:val="0"/>
                <w:szCs w:val="21"/>
              </w:rPr>
            </w:pPr>
          </w:p>
        </w:tc>
        <w:tc>
          <w:tcPr>
            <w:tcW w:w="281" w:type="dxa"/>
          </w:tcPr>
          <w:p w:rsidR="00B0143B" w:rsidRPr="00FF01D0" w:rsidRDefault="00B0143B" w:rsidP="00B0143B">
            <w:pPr>
              <w:widowControl/>
              <w:jc w:val="left"/>
              <w:rPr>
                <w:rFonts w:ascii="宋体" w:cs="宋体"/>
                <w:b/>
                <w:kern w:val="0"/>
                <w:szCs w:val="21"/>
              </w:rPr>
            </w:pPr>
          </w:p>
        </w:tc>
        <w:tc>
          <w:tcPr>
            <w:tcW w:w="462" w:type="dxa"/>
          </w:tcPr>
          <w:p w:rsidR="00B0143B" w:rsidRPr="00FF01D0" w:rsidRDefault="00B0143B" w:rsidP="00B0143B">
            <w:pPr>
              <w:widowControl/>
              <w:jc w:val="left"/>
              <w:rPr>
                <w:rFonts w:ascii="宋体" w:cs="宋体"/>
                <w:b/>
                <w:kern w:val="0"/>
                <w:szCs w:val="21"/>
              </w:rPr>
            </w:pPr>
          </w:p>
        </w:tc>
      </w:tr>
      <w:tr w:rsidR="00BB68FC" w:rsidRPr="00860867" w:rsidTr="00BB68FC">
        <w:trPr>
          <w:trHeight w:val="270"/>
          <w:jc w:val="center"/>
        </w:trPr>
        <w:tc>
          <w:tcPr>
            <w:tcW w:w="340" w:type="dxa"/>
            <w:vMerge w:val="restart"/>
            <w:shd w:val="clear" w:color="auto" w:fill="auto"/>
            <w:noWrap/>
            <w:vAlign w:val="center"/>
          </w:tcPr>
          <w:p w:rsidR="009450F4" w:rsidRPr="00323356" w:rsidRDefault="009450F4" w:rsidP="00323356">
            <w:pPr>
              <w:widowControl/>
              <w:jc w:val="center"/>
              <w:rPr>
                <w:rFonts w:ascii="黑体" w:eastAsia="黑体" w:hAnsi="黑体" w:cs="宋体"/>
                <w:b/>
                <w:color w:val="000000"/>
                <w:kern w:val="0"/>
                <w:szCs w:val="21"/>
              </w:rPr>
            </w:pPr>
            <w:r w:rsidRPr="00323356">
              <w:rPr>
                <w:rFonts w:ascii="黑体" w:eastAsia="黑体" w:hAnsi="黑体" w:cs="宋体" w:hint="eastAsia"/>
                <w:b/>
                <w:color w:val="000000"/>
                <w:kern w:val="0"/>
                <w:szCs w:val="21"/>
              </w:rPr>
              <w:t>学科基础课</w:t>
            </w:r>
          </w:p>
        </w:tc>
        <w:tc>
          <w:tcPr>
            <w:tcW w:w="1159" w:type="dxa"/>
            <w:gridSpan w:val="2"/>
            <w:shd w:val="clear" w:color="auto" w:fill="auto"/>
            <w:noWrap/>
            <w:vAlign w:val="center"/>
          </w:tcPr>
          <w:p w:rsidR="009450F4" w:rsidRPr="006768F4" w:rsidRDefault="009450F4" w:rsidP="00E76B5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17102001</w:t>
            </w:r>
          </w:p>
        </w:tc>
        <w:tc>
          <w:tcPr>
            <w:tcW w:w="4097" w:type="dxa"/>
            <w:shd w:val="clear" w:color="auto" w:fill="auto"/>
            <w:noWrap/>
            <w:vAlign w:val="center"/>
          </w:tcPr>
          <w:p w:rsidR="004321A3" w:rsidRPr="00323356" w:rsidRDefault="00BB68FC" w:rsidP="00323356">
            <w:pPr>
              <w:widowControl/>
              <w:jc w:val="center"/>
              <w:rPr>
                <w:rFonts w:ascii="宋体" w:hAnsi="宋体" w:cs="宋体"/>
                <w:color w:val="000000"/>
                <w:kern w:val="0"/>
                <w:szCs w:val="21"/>
              </w:rPr>
            </w:pPr>
            <w:r>
              <w:rPr>
                <w:rFonts w:ascii="宋体" w:hAnsi="宋体" w:cs="宋体" w:hint="eastAsia"/>
                <w:color w:val="000000"/>
                <w:kern w:val="0"/>
                <w:szCs w:val="21"/>
              </w:rPr>
              <w:t>学科导论</w:t>
            </w:r>
          </w:p>
          <w:p w:rsidR="009450F4" w:rsidRPr="00323356" w:rsidRDefault="004321A3" w:rsidP="00323356">
            <w:pPr>
              <w:widowControl/>
              <w:jc w:val="center"/>
              <w:rPr>
                <w:rFonts w:ascii="宋体" w:hAnsi="宋体" w:cs="宋体"/>
                <w:color w:val="000000"/>
                <w:kern w:val="0"/>
                <w:szCs w:val="21"/>
              </w:rPr>
            </w:pPr>
            <w:r w:rsidRPr="00323356">
              <w:rPr>
                <w:rFonts w:ascii="宋体" w:hAnsi="宋体" w:cs="宋体"/>
                <w:color w:val="000000"/>
                <w:kern w:val="0"/>
                <w:szCs w:val="21"/>
              </w:rPr>
              <w:t>Subject introduction</w:t>
            </w:r>
          </w:p>
        </w:tc>
        <w:tc>
          <w:tcPr>
            <w:tcW w:w="679" w:type="dxa"/>
            <w:shd w:val="clear" w:color="auto" w:fill="auto"/>
            <w:noWrap/>
            <w:vAlign w:val="center"/>
          </w:tcPr>
          <w:p w:rsidR="009450F4" w:rsidRPr="00323356" w:rsidRDefault="009450F4"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1</w:t>
            </w:r>
          </w:p>
        </w:tc>
        <w:tc>
          <w:tcPr>
            <w:tcW w:w="689" w:type="dxa"/>
            <w:gridSpan w:val="2"/>
            <w:vAlign w:val="center"/>
          </w:tcPr>
          <w:p w:rsidR="009450F4" w:rsidRPr="00323356" w:rsidRDefault="009450F4" w:rsidP="00BB68FC">
            <w:pPr>
              <w:widowControl/>
              <w:jc w:val="center"/>
              <w:rPr>
                <w:rFonts w:ascii="宋体" w:hAnsi="宋体" w:cs="宋体"/>
                <w:color w:val="000000"/>
                <w:kern w:val="0"/>
                <w:szCs w:val="21"/>
              </w:rPr>
            </w:pPr>
          </w:p>
        </w:tc>
        <w:tc>
          <w:tcPr>
            <w:tcW w:w="339" w:type="dxa"/>
            <w:shd w:val="clear" w:color="auto" w:fill="auto"/>
            <w:noWrap/>
            <w:vAlign w:val="center"/>
          </w:tcPr>
          <w:p w:rsidR="009450F4" w:rsidRPr="00323356" w:rsidRDefault="009450F4"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1</w:t>
            </w:r>
          </w:p>
        </w:tc>
        <w:tc>
          <w:tcPr>
            <w:tcW w:w="339" w:type="dxa"/>
            <w:shd w:val="clear" w:color="auto" w:fill="auto"/>
            <w:noWrap/>
            <w:vAlign w:val="center"/>
          </w:tcPr>
          <w:p w:rsidR="009450F4" w:rsidRPr="00323356" w:rsidRDefault="009450F4" w:rsidP="00BB68FC">
            <w:pPr>
              <w:widowControl/>
              <w:jc w:val="center"/>
              <w:rPr>
                <w:rFonts w:ascii="宋体" w:hAnsi="宋体" w:cs="宋体"/>
                <w:color w:val="000000"/>
                <w:kern w:val="0"/>
                <w:szCs w:val="21"/>
              </w:rPr>
            </w:pPr>
          </w:p>
        </w:tc>
        <w:tc>
          <w:tcPr>
            <w:tcW w:w="339" w:type="dxa"/>
            <w:shd w:val="clear" w:color="auto" w:fill="auto"/>
            <w:noWrap/>
            <w:vAlign w:val="center"/>
          </w:tcPr>
          <w:p w:rsidR="009450F4" w:rsidRPr="00323356" w:rsidRDefault="009450F4" w:rsidP="00BB68FC">
            <w:pPr>
              <w:widowControl/>
              <w:jc w:val="center"/>
              <w:rPr>
                <w:rFonts w:ascii="宋体" w:hAnsi="宋体" w:cs="宋体"/>
                <w:color w:val="000000"/>
                <w:kern w:val="0"/>
                <w:szCs w:val="21"/>
              </w:rPr>
            </w:pPr>
          </w:p>
        </w:tc>
        <w:tc>
          <w:tcPr>
            <w:tcW w:w="339" w:type="dxa"/>
            <w:vAlign w:val="center"/>
          </w:tcPr>
          <w:p w:rsidR="009450F4" w:rsidRPr="00323356" w:rsidRDefault="009450F4" w:rsidP="00BB68FC">
            <w:pPr>
              <w:widowControl/>
              <w:jc w:val="center"/>
              <w:rPr>
                <w:rFonts w:ascii="宋体" w:hAnsi="宋体" w:cs="宋体"/>
                <w:color w:val="000000"/>
                <w:kern w:val="0"/>
                <w:szCs w:val="21"/>
              </w:rPr>
            </w:pPr>
          </w:p>
        </w:tc>
        <w:tc>
          <w:tcPr>
            <w:tcW w:w="339" w:type="dxa"/>
            <w:vAlign w:val="center"/>
          </w:tcPr>
          <w:p w:rsidR="009450F4" w:rsidRPr="00323356" w:rsidRDefault="009450F4" w:rsidP="00BB68FC">
            <w:pPr>
              <w:widowControl/>
              <w:jc w:val="center"/>
              <w:rPr>
                <w:rFonts w:ascii="宋体" w:hAnsi="宋体" w:cs="宋体"/>
                <w:color w:val="000000"/>
                <w:kern w:val="0"/>
                <w:szCs w:val="21"/>
              </w:rPr>
            </w:pPr>
          </w:p>
        </w:tc>
        <w:tc>
          <w:tcPr>
            <w:tcW w:w="339" w:type="dxa"/>
            <w:vAlign w:val="center"/>
          </w:tcPr>
          <w:p w:rsidR="009450F4" w:rsidRPr="00323356" w:rsidRDefault="009450F4" w:rsidP="00BB68FC">
            <w:pPr>
              <w:widowControl/>
              <w:jc w:val="center"/>
              <w:rPr>
                <w:rFonts w:ascii="宋体" w:hAnsi="宋体" w:cs="宋体"/>
                <w:color w:val="000000"/>
                <w:kern w:val="0"/>
                <w:szCs w:val="21"/>
              </w:rPr>
            </w:pPr>
          </w:p>
        </w:tc>
        <w:tc>
          <w:tcPr>
            <w:tcW w:w="339" w:type="dxa"/>
            <w:vAlign w:val="center"/>
          </w:tcPr>
          <w:p w:rsidR="009450F4" w:rsidRPr="00323356" w:rsidRDefault="009450F4" w:rsidP="00BB68FC">
            <w:pPr>
              <w:widowControl/>
              <w:jc w:val="center"/>
              <w:rPr>
                <w:rFonts w:ascii="宋体" w:hAnsi="宋体" w:cs="宋体"/>
                <w:color w:val="000000"/>
                <w:kern w:val="0"/>
                <w:szCs w:val="21"/>
              </w:rPr>
            </w:pPr>
          </w:p>
        </w:tc>
        <w:tc>
          <w:tcPr>
            <w:tcW w:w="281" w:type="dxa"/>
            <w:vAlign w:val="center"/>
          </w:tcPr>
          <w:p w:rsidR="009450F4" w:rsidRPr="00323356" w:rsidRDefault="009450F4" w:rsidP="00BB68FC">
            <w:pPr>
              <w:widowControl/>
              <w:jc w:val="center"/>
              <w:rPr>
                <w:rFonts w:ascii="宋体" w:hAnsi="宋体" w:cs="宋体"/>
                <w:color w:val="000000"/>
                <w:kern w:val="0"/>
                <w:szCs w:val="21"/>
              </w:rPr>
            </w:pPr>
          </w:p>
        </w:tc>
        <w:tc>
          <w:tcPr>
            <w:tcW w:w="462" w:type="dxa"/>
          </w:tcPr>
          <w:p w:rsidR="009450F4" w:rsidRPr="00323356" w:rsidRDefault="009450F4" w:rsidP="00E76B51">
            <w:pPr>
              <w:widowControl/>
              <w:jc w:val="left"/>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4321A3" w:rsidRPr="00860867" w:rsidRDefault="004321A3"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4321A3" w:rsidRPr="0052778B" w:rsidRDefault="004321A3" w:rsidP="00E76B51">
            <w:pPr>
              <w:rPr>
                <w:rFonts w:asciiTheme="minorEastAsia" w:eastAsiaTheme="minorEastAsia" w:hAnsiTheme="minorEastAsia"/>
                <w:szCs w:val="21"/>
              </w:rPr>
            </w:pPr>
            <w:r w:rsidRPr="0052778B">
              <w:rPr>
                <w:rFonts w:asciiTheme="minorEastAsia" w:eastAsiaTheme="minorEastAsia" w:hAnsiTheme="minorEastAsia"/>
                <w:szCs w:val="21"/>
              </w:rPr>
              <w:t>10082011</w:t>
            </w:r>
          </w:p>
        </w:tc>
        <w:tc>
          <w:tcPr>
            <w:tcW w:w="4097" w:type="dxa"/>
            <w:shd w:val="clear" w:color="auto" w:fill="auto"/>
            <w:noWrap/>
            <w:vAlign w:val="center"/>
          </w:tcPr>
          <w:p w:rsidR="004321A3" w:rsidRPr="00323356" w:rsidRDefault="004321A3" w:rsidP="00323356">
            <w:pPr>
              <w:widowControl/>
              <w:jc w:val="center"/>
              <w:rPr>
                <w:rFonts w:ascii="宋体" w:hAnsi="宋体" w:cs="宋体"/>
                <w:color w:val="000000"/>
                <w:kern w:val="0"/>
                <w:szCs w:val="21"/>
              </w:rPr>
            </w:pPr>
            <w:r w:rsidRPr="00323356">
              <w:rPr>
                <w:rFonts w:ascii="宋体" w:hAnsi="宋体" w:cs="宋体"/>
                <w:color w:val="000000"/>
                <w:kern w:val="0"/>
                <w:szCs w:val="21"/>
              </w:rPr>
              <w:t>无机化学</w:t>
            </w:r>
            <w:r w:rsidRPr="00323356">
              <w:rPr>
                <w:rFonts w:ascii="宋体" w:hAnsi="宋体" w:cs="宋体" w:hint="eastAsia"/>
                <w:color w:val="000000"/>
                <w:kern w:val="0"/>
                <w:szCs w:val="21"/>
              </w:rPr>
              <w:t>Ⅰ</w:t>
            </w:r>
          </w:p>
          <w:p w:rsidR="004321A3" w:rsidRPr="00323356" w:rsidRDefault="004321A3" w:rsidP="00323356">
            <w:pPr>
              <w:widowControl/>
              <w:jc w:val="center"/>
              <w:rPr>
                <w:rFonts w:ascii="宋体" w:hAnsi="宋体" w:cs="宋体"/>
                <w:color w:val="000000"/>
                <w:kern w:val="0"/>
                <w:szCs w:val="21"/>
              </w:rPr>
            </w:pPr>
            <w:r w:rsidRPr="00323356">
              <w:rPr>
                <w:rFonts w:ascii="宋体" w:hAnsi="宋体" w:cs="宋体"/>
                <w:color w:val="000000"/>
                <w:kern w:val="0"/>
                <w:szCs w:val="21"/>
              </w:rPr>
              <w:t>Inorganic Chemistry</w:t>
            </w:r>
            <w:r w:rsidRPr="00323356">
              <w:rPr>
                <w:rFonts w:ascii="宋体" w:hAnsi="宋体" w:cs="宋体" w:hint="eastAsia"/>
                <w:color w:val="000000"/>
                <w:kern w:val="0"/>
                <w:szCs w:val="21"/>
              </w:rPr>
              <w:t xml:space="preserve"> </w:t>
            </w:r>
            <w:r w:rsidRPr="00323356">
              <w:rPr>
                <w:rFonts w:ascii="宋体" w:hAnsi="宋体" w:cs="宋体"/>
                <w:color w:val="000000"/>
                <w:kern w:val="0"/>
                <w:szCs w:val="21"/>
              </w:rPr>
              <w:t>I</w:t>
            </w:r>
          </w:p>
        </w:tc>
        <w:tc>
          <w:tcPr>
            <w:tcW w:w="67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r w:rsidRPr="00323356">
              <w:rPr>
                <w:rFonts w:ascii="宋体" w:hAnsi="宋体" w:cs="宋体"/>
                <w:color w:val="000000"/>
                <w:kern w:val="0"/>
                <w:szCs w:val="21"/>
              </w:rPr>
              <w:t>4</w:t>
            </w:r>
          </w:p>
        </w:tc>
        <w:tc>
          <w:tcPr>
            <w:tcW w:w="689" w:type="dxa"/>
            <w:gridSpan w:val="2"/>
            <w:vAlign w:val="center"/>
          </w:tcPr>
          <w:p w:rsidR="004321A3" w:rsidRPr="00323356" w:rsidRDefault="004321A3" w:rsidP="00BB68FC">
            <w:pPr>
              <w:widowControl/>
              <w:jc w:val="center"/>
              <w:rPr>
                <w:rFonts w:ascii="宋体" w:hAnsi="宋体" w:cs="宋体"/>
                <w:color w:val="000000"/>
                <w:kern w:val="0"/>
                <w:szCs w:val="21"/>
              </w:rPr>
            </w:pPr>
          </w:p>
        </w:tc>
        <w:tc>
          <w:tcPr>
            <w:tcW w:w="33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4</w:t>
            </w:r>
          </w:p>
        </w:tc>
        <w:tc>
          <w:tcPr>
            <w:tcW w:w="33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p>
        </w:tc>
        <w:tc>
          <w:tcPr>
            <w:tcW w:w="33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281" w:type="dxa"/>
            <w:vAlign w:val="center"/>
          </w:tcPr>
          <w:p w:rsidR="004321A3" w:rsidRPr="00323356" w:rsidRDefault="004321A3" w:rsidP="00BB68FC">
            <w:pPr>
              <w:widowControl/>
              <w:jc w:val="center"/>
              <w:rPr>
                <w:rFonts w:ascii="宋体" w:hAnsi="宋体" w:cs="宋体"/>
                <w:color w:val="000000"/>
                <w:kern w:val="0"/>
                <w:szCs w:val="21"/>
              </w:rPr>
            </w:pPr>
          </w:p>
        </w:tc>
        <w:tc>
          <w:tcPr>
            <w:tcW w:w="462" w:type="dxa"/>
          </w:tcPr>
          <w:p w:rsidR="004321A3" w:rsidRPr="00323356" w:rsidRDefault="004321A3"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4321A3" w:rsidRPr="00860867" w:rsidRDefault="004321A3"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4321A3" w:rsidRPr="0052778B" w:rsidRDefault="004321A3" w:rsidP="00E76B51">
            <w:pPr>
              <w:widowControl/>
              <w:rPr>
                <w:rFonts w:asciiTheme="minorEastAsia" w:eastAsiaTheme="minorEastAsia" w:hAnsiTheme="minorEastAsia" w:cs="宋体"/>
                <w:kern w:val="0"/>
                <w:szCs w:val="21"/>
              </w:rPr>
            </w:pPr>
            <w:r w:rsidRPr="0052778B">
              <w:rPr>
                <w:rFonts w:asciiTheme="minorEastAsia" w:eastAsiaTheme="minorEastAsia" w:hAnsiTheme="minorEastAsia"/>
                <w:szCs w:val="21"/>
              </w:rPr>
              <w:t>10062301-2</w:t>
            </w:r>
          </w:p>
        </w:tc>
        <w:tc>
          <w:tcPr>
            <w:tcW w:w="4097" w:type="dxa"/>
            <w:shd w:val="clear" w:color="auto" w:fill="auto"/>
            <w:noWrap/>
            <w:vAlign w:val="center"/>
          </w:tcPr>
          <w:p w:rsidR="004321A3" w:rsidRPr="00323356" w:rsidRDefault="004321A3" w:rsidP="00323356">
            <w:pPr>
              <w:widowControl/>
              <w:jc w:val="center"/>
              <w:rPr>
                <w:rFonts w:ascii="宋体" w:hAnsi="宋体" w:cs="宋体"/>
                <w:color w:val="000000"/>
                <w:kern w:val="0"/>
                <w:szCs w:val="21"/>
              </w:rPr>
            </w:pPr>
            <w:r w:rsidRPr="00323356">
              <w:rPr>
                <w:rFonts w:ascii="宋体" w:hAnsi="宋体" w:cs="宋体"/>
                <w:color w:val="000000"/>
                <w:kern w:val="0"/>
                <w:szCs w:val="21"/>
              </w:rPr>
              <w:t>高等数学</w:t>
            </w:r>
            <w:r w:rsidRPr="00323356">
              <w:rPr>
                <w:rFonts w:ascii="宋体" w:hAnsi="宋体" w:cs="宋体" w:hint="eastAsia"/>
                <w:color w:val="000000"/>
                <w:kern w:val="0"/>
                <w:szCs w:val="21"/>
              </w:rPr>
              <w:t>Ⅰ</w:t>
            </w:r>
          </w:p>
          <w:p w:rsidR="004321A3" w:rsidRPr="00323356" w:rsidRDefault="004321A3" w:rsidP="00323356">
            <w:pPr>
              <w:widowControl/>
              <w:jc w:val="center"/>
              <w:rPr>
                <w:rFonts w:ascii="宋体" w:hAnsi="宋体" w:cs="宋体"/>
                <w:color w:val="000000"/>
                <w:kern w:val="0"/>
                <w:szCs w:val="21"/>
              </w:rPr>
            </w:pPr>
            <w:r w:rsidRPr="00323356">
              <w:rPr>
                <w:rFonts w:ascii="宋体" w:hAnsi="宋体" w:cs="宋体"/>
                <w:color w:val="000000"/>
                <w:kern w:val="0"/>
                <w:szCs w:val="21"/>
              </w:rPr>
              <w:t xml:space="preserve">Advance </w:t>
            </w:r>
            <w:proofErr w:type="spellStart"/>
            <w:r w:rsidRPr="00323356">
              <w:rPr>
                <w:rFonts w:ascii="宋体" w:hAnsi="宋体" w:cs="宋体"/>
                <w:color w:val="000000"/>
                <w:kern w:val="0"/>
                <w:szCs w:val="21"/>
              </w:rPr>
              <w:t>Mathmatics</w:t>
            </w:r>
            <w:proofErr w:type="spellEnd"/>
            <w:r w:rsidRPr="00323356">
              <w:rPr>
                <w:rFonts w:ascii="宋体" w:hAnsi="宋体" w:cs="宋体" w:hint="eastAsia"/>
                <w:color w:val="000000"/>
                <w:kern w:val="0"/>
                <w:szCs w:val="21"/>
              </w:rPr>
              <w:t xml:space="preserve"> I</w:t>
            </w:r>
          </w:p>
        </w:tc>
        <w:tc>
          <w:tcPr>
            <w:tcW w:w="67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10</w:t>
            </w:r>
          </w:p>
        </w:tc>
        <w:tc>
          <w:tcPr>
            <w:tcW w:w="689" w:type="dxa"/>
            <w:gridSpan w:val="2"/>
            <w:vAlign w:val="center"/>
          </w:tcPr>
          <w:p w:rsidR="004321A3" w:rsidRPr="00323356" w:rsidRDefault="004321A3" w:rsidP="00BB68FC">
            <w:pPr>
              <w:widowControl/>
              <w:jc w:val="center"/>
              <w:rPr>
                <w:rFonts w:ascii="宋体" w:hAnsi="宋体" w:cs="宋体"/>
                <w:color w:val="000000"/>
                <w:kern w:val="0"/>
                <w:szCs w:val="21"/>
              </w:rPr>
            </w:pPr>
          </w:p>
        </w:tc>
        <w:tc>
          <w:tcPr>
            <w:tcW w:w="33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6</w:t>
            </w:r>
          </w:p>
        </w:tc>
        <w:tc>
          <w:tcPr>
            <w:tcW w:w="33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4</w:t>
            </w:r>
          </w:p>
        </w:tc>
        <w:tc>
          <w:tcPr>
            <w:tcW w:w="33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281" w:type="dxa"/>
            <w:vAlign w:val="center"/>
          </w:tcPr>
          <w:p w:rsidR="004321A3" w:rsidRPr="00323356" w:rsidRDefault="004321A3" w:rsidP="00BB68FC">
            <w:pPr>
              <w:widowControl/>
              <w:jc w:val="center"/>
              <w:rPr>
                <w:rFonts w:ascii="宋体" w:hAnsi="宋体" w:cs="宋体"/>
                <w:color w:val="000000"/>
                <w:kern w:val="0"/>
                <w:szCs w:val="21"/>
              </w:rPr>
            </w:pPr>
          </w:p>
        </w:tc>
        <w:tc>
          <w:tcPr>
            <w:tcW w:w="462" w:type="dxa"/>
          </w:tcPr>
          <w:p w:rsidR="004321A3" w:rsidRPr="00323356" w:rsidRDefault="004321A3"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4321A3" w:rsidRPr="00860867" w:rsidRDefault="004321A3"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4321A3" w:rsidRPr="0052778B" w:rsidRDefault="004321A3" w:rsidP="00E76B51">
            <w:pPr>
              <w:rPr>
                <w:rFonts w:asciiTheme="minorEastAsia" w:eastAsiaTheme="minorEastAsia" w:hAnsiTheme="minorEastAsia"/>
                <w:szCs w:val="21"/>
              </w:rPr>
            </w:pPr>
            <w:r w:rsidRPr="0052778B">
              <w:rPr>
                <w:rFonts w:asciiTheme="minorEastAsia" w:eastAsiaTheme="minorEastAsia" w:hAnsiTheme="minorEastAsia"/>
                <w:szCs w:val="21"/>
              </w:rPr>
              <w:t>10082001</w:t>
            </w:r>
          </w:p>
        </w:tc>
        <w:tc>
          <w:tcPr>
            <w:tcW w:w="4097" w:type="dxa"/>
            <w:shd w:val="clear" w:color="auto" w:fill="auto"/>
            <w:noWrap/>
            <w:vAlign w:val="center"/>
          </w:tcPr>
          <w:p w:rsidR="004321A3" w:rsidRPr="00323356" w:rsidRDefault="004321A3" w:rsidP="00323356">
            <w:pPr>
              <w:widowControl/>
              <w:jc w:val="center"/>
              <w:rPr>
                <w:rFonts w:ascii="宋体" w:hAnsi="宋体" w:cs="宋体"/>
                <w:color w:val="000000"/>
                <w:kern w:val="0"/>
                <w:szCs w:val="21"/>
              </w:rPr>
            </w:pPr>
            <w:r w:rsidRPr="00323356">
              <w:rPr>
                <w:rFonts w:ascii="宋体" w:hAnsi="宋体" w:cs="宋体"/>
                <w:color w:val="000000"/>
                <w:kern w:val="0"/>
                <w:szCs w:val="21"/>
              </w:rPr>
              <w:t>分析化学</w:t>
            </w:r>
            <w:r w:rsidRPr="00323356">
              <w:rPr>
                <w:rFonts w:ascii="宋体" w:hAnsi="宋体" w:cs="宋体" w:hint="eastAsia"/>
                <w:color w:val="000000"/>
                <w:kern w:val="0"/>
                <w:szCs w:val="21"/>
              </w:rPr>
              <w:t>Ⅰ</w:t>
            </w:r>
          </w:p>
          <w:p w:rsidR="004321A3" w:rsidRPr="00323356" w:rsidRDefault="004321A3" w:rsidP="00323356">
            <w:pPr>
              <w:widowControl/>
              <w:jc w:val="center"/>
              <w:rPr>
                <w:rFonts w:ascii="宋体" w:hAnsi="宋体" w:cs="宋体"/>
                <w:color w:val="000000"/>
                <w:kern w:val="0"/>
                <w:szCs w:val="21"/>
              </w:rPr>
            </w:pPr>
            <w:r w:rsidRPr="00323356">
              <w:rPr>
                <w:rFonts w:ascii="宋体" w:hAnsi="宋体" w:cs="宋体"/>
                <w:color w:val="000000"/>
                <w:kern w:val="0"/>
                <w:szCs w:val="21"/>
              </w:rPr>
              <w:t>Analytical Chemistry</w:t>
            </w:r>
            <w:r w:rsidRPr="00323356">
              <w:rPr>
                <w:rFonts w:ascii="宋体" w:hAnsi="宋体" w:cs="宋体" w:hint="eastAsia"/>
                <w:color w:val="000000"/>
                <w:kern w:val="0"/>
                <w:szCs w:val="21"/>
              </w:rPr>
              <w:t xml:space="preserve"> </w:t>
            </w:r>
            <w:r w:rsidRPr="00323356">
              <w:rPr>
                <w:rFonts w:ascii="宋体" w:hAnsi="宋体" w:cs="宋体"/>
                <w:color w:val="000000"/>
                <w:kern w:val="0"/>
                <w:szCs w:val="21"/>
              </w:rPr>
              <w:t>I</w:t>
            </w:r>
          </w:p>
        </w:tc>
        <w:tc>
          <w:tcPr>
            <w:tcW w:w="67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r w:rsidRPr="00323356">
              <w:rPr>
                <w:rFonts w:ascii="宋体" w:hAnsi="宋体" w:cs="宋体"/>
                <w:color w:val="000000"/>
                <w:kern w:val="0"/>
                <w:szCs w:val="21"/>
              </w:rPr>
              <w:t>3</w:t>
            </w:r>
          </w:p>
        </w:tc>
        <w:tc>
          <w:tcPr>
            <w:tcW w:w="689" w:type="dxa"/>
            <w:gridSpan w:val="2"/>
            <w:vAlign w:val="center"/>
          </w:tcPr>
          <w:p w:rsidR="004321A3" w:rsidRPr="00323356" w:rsidRDefault="004321A3" w:rsidP="00BB68FC">
            <w:pPr>
              <w:widowControl/>
              <w:jc w:val="center"/>
              <w:rPr>
                <w:rFonts w:ascii="宋体" w:hAnsi="宋体" w:cs="宋体"/>
                <w:color w:val="000000"/>
                <w:kern w:val="0"/>
                <w:szCs w:val="21"/>
              </w:rPr>
            </w:pPr>
          </w:p>
        </w:tc>
        <w:tc>
          <w:tcPr>
            <w:tcW w:w="33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p>
        </w:tc>
        <w:tc>
          <w:tcPr>
            <w:tcW w:w="33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3</w:t>
            </w:r>
          </w:p>
        </w:tc>
        <w:tc>
          <w:tcPr>
            <w:tcW w:w="33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281" w:type="dxa"/>
            <w:vAlign w:val="center"/>
          </w:tcPr>
          <w:p w:rsidR="004321A3" w:rsidRPr="00323356" w:rsidRDefault="004321A3" w:rsidP="00BB68FC">
            <w:pPr>
              <w:widowControl/>
              <w:jc w:val="center"/>
              <w:rPr>
                <w:rFonts w:ascii="宋体" w:hAnsi="宋体" w:cs="宋体"/>
                <w:color w:val="000000"/>
                <w:kern w:val="0"/>
                <w:szCs w:val="21"/>
              </w:rPr>
            </w:pPr>
          </w:p>
        </w:tc>
        <w:tc>
          <w:tcPr>
            <w:tcW w:w="462" w:type="dxa"/>
          </w:tcPr>
          <w:p w:rsidR="004321A3" w:rsidRPr="00323356" w:rsidRDefault="004321A3"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4321A3" w:rsidRPr="00860867" w:rsidRDefault="004321A3"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4321A3" w:rsidRPr="0052778B" w:rsidRDefault="004321A3" w:rsidP="00E76B51">
            <w:pPr>
              <w:rPr>
                <w:rFonts w:asciiTheme="minorEastAsia" w:eastAsiaTheme="minorEastAsia" w:hAnsiTheme="minorEastAsia"/>
                <w:szCs w:val="21"/>
              </w:rPr>
            </w:pPr>
            <w:r w:rsidRPr="0052778B">
              <w:rPr>
                <w:rFonts w:asciiTheme="minorEastAsia" w:eastAsiaTheme="minorEastAsia" w:hAnsiTheme="minorEastAsia"/>
                <w:szCs w:val="21"/>
              </w:rPr>
              <w:t>10082009-10</w:t>
            </w:r>
          </w:p>
        </w:tc>
        <w:tc>
          <w:tcPr>
            <w:tcW w:w="4097" w:type="dxa"/>
            <w:shd w:val="clear" w:color="auto" w:fill="auto"/>
            <w:noWrap/>
            <w:vAlign w:val="center"/>
          </w:tcPr>
          <w:p w:rsidR="004321A3" w:rsidRPr="00323356" w:rsidRDefault="004321A3" w:rsidP="00323356">
            <w:pPr>
              <w:widowControl/>
              <w:jc w:val="center"/>
              <w:rPr>
                <w:rFonts w:ascii="宋体" w:hAnsi="宋体" w:cs="宋体"/>
                <w:color w:val="000000"/>
                <w:kern w:val="0"/>
                <w:szCs w:val="21"/>
              </w:rPr>
            </w:pPr>
            <w:r w:rsidRPr="00323356">
              <w:rPr>
                <w:rFonts w:ascii="宋体" w:hAnsi="宋体" w:cs="宋体"/>
                <w:color w:val="000000"/>
                <w:kern w:val="0"/>
                <w:szCs w:val="21"/>
              </w:rPr>
              <w:t>有机化学</w:t>
            </w:r>
            <w:r w:rsidRPr="00323356">
              <w:rPr>
                <w:rFonts w:ascii="宋体" w:hAnsi="宋体" w:cs="宋体" w:hint="eastAsia"/>
                <w:color w:val="000000"/>
                <w:kern w:val="0"/>
                <w:szCs w:val="21"/>
              </w:rPr>
              <w:t>Ⅰ</w:t>
            </w:r>
          </w:p>
          <w:p w:rsidR="004321A3" w:rsidRPr="00323356" w:rsidRDefault="004321A3" w:rsidP="00323356">
            <w:pPr>
              <w:widowControl/>
              <w:jc w:val="center"/>
              <w:rPr>
                <w:rFonts w:ascii="宋体" w:hAnsi="宋体" w:cs="宋体"/>
                <w:color w:val="000000"/>
                <w:kern w:val="0"/>
                <w:szCs w:val="21"/>
              </w:rPr>
            </w:pPr>
            <w:r w:rsidRPr="00323356">
              <w:rPr>
                <w:rFonts w:ascii="宋体" w:hAnsi="宋体" w:cs="宋体"/>
                <w:color w:val="000000"/>
                <w:kern w:val="0"/>
                <w:szCs w:val="21"/>
              </w:rPr>
              <w:t>Organic Chemistry</w:t>
            </w:r>
            <w:r w:rsidRPr="00323356">
              <w:rPr>
                <w:rFonts w:ascii="宋体" w:hAnsi="宋体" w:cs="宋体" w:hint="eastAsia"/>
                <w:color w:val="000000"/>
                <w:kern w:val="0"/>
                <w:szCs w:val="21"/>
              </w:rPr>
              <w:t xml:space="preserve"> </w:t>
            </w:r>
            <w:r w:rsidRPr="00323356">
              <w:rPr>
                <w:rFonts w:ascii="宋体" w:hAnsi="宋体" w:cs="宋体"/>
                <w:color w:val="000000"/>
                <w:kern w:val="0"/>
                <w:szCs w:val="21"/>
              </w:rPr>
              <w:t>I</w:t>
            </w:r>
          </w:p>
        </w:tc>
        <w:tc>
          <w:tcPr>
            <w:tcW w:w="67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r w:rsidRPr="00323356">
              <w:rPr>
                <w:rFonts w:ascii="宋体" w:hAnsi="宋体" w:cs="宋体"/>
                <w:color w:val="000000"/>
                <w:kern w:val="0"/>
                <w:szCs w:val="21"/>
              </w:rPr>
              <w:t>6</w:t>
            </w:r>
          </w:p>
        </w:tc>
        <w:tc>
          <w:tcPr>
            <w:tcW w:w="689" w:type="dxa"/>
            <w:gridSpan w:val="2"/>
            <w:vAlign w:val="center"/>
          </w:tcPr>
          <w:p w:rsidR="004321A3" w:rsidRPr="00323356" w:rsidRDefault="004321A3" w:rsidP="00BB68FC">
            <w:pPr>
              <w:widowControl/>
              <w:jc w:val="center"/>
              <w:rPr>
                <w:rFonts w:ascii="宋体" w:hAnsi="宋体" w:cs="宋体"/>
                <w:color w:val="000000"/>
                <w:kern w:val="0"/>
                <w:szCs w:val="21"/>
              </w:rPr>
            </w:pPr>
          </w:p>
        </w:tc>
        <w:tc>
          <w:tcPr>
            <w:tcW w:w="33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p>
        </w:tc>
        <w:tc>
          <w:tcPr>
            <w:tcW w:w="33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4</w:t>
            </w:r>
          </w:p>
        </w:tc>
        <w:tc>
          <w:tcPr>
            <w:tcW w:w="33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281" w:type="dxa"/>
            <w:vAlign w:val="center"/>
          </w:tcPr>
          <w:p w:rsidR="004321A3" w:rsidRPr="00323356" w:rsidRDefault="004321A3" w:rsidP="00BB68FC">
            <w:pPr>
              <w:widowControl/>
              <w:jc w:val="center"/>
              <w:rPr>
                <w:rFonts w:ascii="宋体" w:hAnsi="宋体" w:cs="宋体"/>
                <w:color w:val="000000"/>
                <w:kern w:val="0"/>
                <w:szCs w:val="21"/>
              </w:rPr>
            </w:pPr>
          </w:p>
        </w:tc>
        <w:tc>
          <w:tcPr>
            <w:tcW w:w="462" w:type="dxa"/>
          </w:tcPr>
          <w:p w:rsidR="004321A3" w:rsidRPr="00323356" w:rsidRDefault="004321A3"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4321A3" w:rsidRPr="00860867" w:rsidRDefault="004321A3"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4321A3" w:rsidRPr="0052778B" w:rsidRDefault="004321A3" w:rsidP="00E76B51">
            <w:pPr>
              <w:rPr>
                <w:rFonts w:asciiTheme="minorEastAsia" w:eastAsiaTheme="minorEastAsia" w:hAnsiTheme="minorEastAsia"/>
                <w:szCs w:val="21"/>
              </w:rPr>
            </w:pPr>
            <w:r w:rsidRPr="0052778B">
              <w:rPr>
                <w:rFonts w:asciiTheme="minorEastAsia" w:eastAsiaTheme="minorEastAsia" w:hAnsiTheme="minorEastAsia"/>
                <w:szCs w:val="21"/>
              </w:rPr>
              <w:t>10082008</w:t>
            </w:r>
          </w:p>
        </w:tc>
        <w:tc>
          <w:tcPr>
            <w:tcW w:w="4097" w:type="dxa"/>
            <w:shd w:val="clear" w:color="auto" w:fill="auto"/>
            <w:noWrap/>
            <w:vAlign w:val="center"/>
          </w:tcPr>
          <w:p w:rsidR="004321A3" w:rsidRPr="00323356" w:rsidRDefault="004321A3" w:rsidP="00323356">
            <w:pPr>
              <w:widowControl/>
              <w:jc w:val="center"/>
              <w:rPr>
                <w:rFonts w:ascii="宋体" w:hAnsi="宋体" w:cs="宋体"/>
                <w:color w:val="000000"/>
                <w:kern w:val="0"/>
                <w:szCs w:val="21"/>
              </w:rPr>
            </w:pPr>
            <w:r w:rsidRPr="00323356">
              <w:rPr>
                <w:rFonts w:ascii="宋体" w:hAnsi="宋体" w:cs="宋体"/>
                <w:color w:val="000000"/>
                <w:kern w:val="0"/>
                <w:szCs w:val="21"/>
              </w:rPr>
              <w:t>仪器分析</w:t>
            </w:r>
          </w:p>
          <w:p w:rsidR="004321A3" w:rsidRPr="00323356" w:rsidRDefault="004321A3" w:rsidP="00323356">
            <w:pPr>
              <w:widowControl/>
              <w:jc w:val="center"/>
              <w:rPr>
                <w:rFonts w:ascii="宋体" w:hAnsi="宋体" w:cs="宋体"/>
                <w:color w:val="000000"/>
                <w:kern w:val="0"/>
                <w:szCs w:val="21"/>
              </w:rPr>
            </w:pPr>
            <w:r w:rsidRPr="00323356">
              <w:rPr>
                <w:rFonts w:ascii="宋体" w:hAnsi="宋体" w:cs="宋体"/>
                <w:color w:val="000000"/>
                <w:kern w:val="0"/>
                <w:szCs w:val="21"/>
              </w:rPr>
              <w:t>Instrument Analysis</w:t>
            </w:r>
          </w:p>
        </w:tc>
        <w:tc>
          <w:tcPr>
            <w:tcW w:w="67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r w:rsidRPr="00323356">
              <w:rPr>
                <w:rFonts w:ascii="宋体" w:hAnsi="宋体" w:cs="宋体"/>
                <w:color w:val="000000"/>
                <w:kern w:val="0"/>
                <w:szCs w:val="21"/>
              </w:rPr>
              <w:t>3</w:t>
            </w:r>
          </w:p>
        </w:tc>
        <w:tc>
          <w:tcPr>
            <w:tcW w:w="689" w:type="dxa"/>
            <w:gridSpan w:val="2"/>
            <w:vAlign w:val="center"/>
          </w:tcPr>
          <w:p w:rsidR="004321A3" w:rsidRPr="00323356" w:rsidRDefault="004321A3" w:rsidP="00BB68FC">
            <w:pPr>
              <w:widowControl/>
              <w:jc w:val="center"/>
              <w:rPr>
                <w:rFonts w:ascii="宋体" w:hAnsi="宋体" w:cs="宋体"/>
                <w:color w:val="000000"/>
                <w:kern w:val="0"/>
                <w:szCs w:val="21"/>
              </w:rPr>
            </w:pPr>
          </w:p>
        </w:tc>
        <w:tc>
          <w:tcPr>
            <w:tcW w:w="33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p>
        </w:tc>
        <w:tc>
          <w:tcPr>
            <w:tcW w:w="33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p>
        </w:tc>
        <w:tc>
          <w:tcPr>
            <w:tcW w:w="339" w:type="dxa"/>
            <w:shd w:val="clear" w:color="auto" w:fill="auto"/>
            <w:noWrap/>
            <w:vAlign w:val="center"/>
          </w:tcPr>
          <w:p w:rsidR="004321A3" w:rsidRPr="00323356" w:rsidRDefault="004321A3"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3</w:t>
            </w: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339" w:type="dxa"/>
            <w:vAlign w:val="center"/>
          </w:tcPr>
          <w:p w:rsidR="004321A3" w:rsidRPr="00323356" w:rsidRDefault="004321A3" w:rsidP="00BB68FC">
            <w:pPr>
              <w:widowControl/>
              <w:jc w:val="center"/>
              <w:rPr>
                <w:rFonts w:ascii="宋体" w:hAnsi="宋体" w:cs="宋体"/>
                <w:color w:val="000000"/>
                <w:kern w:val="0"/>
                <w:szCs w:val="21"/>
              </w:rPr>
            </w:pPr>
          </w:p>
        </w:tc>
        <w:tc>
          <w:tcPr>
            <w:tcW w:w="281" w:type="dxa"/>
            <w:vAlign w:val="center"/>
          </w:tcPr>
          <w:p w:rsidR="004321A3" w:rsidRPr="00323356" w:rsidRDefault="004321A3" w:rsidP="00BB68FC">
            <w:pPr>
              <w:widowControl/>
              <w:jc w:val="center"/>
              <w:rPr>
                <w:rFonts w:ascii="宋体" w:hAnsi="宋体" w:cs="宋体"/>
                <w:color w:val="000000"/>
                <w:kern w:val="0"/>
                <w:szCs w:val="21"/>
              </w:rPr>
            </w:pPr>
          </w:p>
        </w:tc>
        <w:tc>
          <w:tcPr>
            <w:tcW w:w="462" w:type="dxa"/>
          </w:tcPr>
          <w:p w:rsidR="004321A3" w:rsidRPr="00323356" w:rsidRDefault="004321A3"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D20C57" w:rsidRPr="00860867" w:rsidRDefault="00D20C57"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D20C57" w:rsidRPr="0052778B" w:rsidRDefault="00D20C57" w:rsidP="00E76B51">
            <w:pPr>
              <w:rPr>
                <w:rFonts w:asciiTheme="minorEastAsia" w:eastAsiaTheme="minorEastAsia" w:hAnsiTheme="minorEastAsia"/>
                <w:szCs w:val="21"/>
              </w:rPr>
            </w:pPr>
            <w:r w:rsidRPr="0052778B">
              <w:rPr>
                <w:rFonts w:asciiTheme="minorEastAsia" w:eastAsiaTheme="minorEastAsia" w:hAnsiTheme="minorEastAsia"/>
                <w:szCs w:val="21"/>
              </w:rPr>
              <w:t>10082006-7</w:t>
            </w:r>
          </w:p>
        </w:tc>
        <w:tc>
          <w:tcPr>
            <w:tcW w:w="4097" w:type="dxa"/>
            <w:shd w:val="clear" w:color="auto" w:fill="auto"/>
            <w:noWrap/>
            <w:vAlign w:val="center"/>
          </w:tcPr>
          <w:p w:rsidR="00D20C57" w:rsidRPr="00323356" w:rsidRDefault="00D20C57" w:rsidP="00323356">
            <w:pPr>
              <w:widowControl/>
              <w:jc w:val="center"/>
              <w:rPr>
                <w:rFonts w:ascii="宋体" w:hAnsi="宋体" w:cs="宋体"/>
                <w:color w:val="000000"/>
                <w:kern w:val="0"/>
                <w:szCs w:val="21"/>
              </w:rPr>
            </w:pPr>
            <w:r w:rsidRPr="00323356">
              <w:rPr>
                <w:rFonts w:ascii="宋体" w:hAnsi="宋体" w:cs="宋体"/>
                <w:color w:val="000000"/>
                <w:kern w:val="0"/>
                <w:szCs w:val="21"/>
              </w:rPr>
              <w:t>物理化学</w:t>
            </w:r>
            <w:r w:rsidRPr="00323356">
              <w:rPr>
                <w:rFonts w:ascii="宋体" w:hAnsi="宋体" w:cs="宋体" w:hint="eastAsia"/>
                <w:color w:val="000000"/>
                <w:kern w:val="0"/>
                <w:szCs w:val="21"/>
              </w:rPr>
              <w:t>Ⅰ*</w:t>
            </w:r>
          </w:p>
          <w:p w:rsidR="00D20C57" w:rsidRPr="00323356" w:rsidRDefault="00D20C57" w:rsidP="00323356">
            <w:pPr>
              <w:widowControl/>
              <w:jc w:val="center"/>
              <w:rPr>
                <w:rFonts w:ascii="宋体" w:hAnsi="宋体" w:cs="宋体"/>
                <w:color w:val="000000"/>
                <w:kern w:val="0"/>
                <w:szCs w:val="21"/>
              </w:rPr>
            </w:pPr>
            <w:r w:rsidRPr="00323356">
              <w:rPr>
                <w:rFonts w:ascii="宋体" w:hAnsi="宋体" w:cs="宋体"/>
                <w:color w:val="000000"/>
                <w:kern w:val="0"/>
                <w:szCs w:val="21"/>
              </w:rPr>
              <w:t>Physical Chemistry</w:t>
            </w:r>
            <w:r w:rsidRPr="00323356">
              <w:rPr>
                <w:rFonts w:ascii="宋体" w:hAnsi="宋体" w:cs="宋体" w:hint="eastAsia"/>
                <w:color w:val="000000"/>
                <w:kern w:val="0"/>
                <w:szCs w:val="21"/>
              </w:rPr>
              <w:t xml:space="preserve"> </w:t>
            </w:r>
            <w:r w:rsidRPr="00323356">
              <w:rPr>
                <w:rFonts w:ascii="宋体" w:hAnsi="宋体" w:cs="宋体"/>
                <w:color w:val="000000"/>
                <w:kern w:val="0"/>
                <w:szCs w:val="21"/>
              </w:rPr>
              <w:t>I</w:t>
            </w:r>
          </w:p>
        </w:tc>
        <w:tc>
          <w:tcPr>
            <w:tcW w:w="67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color w:val="000000"/>
                <w:kern w:val="0"/>
                <w:szCs w:val="21"/>
              </w:rPr>
              <w:t>6</w:t>
            </w:r>
          </w:p>
        </w:tc>
        <w:tc>
          <w:tcPr>
            <w:tcW w:w="689" w:type="dxa"/>
            <w:gridSpan w:val="2"/>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3</w:t>
            </w:r>
          </w:p>
        </w:tc>
        <w:tc>
          <w:tcPr>
            <w:tcW w:w="339" w:type="dxa"/>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3</w:t>
            </w: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281" w:type="dxa"/>
            <w:vAlign w:val="center"/>
          </w:tcPr>
          <w:p w:rsidR="00D20C57" w:rsidRPr="00323356" w:rsidRDefault="00D20C57" w:rsidP="00BB68FC">
            <w:pPr>
              <w:widowControl/>
              <w:jc w:val="center"/>
              <w:rPr>
                <w:rFonts w:ascii="宋体" w:hAnsi="宋体" w:cs="宋体"/>
                <w:color w:val="000000"/>
                <w:kern w:val="0"/>
                <w:szCs w:val="21"/>
              </w:rPr>
            </w:pPr>
          </w:p>
        </w:tc>
        <w:tc>
          <w:tcPr>
            <w:tcW w:w="462" w:type="dxa"/>
          </w:tcPr>
          <w:p w:rsidR="00D20C57" w:rsidRPr="00323356" w:rsidRDefault="00D20C57"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D20C57" w:rsidRPr="00860867" w:rsidRDefault="00D20C57"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D20C57" w:rsidRPr="0052778B" w:rsidRDefault="00D20C57" w:rsidP="00E76B51">
            <w:pPr>
              <w:rPr>
                <w:rFonts w:asciiTheme="minorEastAsia" w:eastAsiaTheme="minorEastAsia" w:hAnsiTheme="minorEastAsia"/>
                <w:szCs w:val="21"/>
              </w:rPr>
            </w:pPr>
            <w:r w:rsidRPr="0052778B">
              <w:rPr>
                <w:rFonts w:asciiTheme="minorEastAsia" w:eastAsiaTheme="minorEastAsia" w:hAnsiTheme="minorEastAsia"/>
                <w:szCs w:val="21"/>
              </w:rPr>
              <w:t>10072608-9</w:t>
            </w:r>
          </w:p>
        </w:tc>
        <w:tc>
          <w:tcPr>
            <w:tcW w:w="4097" w:type="dxa"/>
            <w:shd w:val="clear" w:color="auto" w:fill="auto"/>
            <w:noWrap/>
            <w:vAlign w:val="center"/>
          </w:tcPr>
          <w:p w:rsidR="00D20C57" w:rsidRPr="00323356" w:rsidRDefault="00D20C57" w:rsidP="00323356">
            <w:pPr>
              <w:widowControl/>
              <w:jc w:val="center"/>
              <w:rPr>
                <w:rFonts w:ascii="宋体" w:hAnsi="宋体" w:cs="宋体"/>
                <w:color w:val="000000"/>
                <w:kern w:val="0"/>
                <w:szCs w:val="21"/>
              </w:rPr>
            </w:pPr>
            <w:r w:rsidRPr="00323356">
              <w:rPr>
                <w:rFonts w:ascii="宋体" w:hAnsi="宋体" w:cs="宋体"/>
                <w:color w:val="000000"/>
                <w:kern w:val="0"/>
                <w:szCs w:val="21"/>
              </w:rPr>
              <w:t>大学物理</w:t>
            </w:r>
            <w:r w:rsidRPr="00323356">
              <w:rPr>
                <w:rFonts w:ascii="宋体" w:hAnsi="宋体" w:cs="宋体" w:hint="eastAsia"/>
                <w:color w:val="000000"/>
                <w:kern w:val="0"/>
                <w:szCs w:val="21"/>
              </w:rPr>
              <w:t>Ⅰ(上、下)</w:t>
            </w:r>
          </w:p>
          <w:p w:rsidR="00D20C57" w:rsidRPr="00323356" w:rsidRDefault="00D20C57" w:rsidP="00323356">
            <w:pPr>
              <w:widowControl/>
              <w:jc w:val="center"/>
              <w:rPr>
                <w:rFonts w:ascii="宋体" w:hAnsi="宋体" w:cs="宋体"/>
                <w:color w:val="000000"/>
                <w:kern w:val="0"/>
                <w:szCs w:val="21"/>
              </w:rPr>
            </w:pPr>
            <w:r w:rsidRPr="00323356">
              <w:rPr>
                <w:rFonts w:ascii="宋体" w:hAnsi="宋体" w:cs="宋体"/>
                <w:color w:val="000000"/>
                <w:kern w:val="0"/>
                <w:szCs w:val="21"/>
              </w:rPr>
              <w:t>College Physics</w:t>
            </w:r>
          </w:p>
        </w:tc>
        <w:tc>
          <w:tcPr>
            <w:tcW w:w="67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color w:val="000000"/>
                <w:kern w:val="0"/>
                <w:szCs w:val="21"/>
              </w:rPr>
              <w:t>6</w:t>
            </w:r>
          </w:p>
        </w:tc>
        <w:tc>
          <w:tcPr>
            <w:tcW w:w="689" w:type="dxa"/>
            <w:gridSpan w:val="2"/>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4</w:t>
            </w:r>
          </w:p>
        </w:tc>
        <w:tc>
          <w:tcPr>
            <w:tcW w:w="339" w:type="dxa"/>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281" w:type="dxa"/>
            <w:vAlign w:val="center"/>
          </w:tcPr>
          <w:p w:rsidR="00D20C57" w:rsidRPr="00323356" w:rsidRDefault="00D20C57" w:rsidP="00BB68FC">
            <w:pPr>
              <w:widowControl/>
              <w:jc w:val="center"/>
              <w:rPr>
                <w:rFonts w:ascii="宋体" w:hAnsi="宋体" w:cs="宋体"/>
                <w:color w:val="000000"/>
                <w:kern w:val="0"/>
                <w:szCs w:val="21"/>
              </w:rPr>
            </w:pPr>
          </w:p>
        </w:tc>
        <w:tc>
          <w:tcPr>
            <w:tcW w:w="462" w:type="dxa"/>
          </w:tcPr>
          <w:p w:rsidR="00D20C57" w:rsidRPr="00323356" w:rsidRDefault="00D20C57"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D20C57" w:rsidRPr="00860867" w:rsidRDefault="00D20C57"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D20C57" w:rsidRPr="0052778B" w:rsidRDefault="00D20C57" w:rsidP="00E76B51">
            <w:pPr>
              <w:rPr>
                <w:rFonts w:asciiTheme="minorEastAsia" w:eastAsiaTheme="minorEastAsia" w:hAnsiTheme="minorEastAsia"/>
                <w:szCs w:val="21"/>
              </w:rPr>
            </w:pPr>
            <w:r w:rsidRPr="0052778B">
              <w:rPr>
                <w:rFonts w:asciiTheme="minorEastAsia" w:eastAsiaTheme="minorEastAsia" w:hAnsiTheme="minorEastAsia"/>
                <w:szCs w:val="21"/>
              </w:rPr>
              <w:t>10072501</w:t>
            </w:r>
          </w:p>
        </w:tc>
        <w:tc>
          <w:tcPr>
            <w:tcW w:w="4097" w:type="dxa"/>
            <w:shd w:val="clear" w:color="auto" w:fill="auto"/>
            <w:noWrap/>
            <w:vAlign w:val="center"/>
          </w:tcPr>
          <w:p w:rsidR="00D20C57" w:rsidRPr="00323356" w:rsidRDefault="00D20C57" w:rsidP="00323356">
            <w:pPr>
              <w:widowControl/>
              <w:jc w:val="center"/>
              <w:rPr>
                <w:rFonts w:ascii="宋体" w:hAnsi="宋体" w:cs="宋体"/>
                <w:color w:val="000000"/>
                <w:kern w:val="0"/>
                <w:szCs w:val="21"/>
              </w:rPr>
            </w:pPr>
            <w:r w:rsidRPr="00323356">
              <w:rPr>
                <w:rFonts w:ascii="宋体" w:hAnsi="宋体" w:cs="宋体"/>
                <w:color w:val="000000"/>
                <w:kern w:val="0"/>
                <w:szCs w:val="21"/>
              </w:rPr>
              <w:t>大学物理实验</w:t>
            </w:r>
            <w:r w:rsidRPr="00323356">
              <w:rPr>
                <w:rFonts w:ascii="宋体" w:hAnsi="宋体" w:cs="宋体" w:hint="eastAsia"/>
                <w:color w:val="000000"/>
                <w:kern w:val="0"/>
                <w:szCs w:val="21"/>
              </w:rPr>
              <w:t>Ⅰ</w:t>
            </w:r>
          </w:p>
          <w:p w:rsidR="00D20C57" w:rsidRPr="00323356" w:rsidRDefault="00D20C57" w:rsidP="00323356">
            <w:pPr>
              <w:widowControl/>
              <w:jc w:val="center"/>
              <w:rPr>
                <w:rFonts w:ascii="宋体" w:hAnsi="宋体" w:cs="宋体"/>
                <w:color w:val="000000"/>
                <w:kern w:val="0"/>
                <w:szCs w:val="21"/>
              </w:rPr>
            </w:pPr>
            <w:r w:rsidRPr="00323356">
              <w:rPr>
                <w:rFonts w:ascii="宋体" w:hAnsi="宋体" w:cs="宋体"/>
                <w:color w:val="000000"/>
                <w:kern w:val="0"/>
                <w:szCs w:val="21"/>
              </w:rPr>
              <w:t>Experiment of College Physics I</w:t>
            </w:r>
          </w:p>
        </w:tc>
        <w:tc>
          <w:tcPr>
            <w:tcW w:w="67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color w:val="000000"/>
                <w:kern w:val="0"/>
                <w:szCs w:val="21"/>
              </w:rPr>
              <w:t>1.5</w:t>
            </w:r>
          </w:p>
        </w:tc>
        <w:tc>
          <w:tcPr>
            <w:tcW w:w="689" w:type="dxa"/>
            <w:gridSpan w:val="2"/>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color w:val="000000"/>
                <w:kern w:val="0"/>
                <w:szCs w:val="21"/>
              </w:rPr>
              <w:t>1.5</w:t>
            </w: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3</w:t>
            </w: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281" w:type="dxa"/>
            <w:vAlign w:val="center"/>
          </w:tcPr>
          <w:p w:rsidR="00D20C57" w:rsidRPr="00323356" w:rsidRDefault="00D20C57" w:rsidP="00BB68FC">
            <w:pPr>
              <w:widowControl/>
              <w:jc w:val="center"/>
              <w:rPr>
                <w:rFonts w:ascii="宋体" w:hAnsi="宋体" w:cs="宋体"/>
                <w:color w:val="000000"/>
                <w:kern w:val="0"/>
                <w:szCs w:val="21"/>
              </w:rPr>
            </w:pPr>
          </w:p>
        </w:tc>
        <w:tc>
          <w:tcPr>
            <w:tcW w:w="462" w:type="dxa"/>
          </w:tcPr>
          <w:p w:rsidR="00D20C57" w:rsidRPr="00323356" w:rsidRDefault="00D20C57"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D20C57" w:rsidRPr="00860867" w:rsidRDefault="00D20C57"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D20C57" w:rsidRPr="0052778B" w:rsidRDefault="00D20C57" w:rsidP="00E76B51">
            <w:pPr>
              <w:rPr>
                <w:rFonts w:asciiTheme="minorEastAsia" w:eastAsiaTheme="minorEastAsia" w:hAnsiTheme="minorEastAsia"/>
                <w:szCs w:val="21"/>
              </w:rPr>
            </w:pPr>
            <w:r w:rsidRPr="0052778B">
              <w:rPr>
                <w:rFonts w:asciiTheme="minorEastAsia" w:eastAsiaTheme="minorEastAsia" w:hAnsiTheme="minorEastAsia"/>
                <w:szCs w:val="21"/>
              </w:rPr>
              <w:t>10</w:t>
            </w:r>
            <w:r w:rsidRPr="0052778B">
              <w:rPr>
                <w:rFonts w:asciiTheme="minorEastAsia" w:eastAsiaTheme="minorEastAsia" w:hAnsiTheme="minorEastAsia" w:hint="eastAsia"/>
                <w:szCs w:val="21"/>
              </w:rPr>
              <w:t>124601</w:t>
            </w:r>
          </w:p>
        </w:tc>
        <w:tc>
          <w:tcPr>
            <w:tcW w:w="4097" w:type="dxa"/>
            <w:shd w:val="clear" w:color="auto" w:fill="auto"/>
            <w:noWrap/>
            <w:vAlign w:val="center"/>
          </w:tcPr>
          <w:p w:rsidR="00D20C57" w:rsidRPr="00323356" w:rsidRDefault="00D20C57" w:rsidP="00323356">
            <w:pPr>
              <w:widowControl/>
              <w:jc w:val="center"/>
              <w:rPr>
                <w:rFonts w:ascii="宋体" w:hAnsi="宋体" w:cs="宋体"/>
                <w:color w:val="000000"/>
                <w:kern w:val="0"/>
                <w:szCs w:val="21"/>
              </w:rPr>
            </w:pPr>
            <w:r w:rsidRPr="00323356">
              <w:rPr>
                <w:rFonts w:ascii="宋体" w:hAnsi="宋体" w:cs="宋体" w:hint="eastAsia"/>
                <w:color w:val="000000"/>
                <w:kern w:val="0"/>
                <w:szCs w:val="21"/>
              </w:rPr>
              <w:t>机械</w:t>
            </w:r>
            <w:r w:rsidRPr="00323356">
              <w:rPr>
                <w:rFonts w:ascii="宋体" w:hAnsi="宋体" w:cs="宋体"/>
                <w:color w:val="000000"/>
                <w:kern w:val="0"/>
                <w:szCs w:val="21"/>
              </w:rPr>
              <w:t>制图</w:t>
            </w:r>
          </w:p>
          <w:p w:rsidR="00D20C57" w:rsidRPr="00323356" w:rsidRDefault="00D20C57" w:rsidP="00323356">
            <w:pPr>
              <w:widowControl/>
              <w:jc w:val="center"/>
              <w:rPr>
                <w:rFonts w:ascii="宋体" w:hAnsi="宋体" w:cs="宋体"/>
                <w:color w:val="000000"/>
                <w:kern w:val="0"/>
                <w:szCs w:val="21"/>
              </w:rPr>
            </w:pPr>
            <w:r w:rsidRPr="00323356">
              <w:rPr>
                <w:rFonts w:ascii="宋体" w:hAnsi="宋体" w:cs="宋体"/>
                <w:color w:val="000000"/>
                <w:kern w:val="0"/>
                <w:szCs w:val="21"/>
              </w:rPr>
              <w:t>Engineering Drawing</w:t>
            </w:r>
          </w:p>
        </w:tc>
        <w:tc>
          <w:tcPr>
            <w:tcW w:w="67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color w:val="000000"/>
                <w:kern w:val="0"/>
                <w:szCs w:val="21"/>
              </w:rPr>
              <w:t>3</w:t>
            </w:r>
          </w:p>
        </w:tc>
        <w:tc>
          <w:tcPr>
            <w:tcW w:w="689" w:type="dxa"/>
            <w:gridSpan w:val="2"/>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3</w:t>
            </w: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281" w:type="dxa"/>
            <w:vAlign w:val="center"/>
          </w:tcPr>
          <w:p w:rsidR="00D20C57" w:rsidRPr="00323356" w:rsidRDefault="00D20C57" w:rsidP="00BB68FC">
            <w:pPr>
              <w:widowControl/>
              <w:jc w:val="center"/>
              <w:rPr>
                <w:rFonts w:ascii="宋体" w:hAnsi="宋体" w:cs="宋体"/>
                <w:color w:val="000000"/>
                <w:kern w:val="0"/>
                <w:szCs w:val="21"/>
              </w:rPr>
            </w:pPr>
          </w:p>
        </w:tc>
        <w:tc>
          <w:tcPr>
            <w:tcW w:w="462" w:type="dxa"/>
          </w:tcPr>
          <w:p w:rsidR="00D20C57" w:rsidRPr="00323356" w:rsidRDefault="00D20C57"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D20C57" w:rsidRPr="00860867" w:rsidRDefault="00D20C57"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D20C57" w:rsidRPr="0052778B" w:rsidRDefault="00D20C57" w:rsidP="00E76B51">
            <w:pPr>
              <w:rPr>
                <w:rFonts w:asciiTheme="minorEastAsia" w:eastAsiaTheme="minorEastAsia" w:hAnsiTheme="minorEastAsia"/>
                <w:szCs w:val="21"/>
              </w:rPr>
            </w:pPr>
            <w:r w:rsidRPr="0052778B">
              <w:rPr>
                <w:rFonts w:asciiTheme="minorEastAsia" w:eastAsiaTheme="minorEastAsia" w:hAnsiTheme="minorEastAsia"/>
                <w:szCs w:val="21"/>
              </w:rPr>
              <w:t>10080051-52</w:t>
            </w:r>
          </w:p>
        </w:tc>
        <w:tc>
          <w:tcPr>
            <w:tcW w:w="4097" w:type="dxa"/>
            <w:shd w:val="clear" w:color="auto" w:fill="auto"/>
            <w:noWrap/>
            <w:vAlign w:val="center"/>
          </w:tcPr>
          <w:p w:rsidR="00D20C57" w:rsidRPr="00323356" w:rsidRDefault="00D20C57" w:rsidP="00323356">
            <w:pPr>
              <w:widowControl/>
              <w:jc w:val="center"/>
              <w:rPr>
                <w:rFonts w:ascii="宋体" w:hAnsi="宋体" w:cs="宋体"/>
                <w:color w:val="000000"/>
                <w:kern w:val="0"/>
                <w:szCs w:val="21"/>
              </w:rPr>
            </w:pPr>
            <w:r w:rsidRPr="00323356">
              <w:rPr>
                <w:rFonts w:ascii="宋体" w:hAnsi="宋体" w:cs="宋体"/>
                <w:color w:val="000000"/>
                <w:kern w:val="0"/>
                <w:szCs w:val="21"/>
              </w:rPr>
              <w:t>基础化学实验</w:t>
            </w:r>
            <w:r w:rsidRPr="00323356">
              <w:rPr>
                <w:rFonts w:ascii="宋体" w:hAnsi="宋体" w:cs="宋体" w:hint="eastAsia"/>
                <w:color w:val="000000"/>
                <w:kern w:val="0"/>
                <w:szCs w:val="21"/>
              </w:rPr>
              <w:t>Ⅰ*</w:t>
            </w:r>
          </w:p>
          <w:p w:rsidR="00D20C57" w:rsidRPr="00323356" w:rsidRDefault="00D20C57" w:rsidP="00323356">
            <w:pPr>
              <w:widowControl/>
              <w:jc w:val="center"/>
              <w:rPr>
                <w:rFonts w:ascii="宋体" w:hAnsi="宋体" w:cs="宋体"/>
                <w:color w:val="000000"/>
                <w:kern w:val="0"/>
                <w:szCs w:val="21"/>
              </w:rPr>
            </w:pPr>
            <w:r w:rsidRPr="00323356">
              <w:rPr>
                <w:rFonts w:ascii="宋体" w:hAnsi="宋体" w:cs="宋体"/>
                <w:color w:val="000000"/>
                <w:kern w:val="0"/>
                <w:szCs w:val="21"/>
              </w:rPr>
              <w:t>Experiment of Chemistry I</w:t>
            </w:r>
          </w:p>
        </w:tc>
        <w:tc>
          <w:tcPr>
            <w:tcW w:w="67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color w:val="000000"/>
                <w:kern w:val="0"/>
                <w:szCs w:val="21"/>
              </w:rPr>
              <w:t>4.5</w:t>
            </w:r>
          </w:p>
        </w:tc>
        <w:tc>
          <w:tcPr>
            <w:tcW w:w="689" w:type="dxa"/>
            <w:gridSpan w:val="2"/>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color w:val="000000"/>
                <w:kern w:val="0"/>
                <w:szCs w:val="21"/>
              </w:rPr>
              <w:t>4.5</w:t>
            </w: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5</w:t>
            </w: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4</w:t>
            </w: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281" w:type="dxa"/>
            <w:vAlign w:val="center"/>
          </w:tcPr>
          <w:p w:rsidR="00D20C57" w:rsidRPr="00323356" w:rsidRDefault="00D20C57" w:rsidP="00BB68FC">
            <w:pPr>
              <w:widowControl/>
              <w:jc w:val="center"/>
              <w:rPr>
                <w:rFonts w:ascii="宋体" w:hAnsi="宋体" w:cs="宋体"/>
                <w:color w:val="000000"/>
                <w:kern w:val="0"/>
                <w:szCs w:val="21"/>
              </w:rPr>
            </w:pPr>
          </w:p>
        </w:tc>
        <w:tc>
          <w:tcPr>
            <w:tcW w:w="462" w:type="dxa"/>
          </w:tcPr>
          <w:p w:rsidR="00D20C57" w:rsidRPr="00323356" w:rsidRDefault="00D20C57"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D20C57" w:rsidRPr="00860867" w:rsidRDefault="00D20C57"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D20C57" w:rsidRPr="0052778B" w:rsidRDefault="00D20C57" w:rsidP="00E76B51">
            <w:pPr>
              <w:rPr>
                <w:rFonts w:asciiTheme="minorEastAsia" w:eastAsiaTheme="minorEastAsia" w:hAnsiTheme="minorEastAsia"/>
                <w:szCs w:val="21"/>
              </w:rPr>
            </w:pPr>
            <w:r w:rsidRPr="0052778B">
              <w:rPr>
                <w:rFonts w:asciiTheme="minorEastAsia" w:eastAsiaTheme="minorEastAsia" w:hAnsiTheme="minorEastAsia"/>
                <w:szCs w:val="21"/>
              </w:rPr>
              <w:t>10080014-16</w:t>
            </w:r>
          </w:p>
        </w:tc>
        <w:tc>
          <w:tcPr>
            <w:tcW w:w="4097" w:type="dxa"/>
            <w:shd w:val="clear" w:color="auto" w:fill="auto"/>
            <w:noWrap/>
            <w:vAlign w:val="center"/>
          </w:tcPr>
          <w:p w:rsidR="00D20C57" w:rsidRPr="00323356" w:rsidRDefault="00D20C57" w:rsidP="00323356">
            <w:pPr>
              <w:widowControl/>
              <w:jc w:val="center"/>
              <w:rPr>
                <w:rFonts w:ascii="宋体" w:hAnsi="宋体" w:cs="宋体"/>
                <w:color w:val="000000"/>
                <w:kern w:val="0"/>
                <w:szCs w:val="21"/>
              </w:rPr>
            </w:pPr>
            <w:r w:rsidRPr="00323356">
              <w:rPr>
                <w:rFonts w:ascii="宋体" w:hAnsi="宋体" w:cs="宋体"/>
                <w:color w:val="000000"/>
                <w:kern w:val="0"/>
                <w:szCs w:val="21"/>
              </w:rPr>
              <w:t>基础化学实验</w:t>
            </w:r>
            <w:r w:rsidRPr="00323356">
              <w:rPr>
                <w:rFonts w:ascii="宋体" w:hAnsi="宋体" w:cs="宋体" w:hint="eastAsia"/>
                <w:color w:val="000000"/>
                <w:kern w:val="0"/>
                <w:szCs w:val="21"/>
              </w:rPr>
              <w:t>Ⅱ*</w:t>
            </w:r>
          </w:p>
          <w:p w:rsidR="00D20C57" w:rsidRPr="00323356" w:rsidRDefault="00D20C57" w:rsidP="00323356">
            <w:pPr>
              <w:widowControl/>
              <w:jc w:val="center"/>
              <w:rPr>
                <w:rFonts w:ascii="宋体" w:hAnsi="宋体" w:cs="宋体"/>
                <w:color w:val="000000"/>
                <w:kern w:val="0"/>
                <w:szCs w:val="21"/>
              </w:rPr>
            </w:pPr>
            <w:r w:rsidRPr="00323356">
              <w:rPr>
                <w:rFonts w:ascii="宋体" w:hAnsi="宋体" w:cs="宋体"/>
                <w:color w:val="000000"/>
                <w:kern w:val="0"/>
                <w:szCs w:val="21"/>
              </w:rPr>
              <w:t>Experiment of Chemistry II</w:t>
            </w:r>
          </w:p>
        </w:tc>
        <w:tc>
          <w:tcPr>
            <w:tcW w:w="67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color w:val="000000"/>
                <w:kern w:val="0"/>
                <w:szCs w:val="21"/>
              </w:rPr>
              <w:t>6</w:t>
            </w:r>
          </w:p>
        </w:tc>
        <w:tc>
          <w:tcPr>
            <w:tcW w:w="689" w:type="dxa"/>
            <w:gridSpan w:val="2"/>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color w:val="000000"/>
                <w:kern w:val="0"/>
                <w:szCs w:val="21"/>
              </w:rPr>
              <w:t>6</w:t>
            </w: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4</w:t>
            </w:r>
          </w:p>
        </w:tc>
        <w:tc>
          <w:tcPr>
            <w:tcW w:w="339" w:type="dxa"/>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4</w:t>
            </w:r>
          </w:p>
        </w:tc>
        <w:tc>
          <w:tcPr>
            <w:tcW w:w="339" w:type="dxa"/>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4</w:t>
            </w: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281" w:type="dxa"/>
            <w:vAlign w:val="center"/>
          </w:tcPr>
          <w:p w:rsidR="00D20C57" w:rsidRPr="00323356" w:rsidRDefault="00D20C57" w:rsidP="00BB68FC">
            <w:pPr>
              <w:widowControl/>
              <w:jc w:val="center"/>
              <w:rPr>
                <w:rFonts w:ascii="宋体" w:hAnsi="宋体" w:cs="宋体"/>
                <w:color w:val="000000"/>
                <w:kern w:val="0"/>
                <w:szCs w:val="21"/>
              </w:rPr>
            </w:pPr>
          </w:p>
        </w:tc>
        <w:tc>
          <w:tcPr>
            <w:tcW w:w="462" w:type="dxa"/>
          </w:tcPr>
          <w:p w:rsidR="00D20C57" w:rsidRPr="00323356" w:rsidRDefault="00D20C57"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D20C57" w:rsidRPr="00860867" w:rsidRDefault="00D20C57"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D20C57" w:rsidRPr="0052778B" w:rsidRDefault="00D20C57" w:rsidP="00E76B51">
            <w:pPr>
              <w:rPr>
                <w:rFonts w:asciiTheme="minorEastAsia" w:eastAsiaTheme="minorEastAsia" w:hAnsiTheme="minorEastAsia"/>
                <w:szCs w:val="21"/>
              </w:rPr>
            </w:pPr>
            <w:r w:rsidRPr="0052778B">
              <w:rPr>
                <w:rFonts w:asciiTheme="minorEastAsia" w:eastAsiaTheme="minorEastAsia" w:hAnsiTheme="minorEastAsia"/>
                <w:szCs w:val="21"/>
              </w:rPr>
              <w:t>10080021-22</w:t>
            </w:r>
          </w:p>
        </w:tc>
        <w:tc>
          <w:tcPr>
            <w:tcW w:w="4097" w:type="dxa"/>
            <w:shd w:val="clear" w:color="auto" w:fill="auto"/>
            <w:noWrap/>
            <w:vAlign w:val="center"/>
          </w:tcPr>
          <w:p w:rsidR="00D20C57" w:rsidRPr="00323356" w:rsidRDefault="00D20C57" w:rsidP="00323356">
            <w:pPr>
              <w:widowControl/>
              <w:jc w:val="center"/>
              <w:rPr>
                <w:rFonts w:ascii="宋体" w:hAnsi="宋体" w:cs="宋体"/>
                <w:color w:val="000000"/>
                <w:kern w:val="0"/>
                <w:szCs w:val="21"/>
              </w:rPr>
            </w:pPr>
            <w:r w:rsidRPr="00323356">
              <w:rPr>
                <w:rFonts w:ascii="宋体" w:hAnsi="宋体" w:cs="宋体"/>
                <w:color w:val="000000"/>
                <w:kern w:val="0"/>
                <w:szCs w:val="21"/>
              </w:rPr>
              <w:t>综合化学实验</w:t>
            </w:r>
          </w:p>
          <w:p w:rsidR="00D20C57" w:rsidRPr="00323356" w:rsidRDefault="00D20C57" w:rsidP="00323356">
            <w:pPr>
              <w:widowControl/>
              <w:jc w:val="center"/>
              <w:rPr>
                <w:rFonts w:ascii="宋体" w:hAnsi="宋体" w:cs="宋体"/>
                <w:color w:val="000000"/>
                <w:kern w:val="0"/>
                <w:szCs w:val="21"/>
              </w:rPr>
            </w:pPr>
            <w:r w:rsidRPr="00323356">
              <w:rPr>
                <w:rFonts w:ascii="宋体" w:hAnsi="宋体" w:cs="宋体"/>
                <w:color w:val="000000"/>
                <w:kern w:val="0"/>
                <w:szCs w:val="21"/>
              </w:rPr>
              <w:t>Comprehensive Experiment of Chemistry</w:t>
            </w:r>
          </w:p>
        </w:tc>
        <w:tc>
          <w:tcPr>
            <w:tcW w:w="67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color w:val="000000"/>
                <w:kern w:val="0"/>
                <w:szCs w:val="21"/>
              </w:rPr>
              <w:t>4.5</w:t>
            </w:r>
          </w:p>
        </w:tc>
        <w:tc>
          <w:tcPr>
            <w:tcW w:w="689" w:type="dxa"/>
            <w:gridSpan w:val="2"/>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color w:val="000000"/>
                <w:kern w:val="0"/>
                <w:szCs w:val="21"/>
              </w:rPr>
              <w:t>4.5</w:t>
            </w: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5</w:t>
            </w:r>
          </w:p>
        </w:tc>
        <w:tc>
          <w:tcPr>
            <w:tcW w:w="339" w:type="dxa"/>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4</w:t>
            </w: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281" w:type="dxa"/>
            <w:vAlign w:val="center"/>
          </w:tcPr>
          <w:p w:rsidR="00D20C57" w:rsidRPr="00323356" w:rsidRDefault="00D20C57" w:rsidP="00BB68FC">
            <w:pPr>
              <w:widowControl/>
              <w:jc w:val="center"/>
              <w:rPr>
                <w:rFonts w:ascii="宋体" w:hAnsi="宋体" w:cs="宋体"/>
                <w:color w:val="000000"/>
                <w:kern w:val="0"/>
                <w:szCs w:val="21"/>
              </w:rPr>
            </w:pPr>
          </w:p>
        </w:tc>
        <w:tc>
          <w:tcPr>
            <w:tcW w:w="462" w:type="dxa"/>
          </w:tcPr>
          <w:p w:rsidR="00D20C57" w:rsidRPr="00323356" w:rsidRDefault="00D20C57"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D20C57" w:rsidRPr="00860867" w:rsidRDefault="00D20C57"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D20C57" w:rsidRPr="0052778B" w:rsidRDefault="00D20C57" w:rsidP="00E76B51">
            <w:pPr>
              <w:rPr>
                <w:rFonts w:asciiTheme="minorEastAsia" w:eastAsiaTheme="minorEastAsia" w:hAnsiTheme="minorEastAsia"/>
                <w:szCs w:val="21"/>
              </w:rPr>
            </w:pPr>
            <w:r w:rsidRPr="0052778B">
              <w:rPr>
                <w:rFonts w:asciiTheme="minorEastAsia" w:eastAsiaTheme="minorEastAsia" w:hAnsiTheme="minorEastAsia"/>
                <w:szCs w:val="21"/>
              </w:rPr>
              <w:t>10082002-3</w:t>
            </w:r>
          </w:p>
        </w:tc>
        <w:tc>
          <w:tcPr>
            <w:tcW w:w="4097" w:type="dxa"/>
            <w:shd w:val="clear" w:color="auto" w:fill="auto"/>
            <w:noWrap/>
            <w:vAlign w:val="center"/>
          </w:tcPr>
          <w:p w:rsidR="00D20C57" w:rsidRPr="00323356" w:rsidRDefault="00D20C57" w:rsidP="00323356">
            <w:pPr>
              <w:widowControl/>
              <w:jc w:val="center"/>
              <w:rPr>
                <w:rFonts w:ascii="宋体" w:hAnsi="宋体" w:cs="宋体"/>
                <w:color w:val="000000"/>
                <w:kern w:val="0"/>
                <w:szCs w:val="21"/>
              </w:rPr>
            </w:pPr>
            <w:r w:rsidRPr="00323356">
              <w:rPr>
                <w:rFonts w:ascii="宋体" w:hAnsi="宋体" w:cs="宋体"/>
                <w:color w:val="000000"/>
                <w:kern w:val="0"/>
                <w:szCs w:val="21"/>
              </w:rPr>
              <w:t>化工原理</w:t>
            </w:r>
            <w:r w:rsidRPr="00323356">
              <w:rPr>
                <w:rFonts w:ascii="宋体" w:hAnsi="宋体" w:cs="宋体" w:hint="eastAsia"/>
                <w:color w:val="000000"/>
                <w:kern w:val="0"/>
                <w:szCs w:val="21"/>
              </w:rPr>
              <w:t>*</w:t>
            </w:r>
          </w:p>
          <w:p w:rsidR="00D20C57" w:rsidRPr="00323356" w:rsidRDefault="00D20C57" w:rsidP="00323356">
            <w:pPr>
              <w:widowControl/>
              <w:jc w:val="center"/>
              <w:rPr>
                <w:rFonts w:ascii="宋体" w:hAnsi="宋体" w:cs="宋体"/>
                <w:color w:val="000000"/>
                <w:kern w:val="0"/>
                <w:szCs w:val="21"/>
              </w:rPr>
            </w:pPr>
            <w:r w:rsidRPr="00323356">
              <w:rPr>
                <w:rFonts w:ascii="宋体" w:hAnsi="宋体" w:cs="宋体"/>
                <w:color w:val="000000"/>
                <w:kern w:val="0"/>
                <w:szCs w:val="21"/>
              </w:rPr>
              <w:t>Chemical Engineering Principles</w:t>
            </w:r>
          </w:p>
        </w:tc>
        <w:tc>
          <w:tcPr>
            <w:tcW w:w="67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color w:val="000000"/>
                <w:kern w:val="0"/>
                <w:szCs w:val="21"/>
              </w:rPr>
              <w:t>7</w:t>
            </w:r>
          </w:p>
        </w:tc>
        <w:tc>
          <w:tcPr>
            <w:tcW w:w="689" w:type="dxa"/>
            <w:gridSpan w:val="2"/>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shd w:val="clear" w:color="auto" w:fill="auto"/>
            <w:noWrap/>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339" w:type="dxa"/>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4</w:t>
            </w:r>
          </w:p>
        </w:tc>
        <w:tc>
          <w:tcPr>
            <w:tcW w:w="339" w:type="dxa"/>
            <w:vAlign w:val="center"/>
          </w:tcPr>
          <w:p w:rsidR="00D20C57" w:rsidRPr="00323356" w:rsidRDefault="00D20C5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3</w:t>
            </w:r>
          </w:p>
        </w:tc>
        <w:tc>
          <w:tcPr>
            <w:tcW w:w="339" w:type="dxa"/>
            <w:vAlign w:val="center"/>
          </w:tcPr>
          <w:p w:rsidR="00D20C57" w:rsidRPr="00323356" w:rsidRDefault="00D20C57" w:rsidP="00BB68FC">
            <w:pPr>
              <w:widowControl/>
              <w:jc w:val="center"/>
              <w:rPr>
                <w:rFonts w:ascii="宋体" w:hAnsi="宋体" w:cs="宋体"/>
                <w:color w:val="000000"/>
                <w:kern w:val="0"/>
                <w:szCs w:val="21"/>
              </w:rPr>
            </w:pPr>
          </w:p>
        </w:tc>
        <w:tc>
          <w:tcPr>
            <w:tcW w:w="281" w:type="dxa"/>
            <w:vAlign w:val="center"/>
          </w:tcPr>
          <w:p w:rsidR="00D20C57" w:rsidRPr="00323356" w:rsidRDefault="00D20C57" w:rsidP="00BB68FC">
            <w:pPr>
              <w:widowControl/>
              <w:jc w:val="center"/>
              <w:rPr>
                <w:rFonts w:ascii="宋体" w:hAnsi="宋体" w:cs="宋体"/>
                <w:color w:val="000000"/>
                <w:kern w:val="0"/>
                <w:szCs w:val="21"/>
              </w:rPr>
            </w:pPr>
          </w:p>
        </w:tc>
        <w:tc>
          <w:tcPr>
            <w:tcW w:w="462" w:type="dxa"/>
          </w:tcPr>
          <w:p w:rsidR="00D20C57" w:rsidRPr="00323356" w:rsidRDefault="00D20C57"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8E3A7B" w:rsidRPr="00860867" w:rsidRDefault="008E3A7B"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8E3A7B" w:rsidRPr="0052778B" w:rsidRDefault="008E3A7B" w:rsidP="00E76B51">
            <w:pPr>
              <w:rPr>
                <w:rFonts w:asciiTheme="minorEastAsia" w:eastAsiaTheme="minorEastAsia" w:hAnsiTheme="minorEastAsia"/>
                <w:szCs w:val="21"/>
              </w:rPr>
            </w:pPr>
            <w:r w:rsidRPr="0052778B">
              <w:rPr>
                <w:rFonts w:asciiTheme="minorEastAsia" w:eastAsiaTheme="minorEastAsia" w:hAnsiTheme="minorEastAsia"/>
                <w:szCs w:val="21"/>
              </w:rPr>
              <w:t>10080012</w:t>
            </w:r>
          </w:p>
        </w:tc>
        <w:tc>
          <w:tcPr>
            <w:tcW w:w="4097" w:type="dxa"/>
            <w:shd w:val="clear" w:color="auto" w:fill="auto"/>
            <w:noWrap/>
            <w:vAlign w:val="center"/>
          </w:tcPr>
          <w:p w:rsidR="008E3A7B" w:rsidRPr="00323356" w:rsidRDefault="008E3A7B" w:rsidP="00323356">
            <w:pPr>
              <w:widowControl/>
              <w:jc w:val="center"/>
              <w:rPr>
                <w:rFonts w:ascii="宋体" w:hAnsi="宋体" w:cs="宋体"/>
                <w:color w:val="000000"/>
                <w:kern w:val="0"/>
                <w:szCs w:val="21"/>
              </w:rPr>
            </w:pPr>
            <w:r w:rsidRPr="00323356">
              <w:rPr>
                <w:rFonts w:ascii="宋体" w:hAnsi="宋体" w:cs="宋体"/>
                <w:color w:val="000000"/>
                <w:kern w:val="0"/>
                <w:szCs w:val="21"/>
              </w:rPr>
              <w:t>化工原理实验</w:t>
            </w:r>
            <w:r w:rsidRPr="00323356">
              <w:rPr>
                <w:rFonts w:ascii="宋体" w:hAnsi="宋体" w:cs="宋体" w:hint="eastAsia"/>
                <w:color w:val="000000"/>
                <w:kern w:val="0"/>
                <w:szCs w:val="21"/>
              </w:rPr>
              <w:t>*</w:t>
            </w:r>
          </w:p>
          <w:p w:rsidR="008E3A7B" w:rsidRPr="00323356" w:rsidRDefault="008E3A7B" w:rsidP="00323356">
            <w:pPr>
              <w:widowControl/>
              <w:jc w:val="center"/>
              <w:rPr>
                <w:rFonts w:ascii="宋体" w:hAnsi="宋体" w:cs="宋体"/>
                <w:color w:val="000000"/>
                <w:kern w:val="0"/>
                <w:szCs w:val="21"/>
              </w:rPr>
            </w:pPr>
            <w:r w:rsidRPr="00323356">
              <w:rPr>
                <w:rFonts w:ascii="宋体" w:hAnsi="宋体" w:cs="宋体"/>
                <w:color w:val="000000"/>
                <w:kern w:val="0"/>
                <w:szCs w:val="21"/>
              </w:rPr>
              <w:t>Experiments of Chemical Engineering Principles</w:t>
            </w:r>
          </w:p>
        </w:tc>
        <w:tc>
          <w:tcPr>
            <w:tcW w:w="679" w:type="dxa"/>
            <w:shd w:val="clear" w:color="auto" w:fill="auto"/>
            <w:noWrap/>
            <w:vAlign w:val="center"/>
          </w:tcPr>
          <w:p w:rsidR="008E3A7B" w:rsidRPr="00323356" w:rsidRDefault="008E3A7B" w:rsidP="00BB68FC">
            <w:pPr>
              <w:widowControl/>
              <w:jc w:val="center"/>
              <w:rPr>
                <w:rFonts w:ascii="宋体" w:hAnsi="宋体" w:cs="宋体"/>
                <w:color w:val="000000"/>
                <w:kern w:val="0"/>
                <w:szCs w:val="21"/>
              </w:rPr>
            </w:pPr>
            <w:r w:rsidRPr="00323356">
              <w:rPr>
                <w:rFonts w:ascii="宋体" w:hAnsi="宋体" w:cs="宋体"/>
                <w:color w:val="000000"/>
                <w:kern w:val="0"/>
                <w:szCs w:val="21"/>
              </w:rPr>
              <w:t>1.5</w:t>
            </w:r>
          </w:p>
        </w:tc>
        <w:tc>
          <w:tcPr>
            <w:tcW w:w="689" w:type="dxa"/>
            <w:gridSpan w:val="2"/>
            <w:vAlign w:val="center"/>
          </w:tcPr>
          <w:p w:rsidR="008E3A7B" w:rsidRPr="00323356" w:rsidRDefault="008E3A7B" w:rsidP="00BB68FC">
            <w:pPr>
              <w:widowControl/>
              <w:jc w:val="center"/>
              <w:rPr>
                <w:rFonts w:ascii="宋体" w:hAnsi="宋体" w:cs="宋体"/>
                <w:color w:val="000000"/>
                <w:kern w:val="0"/>
                <w:szCs w:val="21"/>
              </w:rPr>
            </w:pPr>
            <w:r w:rsidRPr="00323356">
              <w:rPr>
                <w:rFonts w:ascii="宋体" w:hAnsi="宋体" w:cs="宋体"/>
                <w:color w:val="000000"/>
                <w:kern w:val="0"/>
                <w:szCs w:val="21"/>
              </w:rPr>
              <w:t>1.5</w:t>
            </w:r>
          </w:p>
        </w:tc>
        <w:tc>
          <w:tcPr>
            <w:tcW w:w="339" w:type="dxa"/>
            <w:shd w:val="clear" w:color="auto" w:fill="auto"/>
            <w:noWrap/>
            <w:vAlign w:val="center"/>
          </w:tcPr>
          <w:p w:rsidR="008E3A7B" w:rsidRPr="00323356" w:rsidRDefault="008E3A7B" w:rsidP="00BB68FC">
            <w:pPr>
              <w:widowControl/>
              <w:jc w:val="center"/>
              <w:rPr>
                <w:rFonts w:ascii="宋体" w:hAnsi="宋体" w:cs="宋体"/>
                <w:color w:val="000000"/>
                <w:kern w:val="0"/>
                <w:szCs w:val="21"/>
              </w:rPr>
            </w:pPr>
          </w:p>
        </w:tc>
        <w:tc>
          <w:tcPr>
            <w:tcW w:w="339" w:type="dxa"/>
            <w:shd w:val="clear" w:color="auto" w:fill="auto"/>
            <w:noWrap/>
            <w:vAlign w:val="center"/>
          </w:tcPr>
          <w:p w:rsidR="008E3A7B" w:rsidRPr="00323356" w:rsidRDefault="008E3A7B" w:rsidP="00BB68FC">
            <w:pPr>
              <w:widowControl/>
              <w:jc w:val="center"/>
              <w:rPr>
                <w:rFonts w:ascii="宋体" w:hAnsi="宋体" w:cs="宋体"/>
                <w:color w:val="000000"/>
                <w:kern w:val="0"/>
                <w:szCs w:val="21"/>
              </w:rPr>
            </w:pPr>
          </w:p>
        </w:tc>
        <w:tc>
          <w:tcPr>
            <w:tcW w:w="339" w:type="dxa"/>
            <w:shd w:val="clear" w:color="auto" w:fill="auto"/>
            <w:noWrap/>
            <w:vAlign w:val="center"/>
          </w:tcPr>
          <w:p w:rsidR="008E3A7B" w:rsidRPr="00323356" w:rsidRDefault="008E3A7B" w:rsidP="00BB68FC">
            <w:pPr>
              <w:widowControl/>
              <w:jc w:val="center"/>
              <w:rPr>
                <w:rFonts w:ascii="宋体" w:hAnsi="宋体" w:cs="宋体"/>
                <w:color w:val="000000"/>
                <w:kern w:val="0"/>
                <w:szCs w:val="21"/>
              </w:rPr>
            </w:pPr>
          </w:p>
        </w:tc>
        <w:tc>
          <w:tcPr>
            <w:tcW w:w="339" w:type="dxa"/>
            <w:vAlign w:val="center"/>
          </w:tcPr>
          <w:p w:rsidR="008E3A7B" w:rsidRPr="00323356" w:rsidRDefault="008E3A7B" w:rsidP="00BB68FC">
            <w:pPr>
              <w:widowControl/>
              <w:jc w:val="center"/>
              <w:rPr>
                <w:rFonts w:ascii="宋体" w:hAnsi="宋体" w:cs="宋体"/>
                <w:color w:val="000000"/>
                <w:kern w:val="0"/>
                <w:szCs w:val="21"/>
              </w:rPr>
            </w:pPr>
          </w:p>
        </w:tc>
        <w:tc>
          <w:tcPr>
            <w:tcW w:w="339" w:type="dxa"/>
            <w:vAlign w:val="center"/>
          </w:tcPr>
          <w:p w:rsidR="008E3A7B" w:rsidRPr="00323356" w:rsidRDefault="008E3A7B" w:rsidP="00BB68FC">
            <w:pPr>
              <w:widowControl/>
              <w:jc w:val="center"/>
              <w:rPr>
                <w:rFonts w:ascii="宋体" w:hAnsi="宋体" w:cs="宋体"/>
                <w:color w:val="000000"/>
                <w:kern w:val="0"/>
                <w:szCs w:val="21"/>
              </w:rPr>
            </w:pPr>
          </w:p>
        </w:tc>
        <w:tc>
          <w:tcPr>
            <w:tcW w:w="339" w:type="dxa"/>
            <w:vAlign w:val="center"/>
          </w:tcPr>
          <w:p w:rsidR="008E3A7B" w:rsidRPr="00323356" w:rsidRDefault="008E3A7B"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3</w:t>
            </w:r>
          </w:p>
        </w:tc>
        <w:tc>
          <w:tcPr>
            <w:tcW w:w="339" w:type="dxa"/>
            <w:vAlign w:val="center"/>
          </w:tcPr>
          <w:p w:rsidR="008E3A7B" w:rsidRPr="00323356" w:rsidRDefault="008E3A7B" w:rsidP="00BB68FC">
            <w:pPr>
              <w:widowControl/>
              <w:jc w:val="center"/>
              <w:rPr>
                <w:rFonts w:ascii="宋体" w:hAnsi="宋体" w:cs="宋体"/>
                <w:color w:val="000000"/>
                <w:kern w:val="0"/>
                <w:szCs w:val="21"/>
              </w:rPr>
            </w:pPr>
          </w:p>
        </w:tc>
        <w:tc>
          <w:tcPr>
            <w:tcW w:w="281" w:type="dxa"/>
            <w:vAlign w:val="center"/>
          </w:tcPr>
          <w:p w:rsidR="008E3A7B" w:rsidRPr="00323356" w:rsidRDefault="008E3A7B" w:rsidP="00BB68FC">
            <w:pPr>
              <w:widowControl/>
              <w:jc w:val="center"/>
              <w:rPr>
                <w:rFonts w:ascii="宋体" w:hAnsi="宋体" w:cs="宋体"/>
                <w:color w:val="000000"/>
                <w:kern w:val="0"/>
                <w:szCs w:val="21"/>
              </w:rPr>
            </w:pPr>
          </w:p>
        </w:tc>
        <w:tc>
          <w:tcPr>
            <w:tcW w:w="462" w:type="dxa"/>
          </w:tcPr>
          <w:p w:rsidR="008E3A7B" w:rsidRPr="00323356" w:rsidRDefault="008E3A7B"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8E3A7B" w:rsidRPr="00860867" w:rsidRDefault="008E3A7B"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8E3A7B" w:rsidRPr="0052778B" w:rsidRDefault="008E3A7B" w:rsidP="00E76B51">
            <w:pPr>
              <w:rPr>
                <w:rFonts w:asciiTheme="minorEastAsia" w:eastAsiaTheme="minorEastAsia" w:hAnsiTheme="minorEastAsia"/>
                <w:szCs w:val="21"/>
              </w:rPr>
            </w:pPr>
            <w:r w:rsidRPr="0052778B">
              <w:rPr>
                <w:rFonts w:asciiTheme="minorEastAsia" w:eastAsiaTheme="minorEastAsia" w:hAnsiTheme="minorEastAsia" w:hint="eastAsia"/>
                <w:szCs w:val="21"/>
              </w:rPr>
              <w:t>14084095</w:t>
            </w:r>
          </w:p>
        </w:tc>
        <w:tc>
          <w:tcPr>
            <w:tcW w:w="4097" w:type="dxa"/>
            <w:shd w:val="clear" w:color="auto" w:fill="auto"/>
            <w:noWrap/>
            <w:vAlign w:val="center"/>
          </w:tcPr>
          <w:p w:rsidR="008E3A7B" w:rsidRPr="00323356" w:rsidRDefault="008E3A7B" w:rsidP="00323356">
            <w:pPr>
              <w:widowControl/>
              <w:jc w:val="center"/>
              <w:rPr>
                <w:rFonts w:ascii="宋体" w:hAnsi="宋体" w:cs="宋体"/>
                <w:color w:val="000000"/>
                <w:kern w:val="0"/>
                <w:szCs w:val="21"/>
              </w:rPr>
            </w:pPr>
            <w:r w:rsidRPr="00323356">
              <w:rPr>
                <w:rFonts w:ascii="宋体" w:hAnsi="宋体" w:cs="宋体"/>
                <w:color w:val="000000"/>
                <w:kern w:val="0"/>
                <w:szCs w:val="21"/>
              </w:rPr>
              <w:t>化工设备机械基础</w:t>
            </w:r>
          </w:p>
          <w:p w:rsidR="008E3A7B" w:rsidRPr="00323356" w:rsidRDefault="008E3A7B" w:rsidP="00323356">
            <w:pPr>
              <w:widowControl/>
              <w:jc w:val="center"/>
              <w:rPr>
                <w:rFonts w:ascii="宋体" w:hAnsi="宋体" w:cs="宋体"/>
                <w:color w:val="000000"/>
                <w:kern w:val="0"/>
                <w:szCs w:val="21"/>
              </w:rPr>
            </w:pPr>
            <w:r w:rsidRPr="00323356">
              <w:rPr>
                <w:rFonts w:ascii="宋体" w:hAnsi="宋体" w:cs="宋体"/>
                <w:color w:val="000000"/>
                <w:kern w:val="0"/>
                <w:szCs w:val="21"/>
              </w:rPr>
              <w:t>Mechanical Basis of Chemical Equipment</w:t>
            </w:r>
          </w:p>
        </w:tc>
        <w:tc>
          <w:tcPr>
            <w:tcW w:w="679" w:type="dxa"/>
            <w:shd w:val="clear" w:color="auto" w:fill="auto"/>
            <w:noWrap/>
            <w:vAlign w:val="center"/>
          </w:tcPr>
          <w:p w:rsidR="008E3A7B" w:rsidRPr="00323356" w:rsidRDefault="008E3A7B" w:rsidP="00BB68FC">
            <w:pPr>
              <w:widowControl/>
              <w:jc w:val="center"/>
              <w:rPr>
                <w:rFonts w:ascii="宋体" w:hAnsi="宋体" w:cs="宋体"/>
                <w:color w:val="000000"/>
                <w:kern w:val="0"/>
                <w:szCs w:val="21"/>
              </w:rPr>
            </w:pPr>
            <w:r w:rsidRPr="00323356">
              <w:rPr>
                <w:rFonts w:ascii="宋体" w:hAnsi="宋体" w:cs="宋体"/>
                <w:color w:val="000000"/>
                <w:kern w:val="0"/>
                <w:szCs w:val="21"/>
              </w:rPr>
              <w:t>3</w:t>
            </w:r>
          </w:p>
        </w:tc>
        <w:tc>
          <w:tcPr>
            <w:tcW w:w="689" w:type="dxa"/>
            <w:gridSpan w:val="2"/>
            <w:vAlign w:val="center"/>
          </w:tcPr>
          <w:p w:rsidR="008E3A7B" w:rsidRPr="00323356" w:rsidRDefault="008E3A7B" w:rsidP="00BB68FC">
            <w:pPr>
              <w:widowControl/>
              <w:jc w:val="center"/>
              <w:rPr>
                <w:rFonts w:ascii="宋体" w:hAnsi="宋体" w:cs="宋体"/>
                <w:color w:val="000000"/>
                <w:kern w:val="0"/>
                <w:szCs w:val="21"/>
              </w:rPr>
            </w:pPr>
          </w:p>
        </w:tc>
        <w:tc>
          <w:tcPr>
            <w:tcW w:w="339" w:type="dxa"/>
            <w:shd w:val="clear" w:color="auto" w:fill="auto"/>
            <w:noWrap/>
            <w:vAlign w:val="center"/>
          </w:tcPr>
          <w:p w:rsidR="008E3A7B" w:rsidRPr="00323356" w:rsidRDefault="008E3A7B" w:rsidP="00BB68FC">
            <w:pPr>
              <w:widowControl/>
              <w:jc w:val="center"/>
              <w:rPr>
                <w:rFonts w:ascii="宋体" w:hAnsi="宋体" w:cs="宋体"/>
                <w:color w:val="000000"/>
                <w:kern w:val="0"/>
                <w:szCs w:val="21"/>
              </w:rPr>
            </w:pPr>
          </w:p>
        </w:tc>
        <w:tc>
          <w:tcPr>
            <w:tcW w:w="339" w:type="dxa"/>
            <w:shd w:val="clear" w:color="auto" w:fill="auto"/>
            <w:noWrap/>
            <w:vAlign w:val="center"/>
          </w:tcPr>
          <w:p w:rsidR="008E3A7B" w:rsidRPr="00323356" w:rsidRDefault="008E3A7B" w:rsidP="00BB68FC">
            <w:pPr>
              <w:widowControl/>
              <w:jc w:val="center"/>
              <w:rPr>
                <w:rFonts w:ascii="宋体" w:hAnsi="宋体" w:cs="宋体"/>
                <w:color w:val="000000"/>
                <w:kern w:val="0"/>
                <w:szCs w:val="21"/>
              </w:rPr>
            </w:pPr>
          </w:p>
        </w:tc>
        <w:tc>
          <w:tcPr>
            <w:tcW w:w="339" w:type="dxa"/>
            <w:shd w:val="clear" w:color="auto" w:fill="auto"/>
            <w:noWrap/>
            <w:vAlign w:val="center"/>
          </w:tcPr>
          <w:p w:rsidR="008E3A7B" w:rsidRPr="00323356" w:rsidRDefault="008E3A7B" w:rsidP="00BB68FC">
            <w:pPr>
              <w:widowControl/>
              <w:jc w:val="center"/>
              <w:rPr>
                <w:rFonts w:ascii="宋体" w:hAnsi="宋体" w:cs="宋体"/>
                <w:color w:val="000000"/>
                <w:kern w:val="0"/>
                <w:szCs w:val="21"/>
              </w:rPr>
            </w:pPr>
          </w:p>
        </w:tc>
        <w:tc>
          <w:tcPr>
            <w:tcW w:w="339" w:type="dxa"/>
            <w:vAlign w:val="center"/>
          </w:tcPr>
          <w:p w:rsidR="008E3A7B" w:rsidRPr="00323356" w:rsidRDefault="008E3A7B" w:rsidP="00BB68FC">
            <w:pPr>
              <w:widowControl/>
              <w:jc w:val="center"/>
              <w:rPr>
                <w:rFonts w:ascii="宋体" w:hAnsi="宋体" w:cs="宋体"/>
                <w:color w:val="000000"/>
                <w:kern w:val="0"/>
                <w:szCs w:val="21"/>
              </w:rPr>
            </w:pPr>
          </w:p>
        </w:tc>
        <w:tc>
          <w:tcPr>
            <w:tcW w:w="339" w:type="dxa"/>
            <w:vAlign w:val="center"/>
          </w:tcPr>
          <w:p w:rsidR="008E3A7B" w:rsidRPr="00323356" w:rsidRDefault="008E3A7B" w:rsidP="00BB68FC">
            <w:pPr>
              <w:widowControl/>
              <w:jc w:val="center"/>
              <w:rPr>
                <w:rFonts w:ascii="宋体" w:hAnsi="宋体" w:cs="宋体"/>
                <w:color w:val="000000"/>
                <w:kern w:val="0"/>
                <w:szCs w:val="21"/>
              </w:rPr>
            </w:pPr>
          </w:p>
        </w:tc>
        <w:tc>
          <w:tcPr>
            <w:tcW w:w="339" w:type="dxa"/>
            <w:vAlign w:val="center"/>
          </w:tcPr>
          <w:p w:rsidR="008E3A7B" w:rsidRPr="00323356" w:rsidRDefault="008E3A7B"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3</w:t>
            </w:r>
          </w:p>
        </w:tc>
        <w:tc>
          <w:tcPr>
            <w:tcW w:w="339" w:type="dxa"/>
            <w:vAlign w:val="center"/>
          </w:tcPr>
          <w:p w:rsidR="008E3A7B" w:rsidRPr="00323356" w:rsidRDefault="008E3A7B" w:rsidP="00BB68FC">
            <w:pPr>
              <w:widowControl/>
              <w:jc w:val="center"/>
              <w:rPr>
                <w:rFonts w:ascii="宋体" w:hAnsi="宋体" w:cs="宋体"/>
                <w:color w:val="000000"/>
                <w:kern w:val="0"/>
                <w:szCs w:val="21"/>
              </w:rPr>
            </w:pPr>
          </w:p>
        </w:tc>
        <w:tc>
          <w:tcPr>
            <w:tcW w:w="281" w:type="dxa"/>
            <w:vAlign w:val="center"/>
          </w:tcPr>
          <w:p w:rsidR="008E3A7B" w:rsidRPr="00323356" w:rsidRDefault="008E3A7B" w:rsidP="00BB68FC">
            <w:pPr>
              <w:widowControl/>
              <w:jc w:val="center"/>
              <w:rPr>
                <w:rFonts w:ascii="宋体" w:hAnsi="宋体" w:cs="宋体"/>
                <w:color w:val="000000"/>
                <w:kern w:val="0"/>
                <w:szCs w:val="21"/>
              </w:rPr>
            </w:pPr>
          </w:p>
        </w:tc>
        <w:tc>
          <w:tcPr>
            <w:tcW w:w="462" w:type="dxa"/>
          </w:tcPr>
          <w:p w:rsidR="008E3A7B" w:rsidRPr="00323356" w:rsidRDefault="008E3A7B"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8E3A7B" w:rsidRPr="00860867" w:rsidRDefault="008E3A7B" w:rsidP="00E76B51">
            <w:pPr>
              <w:widowControl/>
              <w:jc w:val="center"/>
              <w:rPr>
                <w:rFonts w:ascii="楷体" w:eastAsia="楷体" w:hAnsi="楷体" w:cs="宋体"/>
                <w:color w:val="000000"/>
                <w:kern w:val="0"/>
                <w:sz w:val="22"/>
              </w:rPr>
            </w:pPr>
          </w:p>
        </w:tc>
        <w:tc>
          <w:tcPr>
            <w:tcW w:w="5256" w:type="dxa"/>
            <w:gridSpan w:val="3"/>
            <w:shd w:val="clear" w:color="auto" w:fill="auto"/>
            <w:noWrap/>
            <w:vAlign w:val="center"/>
          </w:tcPr>
          <w:p w:rsidR="008E3A7B" w:rsidRPr="00323356" w:rsidRDefault="008E3A7B" w:rsidP="00E76B51">
            <w:pPr>
              <w:widowControl/>
              <w:jc w:val="center"/>
              <w:rPr>
                <w:rFonts w:ascii="宋体" w:hAnsi="宋体" w:cs="宋体"/>
                <w:color w:val="000000"/>
                <w:kern w:val="0"/>
                <w:szCs w:val="21"/>
              </w:rPr>
            </w:pPr>
            <w:r w:rsidRPr="00323356">
              <w:rPr>
                <w:rFonts w:ascii="宋体" w:hAnsi="宋体" w:cs="宋体" w:hint="eastAsia"/>
                <w:color w:val="000000"/>
                <w:kern w:val="0"/>
                <w:szCs w:val="21"/>
              </w:rPr>
              <w:t xml:space="preserve">合  </w:t>
            </w:r>
            <w:r w:rsidRPr="00323356">
              <w:rPr>
                <w:rFonts w:ascii="宋体" w:hAnsi="宋体" w:cs="宋体"/>
                <w:color w:val="000000"/>
                <w:kern w:val="0"/>
                <w:szCs w:val="21"/>
              </w:rPr>
              <w:t xml:space="preserve"> </w:t>
            </w:r>
            <w:r w:rsidRPr="00323356">
              <w:rPr>
                <w:rFonts w:ascii="宋体" w:hAnsi="宋体" w:cs="宋体" w:hint="eastAsia"/>
                <w:color w:val="000000"/>
                <w:kern w:val="0"/>
                <w:szCs w:val="21"/>
              </w:rPr>
              <w:t xml:space="preserve">  计</w:t>
            </w:r>
          </w:p>
        </w:tc>
        <w:tc>
          <w:tcPr>
            <w:tcW w:w="679" w:type="dxa"/>
            <w:shd w:val="clear" w:color="auto" w:fill="auto"/>
            <w:noWrap/>
            <w:vAlign w:val="center"/>
          </w:tcPr>
          <w:p w:rsidR="008E3A7B" w:rsidRPr="00323356" w:rsidRDefault="00906196" w:rsidP="00E76B51">
            <w:pPr>
              <w:widowControl/>
              <w:jc w:val="center"/>
              <w:rPr>
                <w:rFonts w:ascii="宋体" w:hAnsi="宋体" w:cs="宋体"/>
                <w:color w:val="000000"/>
                <w:kern w:val="0"/>
                <w:szCs w:val="21"/>
              </w:rPr>
            </w:pPr>
            <w:r w:rsidRPr="00323356">
              <w:rPr>
                <w:rFonts w:ascii="宋体" w:hAnsi="宋体" w:cs="宋体" w:hint="eastAsia"/>
                <w:color w:val="000000"/>
                <w:kern w:val="0"/>
                <w:szCs w:val="21"/>
              </w:rPr>
              <w:t>70</w:t>
            </w:r>
          </w:p>
        </w:tc>
        <w:tc>
          <w:tcPr>
            <w:tcW w:w="689" w:type="dxa"/>
            <w:gridSpan w:val="2"/>
            <w:vAlign w:val="center"/>
          </w:tcPr>
          <w:p w:rsidR="008E3A7B" w:rsidRPr="00323356" w:rsidRDefault="007E5B74" w:rsidP="00E76B51">
            <w:pPr>
              <w:widowControl/>
              <w:jc w:val="center"/>
              <w:rPr>
                <w:rFonts w:ascii="宋体" w:hAnsi="宋体" w:cs="宋体"/>
                <w:color w:val="000000"/>
                <w:kern w:val="0"/>
                <w:szCs w:val="21"/>
              </w:rPr>
            </w:pPr>
            <w:r w:rsidRPr="00323356">
              <w:rPr>
                <w:rFonts w:ascii="宋体" w:hAnsi="宋体" w:cs="宋体" w:hint="eastAsia"/>
                <w:color w:val="000000"/>
                <w:kern w:val="0"/>
                <w:szCs w:val="21"/>
              </w:rPr>
              <w:t>18</w:t>
            </w:r>
          </w:p>
        </w:tc>
        <w:tc>
          <w:tcPr>
            <w:tcW w:w="339" w:type="dxa"/>
            <w:shd w:val="clear" w:color="auto" w:fill="auto"/>
            <w:noWrap/>
            <w:vAlign w:val="center"/>
          </w:tcPr>
          <w:p w:rsidR="008E3A7B" w:rsidRPr="00323356" w:rsidRDefault="000E7610" w:rsidP="00E76B51">
            <w:pPr>
              <w:widowControl/>
              <w:jc w:val="center"/>
              <w:rPr>
                <w:rFonts w:ascii="宋体" w:hAnsi="宋体" w:cs="宋体"/>
                <w:color w:val="000000"/>
                <w:kern w:val="0"/>
                <w:szCs w:val="21"/>
              </w:rPr>
            </w:pPr>
            <w:r w:rsidRPr="00323356">
              <w:rPr>
                <w:rFonts w:ascii="宋体" w:hAnsi="宋体" w:cs="宋体" w:hint="eastAsia"/>
                <w:color w:val="000000"/>
                <w:kern w:val="0"/>
                <w:szCs w:val="21"/>
              </w:rPr>
              <w:t>16</w:t>
            </w:r>
          </w:p>
        </w:tc>
        <w:tc>
          <w:tcPr>
            <w:tcW w:w="339" w:type="dxa"/>
            <w:shd w:val="clear" w:color="auto" w:fill="auto"/>
            <w:noWrap/>
            <w:vAlign w:val="center"/>
          </w:tcPr>
          <w:p w:rsidR="008E3A7B" w:rsidRPr="00323356" w:rsidRDefault="000E7610" w:rsidP="00E76B51">
            <w:pPr>
              <w:widowControl/>
              <w:rPr>
                <w:rFonts w:ascii="宋体" w:hAnsi="宋体" w:cs="宋体"/>
                <w:color w:val="000000"/>
                <w:kern w:val="0"/>
                <w:szCs w:val="21"/>
              </w:rPr>
            </w:pPr>
            <w:r w:rsidRPr="00323356">
              <w:rPr>
                <w:rFonts w:ascii="宋体" w:hAnsi="宋体" w:cs="宋体" w:hint="eastAsia"/>
                <w:color w:val="000000"/>
                <w:kern w:val="0"/>
                <w:szCs w:val="21"/>
              </w:rPr>
              <w:t>15</w:t>
            </w:r>
          </w:p>
        </w:tc>
        <w:tc>
          <w:tcPr>
            <w:tcW w:w="339" w:type="dxa"/>
            <w:shd w:val="clear" w:color="auto" w:fill="auto"/>
            <w:noWrap/>
            <w:vAlign w:val="center"/>
          </w:tcPr>
          <w:p w:rsidR="008E3A7B" w:rsidRPr="00323356" w:rsidRDefault="000E7610" w:rsidP="00E76B51">
            <w:pPr>
              <w:widowControl/>
              <w:jc w:val="left"/>
              <w:rPr>
                <w:rFonts w:ascii="宋体" w:hAnsi="宋体" w:cs="宋体"/>
                <w:color w:val="000000"/>
                <w:kern w:val="0"/>
                <w:szCs w:val="21"/>
              </w:rPr>
            </w:pPr>
            <w:r w:rsidRPr="00323356">
              <w:rPr>
                <w:rFonts w:ascii="宋体" w:hAnsi="宋体" w:cs="宋体" w:hint="eastAsia"/>
                <w:color w:val="000000"/>
                <w:kern w:val="0"/>
                <w:szCs w:val="21"/>
              </w:rPr>
              <w:t>16</w:t>
            </w:r>
          </w:p>
        </w:tc>
        <w:tc>
          <w:tcPr>
            <w:tcW w:w="339" w:type="dxa"/>
          </w:tcPr>
          <w:p w:rsidR="008E3A7B" w:rsidRPr="00323356" w:rsidRDefault="000E7610" w:rsidP="00E76B51">
            <w:pPr>
              <w:widowControl/>
              <w:jc w:val="left"/>
              <w:rPr>
                <w:rFonts w:ascii="宋体" w:hAnsi="宋体" w:cs="宋体"/>
                <w:color w:val="000000"/>
                <w:kern w:val="0"/>
                <w:szCs w:val="21"/>
              </w:rPr>
            </w:pPr>
            <w:r w:rsidRPr="00323356">
              <w:rPr>
                <w:rFonts w:ascii="宋体" w:hAnsi="宋体" w:cs="宋体" w:hint="eastAsia"/>
                <w:color w:val="000000"/>
                <w:kern w:val="0"/>
                <w:szCs w:val="21"/>
              </w:rPr>
              <w:t>15</w:t>
            </w:r>
          </w:p>
        </w:tc>
        <w:tc>
          <w:tcPr>
            <w:tcW w:w="339" w:type="dxa"/>
          </w:tcPr>
          <w:p w:rsidR="008E3A7B" w:rsidRPr="00323356" w:rsidRDefault="000E7610" w:rsidP="00E76B51">
            <w:pPr>
              <w:widowControl/>
              <w:jc w:val="left"/>
              <w:rPr>
                <w:rFonts w:ascii="宋体" w:hAnsi="宋体" w:cs="宋体"/>
                <w:color w:val="000000"/>
                <w:kern w:val="0"/>
                <w:szCs w:val="21"/>
              </w:rPr>
            </w:pPr>
            <w:r w:rsidRPr="00323356">
              <w:rPr>
                <w:rFonts w:ascii="宋体" w:hAnsi="宋体" w:cs="宋体" w:hint="eastAsia"/>
                <w:color w:val="000000"/>
                <w:kern w:val="0"/>
                <w:szCs w:val="21"/>
              </w:rPr>
              <w:t>13</w:t>
            </w:r>
          </w:p>
        </w:tc>
        <w:tc>
          <w:tcPr>
            <w:tcW w:w="339" w:type="dxa"/>
          </w:tcPr>
          <w:p w:rsidR="008E3A7B" w:rsidRPr="00323356" w:rsidRDefault="000E7610" w:rsidP="00E76B51">
            <w:pPr>
              <w:widowControl/>
              <w:jc w:val="left"/>
              <w:rPr>
                <w:rFonts w:ascii="宋体" w:hAnsi="宋体" w:cs="宋体"/>
                <w:color w:val="000000"/>
                <w:kern w:val="0"/>
                <w:szCs w:val="21"/>
              </w:rPr>
            </w:pPr>
            <w:r w:rsidRPr="00323356">
              <w:rPr>
                <w:rFonts w:ascii="宋体" w:hAnsi="宋体" w:cs="宋体" w:hint="eastAsia"/>
                <w:color w:val="000000"/>
                <w:kern w:val="0"/>
                <w:szCs w:val="21"/>
              </w:rPr>
              <w:t>13</w:t>
            </w:r>
          </w:p>
        </w:tc>
        <w:tc>
          <w:tcPr>
            <w:tcW w:w="339" w:type="dxa"/>
          </w:tcPr>
          <w:p w:rsidR="008E3A7B" w:rsidRPr="00323356" w:rsidRDefault="008E3A7B" w:rsidP="00E76B51">
            <w:pPr>
              <w:widowControl/>
              <w:jc w:val="left"/>
              <w:rPr>
                <w:rFonts w:ascii="宋体" w:hAnsi="宋体" w:cs="宋体"/>
                <w:color w:val="000000"/>
                <w:kern w:val="0"/>
                <w:szCs w:val="21"/>
              </w:rPr>
            </w:pPr>
          </w:p>
        </w:tc>
        <w:tc>
          <w:tcPr>
            <w:tcW w:w="281" w:type="dxa"/>
          </w:tcPr>
          <w:p w:rsidR="008E3A7B" w:rsidRPr="00323356" w:rsidRDefault="008E3A7B" w:rsidP="00E76B51">
            <w:pPr>
              <w:widowControl/>
              <w:jc w:val="left"/>
              <w:rPr>
                <w:rFonts w:ascii="宋体" w:hAnsi="宋体" w:cs="宋体"/>
                <w:color w:val="000000"/>
                <w:kern w:val="0"/>
                <w:szCs w:val="21"/>
              </w:rPr>
            </w:pPr>
          </w:p>
        </w:tc>
        <w:tc>
          <w:tcPr>
            <w:tcW w:w="462" w:type="dxa"/>
          </w:tcPr>
          <w:p w:rsidR="008E3A7B" w:rsidRPr="00323356" w:rsidRDefault="008E3A7B" w:rsidP="00E76B51">
            <w:pPr>
              <w:widowControl/>
              <w:jc w:val="left"/>
              <w:rPr>
                <w:rFonts w:ascii="宋体" w:hAnsi="宋体" w:cs="宋体"/>
                <w:color w:val="000000"/>
                <w:kern w:val="0"/>
                <w:szCs w:val="21"/>
              </w:rPr>
            </w:pPr>
          </w:p>
        </w:tc>
      </w:tr>
      <w:tr w:rsidR="00BB68FC" w:rsidRPr="00860867" w:rsidTr="00BB68FC">
        <w:trPr>
          <w:trHeight w:val="270"/>
          <w:jc w:val="center"/>
        </w:trPr>
        <w:tc>
          <w:tcPr>
            <w:tcW w:w="340" w:type="dxa"/>
            <w:vMerge w:val="restart"/>
            <w:shd w:val="clear" w:color="auto" w:fill="auto"/>
            <w:noWrap/>
            <w:vAlign w:val="center"/>
          </w:tcPr>
          <w:p w:rsidR="00A844E7" w:rsidRPr="00323356" w:rsidRDefault="00A844E7" w:rsidP="00323356">
            <w:pPr>
              <w:widowControl/>
              <w:jc w:val="center"/>
              <w:rPr>
                <w:rFonts w:ascii="黑体" w:eastAsia="黑体" w:hAnsi="黑体" w:cs="宋体"/>
                <w:b/>
                <w:color w:val="000000"/>
                <w:kern w:val="0"/>
                <w:szCs w:val="21"/>
              </w:rPr>
            </w:pPr>
            <w:r w:rsidRPr="00323356">
              <w:rPr>
                <w:rFonts w:ascii="黑体" w:eastAsia="黑体" w:hAnsi="黑体" w:cs="宋体" w:hint="eastAsia"/>
                <w:b/>
                <w:color w:val="000000"/>
                <w:kern w:val="0"/>
                <w:szCs w:val="21"/>
              </w:rPr>
              <w:t>专业课</w:t>
            </w:r>
          </w:p>
        </w:tc>
        <w:tc>
          <w:tcPr>
            <w:tcW w:w="1159" w:type="dxa"/>
            <w:gridSpan w:val="2"/>
            <w:shd w:val="clear" w:color="auto" w:fill="auto"/>
            <w:noWrap/>
            <w:vAlign w:val="center"/>
          </w:tcPr>
          <w:p w:rsidR="00A844E7" w:rsidRPr="001F4886" w:rsidRDefault="00A844E7" w:rsidP="00323356">
            <w:pPr>
              <w:rPr>
                <w:rFonts w:asciiTheme="minorEastAsia" w:eastAsiaTheme="minorEastAsia" w:hAnsiTheme="minorEastAsia"/>
                <w:szCs w:val="21"/>
              </w:rPr>
            </w:pPr>
            <w:r w:rsidRPr="001F4886">
              <w:rPr>
                <w:rFonts w:asciiTheme="minorEastAsia" w:eastAsiaTheme="minorEastAsia" w:hAnsiTheme="minorEastAsia"/>
                <w:szCs w:val="21"/>
              </w:rPr>
              <w:t>10084025</w:t>
            </w:r>
          </w:p>
        </w:tc>
        <w:tc>
          <w:tcPr>
            <w:tcW w:w="4097" w:type="dxa"/>
            <w:shd w:val="clear" w:color="auto" w:fill="auto"/>
            <w:noWrap/>
            <w:vAlign w:val="center"/>
          </w:tcPr>
          <w:p w:rsidR="00A844E7" w:rsidRPr="00323356" w:rsidRDefault="00A844E7" w:rsidP="00323356">
            <w:pPr>
              <w:widowControl/>
              <w:jc w:val="center"/>
              <w:rPr>
                <w:rFonts w:ascii="宋体" w:hAnsi="宋体" w:cs="宋体"/>
                <w:color w:val="000000"/>
                <w:kern w:val="0"/>
                <w:szCs w:val="21"/>
              </w:rPr>
            </w:pPr>
            <w:r w:rsidRPr="00323356">
              <w:rPr>
                <w:rFonts w:ascii="宋体" w:hAnsi="宋体" w:cs="宋体"/>
                <w:color w:val="000000"/>
                <w:kern w:val="0"/>
                <w:szCs w:val="21"/>
              </w:rPr>
              <w:t>化工热力学*</w:t>
            </w:r>
          </w:p>
          <w:p w:rsidR="00A844E7" w:rsidRPr="00323356" w:rsidRDefault="00A844E7" w:rsidP="00323356">
            <w:pPr>
              <w:widowControl/>
              <w:jc w:val="center"/>
              <w:rPr>
                <w:rFonts w:ascii="宋体" w:hAnsi="宋体" w:cs="宋体"/>
                <w:color w:val="000000"/>
                <w:kern w:val="0"/>
                <w:szCs w:val="21"/>
              </w:rPr>
            </w:pPr>
            <w:r w:rsidRPr="00323356">
              <w:rPr>
                <w:rFonts w:ascii="宋体" w:hAnsi="宋体" w:cs="宋体"/>
                <w:color w:val="000000"/>
                <w:kern w:val="0"/>
                <w:szCs w:val="21"/>
              </w:rPr>
              <w:t>Chemical Engineering Thermodynamics</w:t>
            </w:r>
          </w:p>
        </w:tc>
        <w:tc>
          <w:tcPr>
            <w:tcW w:w="679" w:type="dxa"/>
            <w:shd w:val="clear" w:color="auto" w:fill="auto"/>
            <w:noWrap/>
            <w:vAlign w:val="center"/>
          </w:tcPr>
          <w:p w:rsidR="00A844E7" w:rsidRPr="00323356" w:rsidRDefault="00A844E7" w:rsidP="00BB68FC">
            <w:pPr>
              <w:widowControl/>
              <w:jc w:val="center"/>
              <w:rPr>
                <w:rFonts w:ascii="宋体" w:hAnsi="宋体" w:cs="宋体"/>
                <w:color w:val="000000"/>
                <w:kern w:val="0"/>
                <w:szCs w:val="21"/>
              </w:rPr>
            </w:pPr>
            <w:r w:rsidRPr="00323356">
              <w:rPr>
                <w:rFonts w:ascii="宋体" w:hAnsi="宋体" w:cs="宋体"/>
                <w:color w:val="000000"/>
                <w:kern w:val="0"/>
                <w:szCs w:val="21"/>
              </w:rPr>
              <w:t>3</w:t>
            </w:r>
          </w:p>
        </w:tc>
        <w:tc>
          <w:tcPr>
            <w:tcW w:w="689" w:type="dxa"/>
            <w:gridSpan w:val="2"/>
            <w:vAlign w:val="center"/>
          </w:tcPr>
          <w:p w:rsidR="00A844E7" w:rsidRPr="00323356" w:rsidRDefault="00A844E7" w:rsidP="00BB68FC">
            <w:pPr>
              <w:widowControl/>
              <w:jc w:val="center"/>
              <w:rPr>
                <w:rFonts w:ascii="宋体" w:hAnsi="宋体" w:cs="宋体"/>
                <w:color w:val="000000"/>
                <w:kern w:val="0"/>
                <w:szCs w:val="21"/>
              </w:rPr>
            </w:pPr>
          </w:p>
        </w:tc>
        <w:tc>
          <w:tcPr>
            <w:tcW w:w="339" w:type="dxa"/>
            <w:shd w:val="clear" w:color="auto" w:fill="auto"/>
            <w:noWrap/>
            <w:vAlign w:val="center"/>
          </w:tcPr>
          <w:p w:rsidR="00A844E7" w:rsidRPr="00323356" w:rsidRDefault="00A844E7" w:rsidP="00BB68FC">
            <w:pPr>
              <w:widowControl/>
              <w:jc w:val="center"/>
              <w:rPr>
                <w:rFonts w:ascii="宋体" w:hAnsi="宋体" w:cs="宋体"/>
                <w:color w:val="000000"/>
                <w:kern w:val="0"/>
                <w:szCs w:val="21"/>
              </w:rPr>
            </w:pPr>
          </w:p>
        </w:tc>
        <w:tc>
          <w:tcPr>
            <w:tcW w:w="339" w:type="dxa"/>
            <w:shd w:val="clear" w:color="auto" w:fill="auto"/>
            <w:noWrap/>
            <w:vAlign w:val="center"/>
          </w:tcPr>
          <w:p w:rsidR="00A844E7" w:rsidRPr="00323356" w:rsidRDefault="00A844E7" w:rsidP="00BB68FC">
            <w:pPr>
              <w:widowControl/>
              <w:jc w:val="center"/>
              <w:rPr>
                <w:rFonts w:ascii="宋体" w:hAnsi="宋体" w:cs="宋体"/>
                <w:color w:val="000000"/>
                <w:kern w:val="0"/>
                <w:szCs w:val="21"/>
              </w:rPr>
            </w:pPr>
          </w:p>
        </w:tc>
        <w:tc>
          <w:tcPr>
            <w:tcW w:w="339" w:type="dxa"/>
            <w:shd w:val="clear" w:color="auto" w:fill="auto"/>
            <w:noWrap/>
            <w:vAlign w:val="center"/>
          </w:tcPr>
          <w:p w:rsidR="00A844E7" w:rsidRPr="00323356" w:rsidRDefault="00A844E7" w:rsidP="00BB68FC">
            <w:pPr>
              <w:widowControl/>
              <w:jc w:val="center"/>
              <w:rPr>
                <w:rFonts w:ascii="宋体" w:hAnsi="宋体" w:cs="宋体"/>
                <w:color w:val="000000"/>
                <w:kern w:val="0"/>
                <w:szCs w:val="21"/>
              </w:rPr>
            </w:pPr>
          </w:p>
        </w:tc>
        <w:tc>
          <w:tcPr>
            <w:tcW w:w="339" w:type="dxa"/>
            <w:vAlign w:val="center"/>
          </w:tcPr>
          <w:p w:rsidR="00A844E7" w:rsidRPr="00323356" w:rsidRDefault="00A844E7" w:rsidP="00BB68FC">
            <w:pPr>
              <w:widowControl/>
              <w:jc w:val="center"/>
              <w:rPr>
                <w:rFonts w:ascii="宋体" w:hAnsi="宋体" w:cs="宋体"/>
                <w:color w:val="000000"/>
                <w:kern w:val="0"/>
                <w:szCs w:val="21"/>
              </w:rPr>
            </w:pPr>
          </w:p>
        </w:tc>
        <w:tc>
          <w:tcPr>
            <w:tcW w:w="339" w:type="dxa"/>
            <w:vAlign w:val="center"/>
          </w:tcPr>
          <w:p w:rsidR="00A844E7" w:rsidRPr="00323356" w:rsidRDefault="00A844E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3</w:t>
            </w:r>
          </w:p>
        </w:tc>
        <w:tc>
          <w:tcPr>
            <w:tcW w:w="339" w:type="dxa"/>
            <w:vAlign w:val="center"/>
          </w:tcPr>
          <w:p w:rsidR="00A844E7" w:rsidRPr="00323356" w:rsidRDefault="00A844E7" w:rsidP="00BB68FC">
            <w:pPr>
              <w:widowControl/>
              <w:jc w:val="center"/>
              <w:rPr>
                <w:rFonts w:ascii="宋体" w:hAnsi="宋体" w:cs="宋体"/>
                <w:color w:val="000000"/>
                <w:kern w:val="0"/>
                <w:szCs w:val="21"/>
              </w:rPr>
            </w:pPr>
          </w:p>
        </w:tc>
        <w:tc>
          <w:tcPr>
            <w:tcW w:w="339" w:type="dxa"/>
            <w:vAlign w:val="center"/>
          </w:tcPr>
          <w:p w:rsidR="00A844E7" w:rsidRPr="00323356" w:rsidRDefault="00A844E7" w:rsidP="00BB68FC">
            <w:pPr>
              <w:widowControl/>
              <w:jc w:val="center"/>
              <w:rPr>
                <w:rFonts w:ascii="宋体" w:hAnsi="宋体" w:cs="宋体"/>
                <w:color w:val="000000"/>
                <w:kern w:val="0"/>
                <w:szCs w:val="21"/>
              </w:rPr>
            </w:pPr>
          </w:p>
        </w:tc>
        <w:tc>
          <w:tcPr>
            <w:tcW w:w="281" w:type="dxa"/>
            <w:vAlign w:val="center"/>
          </w:tcPr>
          <w:p w:rsidR="00A844E7" w:rsidRPr="00323356" w:rsidRDefault="00A844E7" w:rsidP="00BB68FC">
            <w:pPr>
              <w:widowControl/>
              <w:jc w:val="center"/>
              <w:rPr>
                <w:rFonts w:ascii="宋体" w:hAnsi="宋体" w:cs="宋体"/>
                <w:color w:val="000000"/>
                <w:kern w:val="0"/>
                <w:szCs w:val="21"/>
              </w:rPr>
            </w:pPr>
          </w:p>
        </w:tc>
        <w:tc>
          <w:tcPr>
            <w:tcW w:w="462" w:type="dxa"/>
            <w:vMerge w:val="restart"/>
            <w:vAlign w:val="center"/>
          </w:tcPr>
          <w:p w:rsidR="00A844E7" w:rsidRPr="00323356" w:rsidRDefault="00A844E7" w:rsidP="00323356">
            <w:pPr>
              <w:widowControl/>
              <w:jc w:val="center"/>
              <w:rPr>
                <w:rFonts w:ascii="宋体" w:hAnsi="宋体" w:cs="宋体"/>
                <w:color w:val="000000"/>
                <w:kern w:val="0"/>
                <w:szCs w:val="21"/>
              </w:rPr>
            </w:pPr>
            <w:r w:rsidRPr="00323356">
              <w:rPr>
                <w:rFonts w:ascii="宋体" w:hAnsi="宋体" w:cs="宋体" w:hint="eastAsia"/>
                <w:color w:val="000000"/>
                <w:kern w:val="0"/>
                <w:szCs w:val="21"/>
              </w:rPr>
              <w:t>专业必修课程</w:t>
            </w:r>
          </w:p>
        </w:tc>
      </w:tr>
      <w:tr w:rsidR="00BB68FC" w:rsidRPr="00860867" w:rsidTr="00BB68FC">
        <w:trPr>
          <w:trHeight w:val="270"/>
          <w:jc w:val="center"/>
        </w:trPr>
        <w:tc>
          <w:tcPr>
            <w:tcW w:w="340" w:type="dxa"/>
            <w:vMerge/>
            <w:shd w:val="clear" w:color="auto" w:fill="auto"/>
            <w:noWrap/>
            <w:vAlign w:val="center"/>
          </w:tcPr>
          <w:p w:rsidR="00A844E7" w:rsidRPr="00872D3E" w:rsidRDefault="00A844E7" w:rsidP="00E76B51">
            <w:pPr>
              <w:widowControl/>
              <w:rPr>
                <w:rFonts w:asciiTheme="minorEastAsia" w:eastAsiaTheme="minorEastAsia" w:hAnsiTheme="minorEastAsia" w:cs="宋体"/>
                <w:color w:val="000000"/>
                <w:kern w:val="0"/>
                <w:szCs w:val="21"/>
              </w:rPr>
            </w:pPr>
          </w:p>
        </w:tc>
        <w:tc>
          <w:tcPr>
            <w:tcW w:w="1159" w:type="dxa"/>
            <w:gridSpan w:val="2"/>
            <w:shd w:val="clear" w:color="auto" w:fill="auto"/>
            <w:noWrap/>
            <w:vAlign w:val="center"/>
          </w:tcPr>
          <w:p w:rsidR="00A844E7" w:rsidRPr="001F4886" w:rsidRDefault="00A844E7" w:rsidP="00323356">
            <w:pPr>
              <w:rPr>
                <w:rFonts w:asciiTheme="minorEastAsia" w:eastAsiaTheme="minorEastAsia" w:hAnsiTheme="minorEastAsia"/>
                <w:szCs w:val="21"/>
              </w:rPr>
            </w:pPr>
            <w:r w:rsidRPr="001F4886">
              <w:rPr>
                <w:rFonts w:asciiTheme="minorEastAsia" w:eastAsiaTheme="minorEastAsia" w:hAnsiTheme="minorEastAsia"/>
                <w:szCs w:val="21"/>
              </w:rPr>
              <w:t>10083001</w:t>
            </w:r>
          </w:p>
        </w:tc>
        <w:tc>
          <w:tcPr>
            <w:tcW w:w="4097" w:type="dxa"/>
            <w:shd w:val="clear" w:color="auto" w:fill="auto"/>
            <w:noWrap/>
            <w:vAlign w:val="center"/>
          </w:tcPr>
          <w:p w:rsidR="00A844E7" w:rsidRPr="00323356" w:rsidRDefault="00A844E7" w:rsidP="00323356">
            <w:pPr>
              <w:widowControl/>
              <w:jc w:val="center"/>
              <w:rPr>
                <w:rFonts w:ascii="宋体" w:hAnsi="宋体" w:cs="宋体"/>
                <w:color w:val="000000"/>
                <w:kern w:val="0"/>
                <w:szCs w:val="21"/>
              </w:rPr>
            </w:pPr>
            <w:r w:rsidRPr="00323356">
              <w:rPr>
                <w:rFonts w:ascii="宋体" w:hAnsi="宋体" w:cs="宋体" w:hint="eastAsia"/>
                <w:color w:val="000000"/>
                <w:kern w:val="0"/>
                <w:szCs w:val="21"/>
              </w:rPr>
              <w:t>化学</w:t>
            </w:r>
            <w:r w:rsidRPr="00323356">
              <w:rPr>
                <w:rFonts w:ascii="宋体" w:hAnsi="宋体" w:cs="宋体"/>
                <w:color w:val="000000"/>
                <w:kern w:val="0"/>
                <w:szCs w:val="21"/>
              </w:rPr>
              <w:t>反应工程*</w:t>
            </w:r>
          </w:p>
          <w:p w:rsidR="00A844E7" w:rsidRPr="00323356" w:rsidRDefault="00A844E7" w:rsidP="00323356">
            <w:pPr>
              <w:widowControl/>
              <w:jc w:val="center"/>
              <w:rPr>
                <w:rFonts w:ascii="宋体" w:hAnsi="宋体" w:cs="宋体"/>
                <w:color w:val="000000"/>
                <w:kern w:val="0"/>
                <w:szCs w:val="21"/>
              </w:rPr>
            </w:pPr>
            <w:r w:rsidRPr="00323356">
              <w:rPr>
                <w:rFonts w:ascii="宋体" w:hAnsi="宋体" w:cs="宋体"/>
                <w:color w:val="000000"/>
                <w:kern w:val="0"/>
                <w:szCs w:val="21"/>
              </w:rPr>
              <w:t>Chemical Reaction Engineering</w:t>
            </w:r>
          </w:p>
        </w:tc>
        <w:tc>
          <w:tcPr>
            <w:tcW w:w="679" w:type="dxa"/>
            <w:shd w:val="clear" w:color="auto" w:fill="auto"/>
            <w:noWrap/>
            <w:vAlign w:val="center"/>
          </w:tcPr>
          <w:p w:rsidR="00A844E7" w:rsidRPr="00323356" w:rsidRDefault="00A844E7" w:rsidP="00BB68FC">
            <w:pPr>
              <w:widowControl/>
              <w:jc w:val="center"/>
              <w:rPr>
                <w:rFonts w:ascii="宋体" w:hAnsi="宋体" w:cs="宋体"/>
                <w:color w:val="000000"/>
                <w:kern w:val="0"/>
                <w:szCs w:val="21"/>
              </w:rPr>
            </w:pPr>
            <w:r w:rsidRPr="00323356">
              <w:rPr>
                <w:rFonts w:ascii="宋体" w:hAnsi="宋体" w:cs="宋体"/>
                <w:color w:val="000000"/>
                <w:kern w:val="0"/>
                <w:szCs w:val="21"/>
              </w:rPr>
              <w:t>3</w:t>
            </w:r>
          </w:p>
        </w:tc>
        <w:tc>
          <w:tcPr>
            <w:tcW w:w="689" w:type="dxa"/>
            <w:gridSpan w:val="2"/>
            <w:vAlign w:val="center"/>
          </w:tcPr>
          <w:p w:rsidR="00A844E7" w:rsidRPr="00323356" w:rsidRDefault="00A844E7" w:rsidP="00BB68FC">
            <w:pPr>
              <w:widowControl/>
              <w:jc w:val="center"/>
              <w:rPr>
                <w:rFonts w:ascii="宋体" w:hAnsi="宋体" w:cs="宋体"/>
                <w:color w:val="000000"/>
                <w:kern w:val="0"/>
                <w:szCs w:val="21"/>
              </w:rPr>
            </w:pPr>
          </w:p>
        </w:tc>
        <w:tc>
          <w:tcPr>
            <w:tcW w:w="339" w:type="dxa"/>
            <w:shd w:val="clear" w:color="auto" w:fill="auto"/>
            <w:noWrap/>
            <w:vAlign w:val="center"/>
          </w:tcPr>
          <w:p w:rsidR="00A844E7" w:rsidRPr="00323356" w:rsidRDefault="00A844E7" w:rsidP="00BB68FC">
            <w:pPr>
              <w:widowControl/>
              <w:jc w:val="center"/>
              <w:rPr>
                <w:rFonts w:ascii="宋体" w:hAnsi="宋体" w:cs="宋体"/>
                <w:color w:val="000000"/>
                <w:kern w:val="0"/>
                <w:szCs w:val="21"/>
              </w:rPr>
            </w:pPr>
          </w:p>
        </w:tc>
        <w:tc>
          <w:tcPr>
            <w:tcW w:w="339" w:type="dxa"/>
            <w:shd w:val="clear" w:color="auto" w:fill="auto"/>
            <w:noWrap/>
            <w:vAlign w:val="center"/>
          </w:tcPr>
          <w:p w:rsidR="00A844E7" w:rsidRPr="00323356" w:rsidRDefault="00A844E7" w:rsidP="00BB68FC">
            <w:pPr>
              <w:widowControl/>
              <w:jc w:val="center"/>
              <w:rPr>
                <w:rFonts w:ascii="宋体" w:hAnsi="宋体" w:cs="宋体"/>
                <w:color w:val="000000"/>
                <w:kern w:val="0"/>
                <w:szCs w:val="21"/>
              </w:rPr>
            </w:pPr>
          </w:p>
        </w:tc>
        <w:tc>
          <w:tcPr>
            <w:tcW w:w="339" w:type="dxa"/>
            <w:shd w:val="clear" w:color="auto" w:fill="auto"/>
            <w:noWrap/>
            <w:vAlign w:val="center"/>
          </w:tcPr>
          <w:p w:rsidR="00A844E7" w:rsidRPr="00323356" w:rsidRDefault="00A844E7" w:rsidP="00BB68FC">
            <w:pPr>
              <w:widowControl/>
              <w:jc w:val="center"/>
              <w:rPr>
                <w:rFonts w:ascii="宋体" w:hAnsi="宋体" w:cs="宋体"/>
                <w:color w:val="000000"/>
                <w:kern w:val="0"/>
                <w:szCs w:val="21"/>
              </w:rPr>
            </w:pPr>
          </w:p>
        </w:tc>
        <w:tc>
          <w:tcPr>
            <w:tcW w:w="339" w:type="dxa"/>
            <w:vAlign w:val="center"/>
          </w:tcPr>
          <w:p w:rsidR="00A844E7" w:rsidRPr="00323356" w:rsidRDefault="00A844E7" w:rsidP="00BB68FC">
            <w:pPr>
              <w:widowControl/>
              <w:jc w:val="center"/>
              <w:rPr>
                <w:rFonts w:ascii="宋体" w:hAnsi="宋体" w:cs="宋体"/>
                <w:color w:val="000000"/>
                <w:kern w:val="0"/>
                <w:szCs w:val="21"/>
              </w:rPr>
            </w:pPr>
          </w:p>
        </w:tc>
        <w:tc>
          <w:tcPr>
            <w:tcW w:w="339" w:type="dxa"/>
            <w:vAlign w:val="center"/>
          </w:tcPr>
          <w:p w:rsidR="00A844E7" w:rsidRPr="00323356" w:rsidRDefault="00A844E7" w:rsidP="00BB68FC">
            <w:pPr>
              <w:widowControl/>
              <w:jc w:val="center"/>
              <w:rPr>
                <w:rFonts w:ascii="宋体" w:hAnsi="宋体" w:cs="宋体"/>
                <w:color w:val="000000"/>
                <w:kern w:val="0"/>
                <w:szCs w:val="21"/>
              </w:rPr>
            </w:pPr>
          </w:p>
        </w:tc>
        <w:tc>
          <w:tcPr>
            <w:tcW w:w="339" w:type="dxa"/>
            <w:vAlign w:val="center"/>
          </w:tcPr>
          <w:p w:rsidR="00A844E7" w:rsidRPr="00323356" w:rsidRDefault="00A844E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3</w:t>
            </w:r>
          </w:p>
        </w:tc>
        <w:tc>
          <w:tcPr>
            <w:tcW w:w="339" w:type="dxa"/>
            <w:vAlign w:val="center"/>
          </w:tcPr>
          <w:p w:rsidR="00A844E7" w:rsidRPr="00323356" w:rsidRDefault="00A844E7" w:rsidP="00BB68FC">
            <w:pPr>
              <w:widowControl/>
              <w:jc w:val="center"/>
              <w:rPr>
                <w:rFonts w:ascii="宋体" w:hAnsi="宋体" w:cs="宋体"/>
                <w:color w:val="000000"/>
                <w:kern w:val="0"/>
                <w:szCs w:val="21"/>
              </w:rPr>
            </w:pPr>
          </w:p>
        </w:tc>
        <w:tc>
          <w:tcPr>
            <w:tcW w:w="281" w:type="dxa"/>
            <w:vAlign w:val="center"/>
          </w:tcPr>
          <w:p w:rsidR="00A844E7" w:rsidRPr="00323356" w:rsidRDefault="00A844E7" w:rsidP="00BB68FC">
            <w:pPr>
              <w:widowControl/>
              <w:jc w:val="center"/>
              <w:rPr>
                <w:rFonts w:ascii="宋体" w:hAnsi="宋体" w:cs="宋体"/>
                <w:color w:val="000000"/>
                <w:kern w:val="0"/>
                <w:szCs w:val="21"/>
              </w:rPr>
            </w:pPr>
          </w:p>
        </w:tc>
        <w:tc>
          <w:tcPr>
            <w:tcW w:w="462" w:type="dxa"/>
            <w:vMerge/>
          </w:tcPr>
          <w:p w:rsidR="00A844E7" w:rsidRPr="00323356" w:rsidRDefault="00A844E7"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A844E7" w:rsidRPr="00872D3E" w:rsidRDefault="00A844E7" w:rsidP="00E76B51">
            <w:pPr>
              <w:widowControl/>
              <w:rPr>
                <w:rFonts w:asciiTheme="minorEastAsia" w:eastAsiaTheme="minorEastAsia" w:hAnsiTheme="minorEastAsia" w:cs="宋体"/>
                <w:color w:val="000000"/>
                <w:kern w:val="0"/>
                <w:szCs w:val="21"/>
              </w:rPr>
            </w:pPr>
          </w:p>
        </w:tc>
        <w:tc>
          <w:tcPr>
            <w:tcW w:w="1159" w:type="dxa"/>
            <w:gridSpan w:val="2"/>
            <w:shd w:val="clear" w:color="auto" w:fill="auto"/>
            <w:noWrap/>
            <w:vAlign w:val="center"/>
          </w:tcPr>
          <w:p w:rsidR="00A844E7" w:rsidRPr="001F4886" w:rsidRDefault="00A844E7" w:rsidP="00323356">
            <w:pPr>
              <w:rPr>
                <w:rFonts w:asciiTheme="minorEastAsia" w:eastAsiaTheme="minorEastAsia" w:hAnsiTheme="minorEastAsia"/>
                <w:szCs w:val="21"/>
              </w:rPr>
            </w:pPr>
            <w:r w:rsidRPr="001F4886">
              <w:rPr>
                <w:rFonts w:asciiTheme="minorEastAsia" w:eastAsiaTheme="minorEastAsia" w:hAnsiTheme="minorEastAsia"/>
                <w:szCs w:val="21"/>
              </w:rPr>
              <w:t>10084021</w:t>
            </w:r>
          </w:p>
        </w:tc>
        <w:tc>
          <w:tcPr>
            <w:tcW w:w="4097" w:type="dxa"/>
            <w:shd w:val="clear" w:color="auto" w:fill="auto"/>
            <w:noWrap/>
            <w:vAlign w:val="center"/>
          </w:tcPr>
          <w:p w:rsidR="00A844E7" w:rsidRPr="00323356" w:rsidRDefault="00A844E7" w:rsidP="00323356">
            <w:pPr>
              <w:widowControl/>
              <w:jc w:val="center"/>
              <w:rPr>
                <w:rFonts w:ascii="宋体" w:hAnsi="宋体" w:cs="宋体"/>
                <w:color w:val="000000"/>
                <w:kern w:val="0"/>
                <w:szCs w:val="21"/>
              </w:rPr>
            </w:pPr>
            <w:r w:rsidRPr="00323356">
              <w:rPr>
                <w:rFonts w:ascii="宋体" w:hAnsi="宋体" w:cs="宋体"/>
                <w:color w:val="000000"/>
                <w:kern w:val="0"/>
                <w:szCs w:val="21"/>
              </w:rPr>
              <w:t>化工工艺学*</w:t>
            </w:r>
          </w:p>
          <w:p w:rsidR="00A844E7" w:rsidRPr="00323356" w:rsidRDefault="00A844E7" w:rsidP="00323356">
            <w:pPr>
              <w:widowControl/>
              <w:jc w:val="center"/>
              <w:rPr>
                <w:rFonts w:ascii="宋体" w:hAnsi="宋体" w:cs="宋体"/>
                <w:color w:val="000000"/>
                <w:kern w:val="0"/>
                <w:szCs w:val="21"/>
              </w:rPr>
            </w:pPr>
            <w:r w:rsidRPr="00323356">
              <w:rPr>
                <w:rFonts w:ascii="宋体" w:hAnsi="宋体" w:cs="宋体"/>
                <w:color w:val="000000"/>
                <w:kern w:val="0"/>
                <w:szCs w:val="21"/>
              </w:rPr>
              <w:t>Chemical Process</w:t>
            </w:r>
          </w:p>
        </w:tc>
        <w:tc>
          <w:tcPr>
            <w:tcW w:w="679" w:type="dxa"/>
            <w:shd w:val="clear" w:color="auto" w:fill="auto"/>
            <w:noWrap/>
            <w:vAlign w:val="center"/>
          </w:tcPr>
          <w:p w:rsidR="00A844E7" w:rsidRPr="00323356" w:rsidRDefault="00A844E7" w:rsidP="00BB68FC">
            <w:pPr>
              <w:widowControl/>
              <w:jc w:val="center"/>
              <w:rPr>
                <w:rFonts w:ascii="宋体" w:hAnsi="宋体" w:cs="宋体"/>
                <w:color w:val="000000"/>
                <w:kern w:val="0"/>
                <w:szCs w:val="21"/>
              </w:rPr>
            </w:pPr>
            <w:r w:rsidRPr="00323356">
              <w:rPr>
                <w:rFonts w:ascii="宋体" w:hAnsi="宋体" w:cs="宋体"/>
                <w:color w:val="000000"/>
                <w:kern w:val="0"/>
                <w:szCs w:val="21"/>
              </w:rPr>
              <w:t>4</w:t>
            </w:r>
          </w:p>
        </w:tc>
        <w:tc>
          <w:tcPr>
            <w:tcW w:w="689" w:type="dxa"/>
            <w:gridSpan w:val="2"/>
            <w:vAlign w:val="center"/>
          </w:tcPr>
          <w:p w:rsidR="00A844E7" w:rsidRPr="00323356" w:rsidRDefault="00A844E7" w:rsidP="00BB68FC">
            <w:pPr>
              <w:widowControl/>
              <w:jc w:val="center"/>
              <w:rPr>
                <w:rFonts w:ascii="宋体" w:hAnsi="宋体" w:cs="宋体"/>
                <w:color w:val="000000"/>
                <w:kern w:val="0"/>
                <w:szCs w:val="21"/>
              </w:rPr>
            </w:pPr>
          </w:p>
        </w:tc>
        <w:tc>
          <w:tcPr>
            <w:tcW w:w="339" w:type="dxa"/>
            <w:shd w:val="clear" w:color="auto" w:fill="auto"/>
            <w:noWrap/>
            <w:vAlign w:val="center"/>
          </w:tcPr>
          <w:p w:rsidR="00A844E7" w:rsidRPr="00323356" w:rsidRDefault="00A844E7" w:rsidP="00BB68FC">
            <w:pPr>
              <w:widowControl/>
              <w:jc w:val="center"/>
              <w:rPr>
                <w:rFonts w:ascii="宋体" w:hAnsi="宋体" w:cs="宋体"/>
                <w:color w:val="000000"/>
                <w:kern w:val="0"/>
                <w:szCs w:val="21"/>
              </w:rPr>
            </w:pPr>
          </w:p>
        </w:tc>
        <w:tc>
          <w:tcPr>
            <w:tcW w:w="339" w:type="dxa"/>
            <w:shd w:val="clear" w:color="auto" w:fill="auto"/>
            <w:noWrap/>
            <w:vAlign w:val="center"/>
          </w:tcPr>
          <w:p w:rsidR="00A844E7" w:rsidRPr="00323356" w:rsidRDefault="00A844E7" w:rsidP="00BB68FC">
            <w:pPr>
              <w:widowControl/>
              <w:jc w:val="center"/>
              <w:rPr>
                <w:rFonts w:ascii="宋体" w:hAnsi="宋体" w:cs="宋体"/>
                <w:color w:val="000000"/>
                <w:kern w:val="0"/>
                <w:szCs w:val="21"/>
              </w:rPr>
            </w:pPr>
          </w:p>
        </w:tc>
        <w:tc>
          <w:tcPr>
            <w:tcW w:w="339" w:type="dxa"/>
            <w:shd w:val="clear" w:color="auto" w:fill="auto"/>
            <w:noWrap/>
            <w:vAlign w:val="center"/>
          </w:tcPr>
          <w:p w:rsidR="00A844E7" w:rsidRPr="00323356" w:rsidRDefault="00A844E7" w:rsidP="00BB68FC">
            <w:pPr>
              <w:widowControl/>
              <w:jc w:val="center"/>
              <w:rPr>
                <w:rFonts w:ascii="宋体" w:hAnsi="宋体" w:cs="宋体"/>
                <w:color w:val="000000"/>
                <w:kern w:val="0"/>
                <w:szCs w:val="21"/>
              </w:rPr>
            </w:pPr>
          </w:p>
        </w:tc>
        <w:tc>
          <w:tcPr>
            <w:tcW w:w="339" w:type="dxa"/>
            <w:vAlign w:val="center"/>
          </w:tcPr>
          <w:p w:rsidR="00A844E7" w:rsidRPr="00323356" w:rsidRDefault="00A844E7" w:rsidP="00BB68FC">
            <w:pPr>
              <w:widowControl/>
              <w:jc w:val="center"/>
              <w:rPr>
                <w:rFonts w:ascii="宋体" w:hAnsi="宋体" w:cs="宋体"/>
                <w:color w:val="000000"/>
                <w:kern w:val="0"/>
                <w:szCs w:val="21"/>
              </w:rPr>
            </w:pPr>
          </w:p>
        </w:tc>
        <w:tc>
          <w:tcPr>
            <w:tcW w:w="339" w:type="dxa"/>
            <w:vAlign w:val="center"/>
          </w:tcPr>
          <w:p w:rsidR="00A844E7" w:rsidRPr="00323356" w:rsidRDefault="00A844E7" w:rsidP="00BB68FC">
            <w:pPr>
              <w:widowControl/>
              <w:jc w:val="center"/>
              <w:rPr>
                <w:rFonts w:ascii="宋体" w:hAnsi="宋体" w:cs="宋体"/>
                <w:color w:val="000000"/>
                <w:kern w:val="0"/>
                <w:szCs w:val="21"/>
              </w:rPr>
            </w:pPr>
          </w:p>
        </w:tc>
        <w:tc>
          <w:tcPr>
            <w:tcW w:w="339" w:type="dxa"/>
            <w:vAlign w:val="center"/>
          </w:tcPr>
          <w:p w:rsidR="00A844E7" w:rsidRPr="00323356" w:rsidRDefault="00A844E7"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4</w:t>
            </w:r>
          </w:p>
        </w:tc>
        <w:tc>
          <w:tcPr>
            <w:tcW w:w="339" w:type="dxa"/>
            <w:vAlign w:val="center"/>
          </w:tcPr>
          <w:p w:rsidR="00A844E7" w:rsidRPr="00323356" w:rsidRDefault="00A844E7" w:rsidP="00BB68FC">
            <w:pPr>
              <w:widowControl/>
              <w:jc w:val="center"/>
              <w:rPr>
                <w:rFonts w:ascii="宋体" w:hAnsi="宋体" w:cs="宋体"/>
                <w:color w:val="000000"/>
                <w:kern w:val="0"/>
                <w:szCs w:val="21"/>
              </w:rPr>
            </w:pPr>
          </w:p>
        </w:tc>
        <w:tc>
          <w:tcPr>
            <w:tcW w:w="281" w:type="dxa"/>
            <w:vAlign w:val="center"/>
          </w:tcPr>
          <w:p w:rsidR="00A844E7" w:rsidRPr="00323356" w:rsidRDefault="00A844E7" w:rsidP="00BB68FC">
            <w:pPr>
              <w:widowControl/>
              <w:jc w:val="center"/>
              <w:rPr>
                <w:rFonts w:ascii="宋体" w:hAnsi="宋体" w:cs="宋体"/>
                <w:color w:val="000000"/>
                <w:kern w:val="0"/>
                <w:szCs w:val="21"/>
              </w:rPr>
            </w:pPr>
          </w:p>
        </w:tc>
        <w:tc>
          <w:tcPr>
            <w:tcW w:w="462" w:type="dxa"/>
            <w:vMerge/>
          </w:tcPr>
          <w:p w:rsidR="00A844E7" w:rsidRPr="00323356" w:rsidRDefault="00A844E7"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72D3E" w:rsidRDefault="00260E50" w:rsidP="00E76B51">
            <w:pPr>
              <w:widowControl/>
              <w:rPr>
                <w:rFonts w:asciiTheme="minorEastAsia" w:eastAsiaTheme="minorEastAsia" w:hAnsiTheme="minorEastAsia" w:cs="宋体"/>
                <w:color w:val="000000"/>
                <w:kern w:val="0"/>
                <w:szCs w:val="21"/>
              </w:rPr>
            </w:pPr>
          </w:p>
        </w:tc>
        <w:tc>
          <w:tcPr>
            <w:tcW w:w="1159" w:type="dxa"/>
            <w:gridSpan w:val="2"/>
            <w:shd w:val="clear" w:color="auto" w:fill="auto"/>
            <w:noWrap/>
            <w:vAlign w:val="center"/>
          </w:tcPr>
          <w:p w:rsidR="00260E50" w:rsidRPr="001F4886" w:rsidRDefault="00260E50" w:rsidP="00323356">
            <w:pPr>
              <w:rPr>
                <w:rFonts w:asciiTheme="minorEastAsia" w:eastAsiaTheme="minorEastAsia" w:hAnsiTheme="minorEastAsia"/>
                <w:szCs w:val="21"/>
              </w:rPr>
            </w:pPr>
            <w:r w:rsidRPr="001F4886">
              <w:rPr>
                <w:rFonts w:asciiTheme="minorEastAsia" w:eastAsiaTheme="minorEastAsia" w:hAnsiTheme="minorEastAsia"/>
                <w:szCs w:val="21"/>
              </w:rPr>
              <w:t>10080023</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化学工程与工艺专业实验*</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Integrated Experiments of Chemical Process</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4</w:t>
            </w: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72D3E" w:rsidRDefault="00260E50" w:rsidP="00E76B51">
            <w:pPr>
              <w:widowControl/>
              <w:rPr>
                <w:rFonts w:asciiTheme="minorEastAsia" w:eastAsiaTheme="minorEastAsia" w:hAnsiTheme="minorEastAsia" w:cs="宋体"/>
                <w:color w:val="000000"/>
                <w:kern w:val="0"/>
                <w:szCs w:val="21"/>
              </w:rPr>
            </w:pPr>
          </w:p>
        </w:tc>
        <w:tc>
          <w:tcPr>
            <w:tcW w:w="1159" w:type="dxa"/>
            <w:gridSpan w:val="2"/>
            <w:shd w:val="clear" w:color="auto" w:fill="auto"/>
            <w:noWrap/>
            <w:vAlign w:val="center"/>
          </w:tcPr>
          <w:p w:rsidR="00260E50" w:rsidRPr="001F4886" w:rsidRDefault="00260E50" w:rsidP="00323356">
            <w:pPr>
              <w:rPr>
                <w:rFonts w:asciiTheme="minorEastAsia" w:eastAsiaTheme="minorEastAsia" w:hAnsiTheme="minorEastAsia"/>
                <w:szCs w:val="21"/>
              </w:rPr>
            </w:pPr>
            <w:r w:rsidRPr="001F4886">
              <w:rPr>
                <w:rFonts w:asciiTheme="minorEastAsia" w:eastAsiaTheme="minorEastAsia" w:hAnsiTheme="minorEastAsia"/>
                <w:szCs w:val="21"/>
              </w:rPr>
              <w:t>10083005</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化工过程开发与设计</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Design and Department of Chemical Process</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3</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3</w:t>
            </w:r>
          </w:p>
        </w:tc>
        <w:tc>
          <w:tcPr>
            <w:tcW w:w="281" w:type="dxa"/>
            <w:tcBorders>
              <w:bottom w:val="single" w:sz="4" w:space="0" w:color="auto"/>
            </w:tcBorders>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val="restart"/>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hint="eastAsia"/>
                <w:color w:val="000000"/>
                <w:kern w:val="0"/>
                <w:szCs w:val="21"/>
              </w:rPr>
              <w:t>专业选修课程，须修满12</w:t>
            </w:r>
            <w:r w:rsidRPr="00323356">
              <w:rPr>
                <w:rFonts w:ascii="宋体" w:hAnsi="宋体" w:cs="宋体" w:hint="eastAsia"/>
                <w:color w:val="000000"/>
                <w:kern w:val="0"/>
                <w:szCs w:val="21"/>
              </w:rPr>
              <w:lastRenderedPageBreak/>
              <w:t>学分</w:t>
            </w:r>
          </w:p>
        </w:tc>
      </w:tr>
      <w:tr w:rsidR="00BB68FC" w:rsidRPr="00860867" w:rsidTr="00BB68FC">
        <w:trPr>
          <w:trHeight w:val="270"/>
          <w:jc w:val="center"/>
        </w:trPr>
        <w:tc>
          <w:tcPr>
            <w:tcW w:w="340" w:type="dxa"/>
            <w:vMerge/>
            <w:shd w:val="clear" w:color="auto" w:fill="auto"/>
            <w:noWrap/>
            <w:vAlign w:val="center"/>
          </w:tcPr>
          <w:p w:rsidR="00260E50" w:rsidRPr="00872D3E" w:rsidRDefault="00260E50" w:rsidP="00E76B51">
            <w:pPr>
              <w:widowControl/>
              <w:rPr>
                <w:rFonts w:asciiTheme="minorEastAsia" w:eastAsiaTheme="minorEastAsia" w:hAnsiTheme="minorEastAsia" w:cs="宋体"/>
                <w:color w:val="000000"/>
                <w:kern w:val="0"/>
                <w:szCs w:val="21"/>
              </w:rPr>
            </w:pPr>
          </w:p>
        </w:tc>
        <w:tc>
          <w:tcPr>
            <w:tcW w:w="1159" w:type="dxa"/>
            <w:gridSpan w:val="2"/>
            <w:shd w:val="clear" w:color="auto" w:fill="auto"/>
            <w:noWrap/>
            <w:vAlign w:val="center"/>
          </w:tcPr>
          <w:p w:rsidR="00260E50" w:rsidRPr="001F4886" w:rsidRDefault="00260E50" w:rsidP="00323356">
            <w:pPr>
              <w:rPr>
                <w:rFonts w:asciiTheme="minorEastAsia" w:eastAsiaTheme="minorEastAsia" w:hAnsiTheme="minorEastAsia"/>
                <w:szCs w:val="21"/>
              </w:rPr>
            </w:pPr>
            <w:r w:rsidRPr="001F4886">
              <w:rPr>
                <w:rFonts w:asciiTheme="minorEastAsia" w:eastAsiaTheme="minorEastAsia" w:hAnsiTheme="minorEastAsia"/>
                <w:szCs w:val="21"/>
              </w:rPr>
              <w:t>10084028</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化工仪表与自动化</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Chemical Process Control Principles and Instrumentation</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3</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3</w:t>
            </w: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vAlign w:val="center"/>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72D3E" w:rsidRDefault="00260E50" w:rsidP="00E76B51">
            <w:pPr>
              <w:widowControl/>
              <w:rPr>
                <w:rFonts w:asciiTheme="minorEastAsia" w:eastAsiaTheme="minorEastAsia" w:hAnsiTheme="minorEastAsia" w:cs="宋体"/>
                <w:color w:val="000000"/>
                <w:kern w:val="0"/>
                <w:szCs w:val="21"/>
              </w:rPr>
            </w:pPr>
          </w:p>
        </w:tc>
        <w:tc>
          <w:tcPr>
            <w:tcW w:w="1159" w:type="dxa"/>
            <w:gridSpan w:val="2"/>
            <w:shd w:val="clear" w:color="auto" w:fill="auto"/>
            <w:noWrap/>
            <w:vAlign w:val="center"/>
          </w:tcPr>
          <w:p w:rsidR="00260E50" w:rsidRPr="001F4886" w:rsidRDefault="00260E50" w:rsidP="00323356">
            <w:pPr>
              <w:rPr>
                <w:rFonts w:asciiTheme="minorEastAsia" w:eastAsiaTheme="minorEastAsia" w:hAnsiTheme="minorEastAsia"/>
                <w:szCs w:val="21"/>
              </w:rPr>
            </w:pPr>
            <w:r w:rsidRPr="001F4886">
              <w:rPr>
                <w:rFonts w:asciiTheme="minorEastAsia" w:eastAsiaTheme="minorEastAsia" w:hAnsiTheme="minorEastAsia"/>
                <w:szCs w:val="21"/>
              </w:rPr>
              <w:t>10084007</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分离工程</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Separation Engineering</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72D3E" w:rsidRDefault="00260E50" w:rsidP="00E76B51">
            <w:pPr>
              <w:widowControl/>
              <w:rPr>
                <w:rFonts w:asciiTheme="minorEastAsia" w:eastAsiaTheme="minorEastAsia" w:hAnsiTheme="minorEastAsia" w:cs="宋体"/>
                <w:color w:val="000000"/>
                <w:kern w:val="0"/>
                <w:szCs w:val="21"/>
              </w:rPr>
            </w:pPr>
          </w:p>
        </w:tc>
        <w:tc>
          <w:tcPr>
            <w:tcW w:w="1159" w:type="dxa"/>
            <w:gridSpan w:val="2"/>
            <w:shd w:val="clear" w:color="auto" w:fill="auto"/>
            <w:noWrap/>
            <w:vAlign w:val="center"/>
          </w:tcPr>
          <w:p w:rsidR="00260E50" w:rsidRPr="001F4886" w:rsidRDefault="00260E50" w:rsidP="00323356">
            <w:pPr>
              <w:rPr>
                <w:rFonts w:asciiTheme="minorEastAsia" w:eastAsiaTheme="minorEastAsia" w:hAnsiTheme="minorEastAsia"/>
                <w:szCs w:val="21"/>
              </w:rPr>
            </w:pPr>
            <w:r w:rsidRPr="001F4886">
              <w:rPr>
                <w:rFonts w:asciiTheme="minorEastAsia" w:eastAsiaTheme="minorEastAsia" w:hAnsiTheme="minorEastAsia"/>
                <w:szCs w:val="21"/>
              </w:rPr>
              <w:t>10084018</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工业催化</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Industrial Catalysis</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72D3E" w:rsidRDefault="00260E50" w:rsidP="00E76B51">
            <w:pPr>
              <w:widowControl/>
              <w:rPr>
                <w:rFonts w:asciiTheme="minorEastAsia" w:eastAsiaTheme="minorEastAsia" w:hAnsiTheme="minorEastAsia" w:cs="宋体"/>
                <w:color w:val="000000"/>
                <w:kern w:val="0"/>
                <w:szCs w:val="21"/>
              </w:rPr>
            </w:pPr>
          </w:p>
        </w:tc>
        <w:tc>
          <w:tcPr>
            <w:tcW w:w="1159" w:type="dxa"/>
            <w:gridSpan w:val="2"/>
            <w:shd w:val="clear" w:color="auto" w:fill="auto"/>
            <w:noWrap/>
            <w:vAlign w:val="center"/>
          </w:tcPr>
          <w:p w:rsidR="00260E50" w:rsidRPr="001F4886" w:rsidRDefault="00260E50" w:rsidP="00323356">
            <w:pPr>
              <w:rPr>
                <w:rFonts w:asciiTheme="minorEastAsia" w:eastAsiaTheme="minorEastAsia" w:hAnsiTheme="minorEastAsia"/>
                <w:szCs w:val="21"/>
              </w:rPr>
            </w:pPr>
            <w:r w:rsidRPr="001F4886">
              <w:rPr>
                <w:rFonts w:asciiTheme="minorEastAsia" w:eastAsiaTheme="minorEastAsia" w:hAnsiTheme="minorEastAsia"/>
                <w:szCs w:val="21"/>
              </w:rPr>
              <w:t>10084020</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化工安全与环境</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lastRenderedPageBreak/>
              <w:t>Chemical Safety &amp; Environment</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lastRenderedPageBreak/>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72D3E" w:rsidRDefault="00260E50" w:rsidP="00E76B51">
            <w:pPr>
              <w:widowControl/>
              <w:rPr>
                <w:rFonts w:asciiTheme="minorEastAsia" w:eastAsiaTheme="minorEastAsia" w:hAnsiTheme="minorEastAsia" w:cs="宋体"/>
                <w:color w:val="000000"/>
                <w:kern w:val="0"/>
                <w:szCs w:val="21"/>
              </w:rPr>
            </w:pPr>
          </w:p>
        </w:tc>
        <w:tc>
          <w:tcPr>
            <w:tcW w:w="1159" w:type="dxa"/>
            <w:gridSpan w:val="2"/>
            <w:shd w:val="clear" w:color="auto" w:fill="auto"/>
            <w:noWrap/>
            <w:vAlign w:val="center"/>
          </w:tcPr>
          <w:p w:rsidR="00260E50" w:rsidRPr="001F4886" w:rsidRDefault="00260E50" w:rsidP="00323356">
            <w:pPr>
              <w:rPr>
                <w:rFonts w:asciiTheme="minorEastAsia" w:eastAsiaTheme="minorEastAsia" w:hAnsiTheme="minorEastAsia"/>
                <w:szCs w:val="21"/>
              </w:rPr>
            </w:pPr>
            <w:r w:rsidRPr="001F4886">
              <w:rPr>
                <w:rFonts w:asciiTheme="minorEastAsia" w:eastAsiaTheme="minorEastAsia" w:hAnsiTheme="minorEastAsia"/>
                <w:szCs w:val="21"/>
              </w:rPr>
              <w:t>10084023</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化工技术经济</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Technological Economics in Chemical Engineering</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72D3E" w:rsidRDefault="00260E50" w:rsidP="00E76B51">
            <w:pPr>
              <w:widowControl/>
              <w:rPr>
                <w:rFonts w:asciiTheme="minorEastAsia" w:eastAsiaTheme="minorEastAsia" w:hAnsiTheme="minorEastAsia" w:cs="宋体"/>
                <w:color w:val="000000"/>
                <w:kern w:val="0"/>
                <w:szCs w:val="21"/>
              </w:rPr>
            </w:pPr>
          </w:p>
        </w:tc>
        <w:tc>
          <w:tcPr>
            <w:tcW w:w="1159" w:type="dxa"/>
            <w:gridSpan w:val="2"/>
            <w:shd w:val="clear" w:color="auto" w:fill="auto"/>
            <w:noWrap/>
            <w:vAlign w:val="center"/>
          </w:tcPr>
          <w:p w:rsidR="00260E50" w:rsidRPr="0052778B" w:rsidRDefault="00260E50" w:rsidP="00323356">
            <w:pPr>
              <w:rPr>
                <w:rFonts w:asciiTheme="minorEastAsia" w:eastAsiaTheme="minorEastAsia" w:hAnsiTheme="minorEastAsia"/>
                <w:szCs w:val="21"/>
              </w:rPr>
            </w:pPr>
            <w:r w:rsidRPr="0052778B">
              <w:rPr>
                <w:rFonts w:asciiTheme="minorEastAsia" w:eastAsiaTheme="minorEastAsia" w:hAnsiTheme="minorEastAsia"/>
                <w:szCs w:val="21"/>
              </w:rPr>
              <w:t>10062308</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线性代数</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Linear Algebra</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10084001</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波谱学</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Spectroscopy</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10164712</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电路与电子技术实验</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Experiment of Electric Circuit and Electronic Technology</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0.5</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0.5</w:t>
            </w: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1</w:t>
            </w: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E76B51">
            <w:pPr>
              <w:widowControl/>
              <w:jc w:val="left"/>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10084034</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计算机应用技术</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Computer Application</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10084045</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科技英语</w:t>
            </w:r>
            <w:r w:rsidR="0071475D" w:rsidRPr="00323356">
              <w:rPr>
                <w:rFonts w:ascii="宋体" w:hAnsi="宋体" w:cs="宋体" w:hint="eastAsia"/>
                <w:color w:val="000000"/>
                <w:kern w:val="0"/>
                <w:szCs w:val="21"/>
              </w:rPr>
              <w:t>（双语）</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Specialty English</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10084033</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环境化学</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Environmental Chemistry</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10084015</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高分子化学与物理</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Polymer Chemistry &amp; Physics</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10164709</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电路与电子技术</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Electric Circuit and Electronic Technology</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2.5</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3</w:t>
            </w: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10084090</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有机化学</w:t>
            </w:r>
            <w:r w:rsidRPr="00323356">
              <w:rPr>
                <w:rFonts w:ascii="宋体" w:hAnsi="宋体" w:cs="宋体" w:hint="eastAsia"/>
                <w:color w:val="000000"/>
                <w:kern w:val="0"/>
                <w:szCs w:val="21"/>
              </w:rPr>
              <w:t>Ⅱ</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Organic Chemistry</w:t>
            </w:r>
            <w:r w:rsidRPr="00323356">
              <w:rPr>
                <w:rFonts w:ascii="宋体" w:hAnsi="宋体" w:cs="宋体" w:hint="eastAsia"/>
                <w:color w:val="000000"/>
                <w:kern w:val="0"/>
                <w:szCs w:val="21"/>
              </w:rPr>
              <w:t xml:space="preserve"> </w:t>
            </w:r>
            <w:r w:rsidRPr="00323356">
              <w:rPr>
                <w:rFonts w:ascii="宋体" w:hAnsi="宋体" w:cs="宋体"/>
                <w:color w:val="000000"/>
                <w:kern w:val="0"/>
                <w:szCs w:val="21"/>
              </w:rPr>
              <w:t>II</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10084003</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材料导论</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Introduction to materials</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10084088</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应用电化学</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Applied Electrochemistry</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10084089</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有机合成</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Organic Synthesis</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10084074</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无机化学</w:t>
            </w:r>
            <w:r w:rsidRPr="00323356">
              <w:rPr>
                <w:rFonts w:ascii="宋体" w:hAnsi="宋体" w:cs="宋体" w:hint="eastAsia"/>
                <w:color w:val="000000"/>
                <w:kern w:val="0"/>
                <w:szCs w:val="21"/>
              </w:rPr>
              <w:t>Ⅱ</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Inorganic Chemistry</w:t>
            </w:r>
            <w:r w:rsidRPr="00323356">
              <w:rPr>
                <w:rFonts w:ascii="宋体" w:hAnsi="宋体" w:cs="宋体" w:hint="eastAsia"/>
                <w:color w:val="000000"/>
                <w:kern w:val="0"/>
                <w:szCs w:val="21"/>
              </w:rPr>
              <w:t xml:space="preserve"> </w:t>
            </w:r>
            <w:r w:rsidRPr="00323356">
              <w:rPr>
                <w:rFonts w:ascii="宋体" w:hAnsi="宋体" w:cs="宋体"/>
                <w:color w:val="000000"/>
                <w:kern w:val="0"/>
                <w:szCs w:val="21"/>
              </w:rPr>
              <w:t>II</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10084077</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信息检索</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Information of Chemistry &amp; chemical Engineering</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10084075</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物理化学</w:t>
            </w:r>
            <w:r w:rsidRPr="00323356">
              <w:rPr>
                <w:rFonts w:ascii="宋体" w:hAnsi="宋体" w:cs="宋体" w:hint="eastAsia"/>
                <w:color w:val="000000"/>
                <w:kern w:val="0"/>
                <w:szCs w:val="21"/>
              </w:rPr>
              <w:t>Ⅱ（双语）</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Physical Chemistry</w:t>
            </w:r>
            <w:r w:rsidRPr="00323356">
              <w:rPr>
                <w:rFonts w:ascii="宋体" w:hAnsi="宋体" w:cs="宋体" w:hint="eastAsia"/>
                <w:color w:val="000000"/>
                <w:kern w:val="0"/>
                <w:szCs w:val="21"/>
              </w:rPr>
              <w:t xml:space="preserve"> </w:t>
            </w:r>
            <w:r w:rsidRPr="00323356">
              <w:rPr>
                <w:rFonts w:ascii="宋体" w:hAnsi="宋体" w:cs="宋体"/>
                <w:color w:val="000000"/>
                <w:kern w:val="0"/>
                <w:szCs w:val="21"/>
              </w:rPr>
              <w:t>II</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3</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3</w:t>
            </w: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vMerge/>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10084022</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化工过程分析与合成</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Analysis and Synthesis of Chemical Process</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10084005</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传递过程原理</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Theory of Transport Phenomena</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10084037</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精细化学品化学</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Fine Chemicals  Chemistry</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10084008</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分析化学</w:t>
            </w:r>
            <w:r w:rsidRPr="00323356">
              <w:rPr>
                <w:rFonts w:ascii="宋体" w:hAnsi="宋体" w:cs="宋体" w:hint="eastAsia"/>
                <w:color w:val="000000"/>
                <w:kern w:val="0"/>
                <w:szCs w:val="21"/>
              </w:rPr>
              <w:t>Ⅱ</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Analytical Chemistry</w:t>
            </w:r>
            <w:r w:rsidRPr="00323356">
              <w:rPr>
                <w:rFonts w:ascii="宋体" w:hAnsi="宋体" w:cs="宋体" w:hint="eastAsia"/>
                <w:color w:val="000000"/>
                <w:kern w:val="0"/>
                <w:szCs w:val="21"/>
              </w:rPr>
              <w:t xml:space="preserve"> </w:t>
            </w:r>
            <w:r w:rsidRPr="00323356">
              <w:rPr>
                <w:rFonts w:ascii="宋体" w:hAnsi="宋体" w:cs="宋体"/>
                <w:color w:val="000000"/>
                <w:kern w:val="0"/>
                <w:szCs w:val="21"/>
              </w:rPr>
              <w:t>II</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71475D"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10080017</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探究性化学实验</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lastRenderedPageBreak/>
              <w:t>Investigational Chemistry Experiment</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lastRenderedPageBreak/>
              <w:t>1.</w:t>
            </w:r>
            <w:r w:rsidRPr="00323356">
              <w:rPr>
                <w:rFonts w:ascii="宋体" w:hAnsi="宋体" w:cs="宋体"/>
                <w:color w:val="000000"/>
                <w:kern w:val="0"/>
                <w:szCs w:val="21"/>
              </w:rPr>
              <w:lastRenderedPageBreak/>
              <w:t>5</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lastRenderedPageBreak/>
              <w:t>1.5</w:t>
            </w: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3</w:t>
            </w: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10084050</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生物化工基础</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Fundamentals of Biochemical Engineering</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462" w:type="dxa"/>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52778B" w:rsidRDefault="00260E50" w:rsidP="00E76B51">
            <w:pPr>
              <w:rPr>
                <w:rFonts w:asciiTheme="minorEastAsia" w:eastAsiaTheme="minorEastAsia" w:hAnsiTheme="minorEastAsia"/>
                <w:szCs w:val="21"/>
              </w:rPr>
            </w:pPr>
            <w:r w:rsidRPr="0052778B">
              <w:rPr>
                <w:rFonts w:asciiTheme="minorEastAsia" w:eastAsiaTheme="minorEastAsia" w:hAnsiTheme="minorEastAsia"/>
                <w:szCs w:val="21"/>
              </w:rPr>
              <w:t>10084052</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石油加工工艺学</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Petroleum Process Technology</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281"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462" w:type="dxa"/>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1159" w:type="dxa"/>
            <w:gridSpan w:val="2"/>
            <w:shd w:val="clear" w:color="auto" w:fill="auto"/>
            <w:noWrap/>
            <w:vAlign w:val="center"/>
          </w:tcPr>
          <w:p w:rsidR="00260E50" w:rsidRPr="00F8732A" w:rsidRDefault="00260E50" w:rsidP="00E76B51">
            <w:pPr>
              <w:rPr>
                <w:rFonts w:asciiTheme="minorEastAsia" w:eastAsiaTheme="minorEastAsia" w:hAnsiTheme="minorEastAsia"/>
                <w:szCs w:val="21"/>
              </w:rPr>
            </w:pPr>
            <w:r w:rsidRPr="00F8732A">
              <w:rPr>
                <w:rFonts w:asciiTheme="minorEastAsia" w:eastAsiaTheme="minorEastAsia" w:hAnsiTheme="minorEastAsia"/>
                <w:szCs w:val="21"/>
              </w:rPr>
              <w:t>10084078</w:t>
            </w:r>
          </w:p>
        </w:tc>
        <w:tc>
          <w:tcPr>
            <w:tcW w:w="4097" w:type="dxa"/>
            <w:shd w:val="clear" w:color="auto" w:fill="auto"/>
            <w:noWrap/>
            <w:vAlign w:val="center"/>
          </w:tcPr>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学术前沿</w:t>
            </w:r>
          </w:p>
          <w:p w:rsidR="00260E50" w:rsidRPr="00323356" w:rsidRDefault="00260E50" w:rsidP="00323356">
            <w:pPr>
              <w:widowControl/>
              <w:jc w:val="center"/>
              <w:rPr>
                <w:rFonts w:ascii="宋体" w:hAnsi="宋体" w:cs="宋体"/>
                <w:color w:val="000000"/>
                <w:kern w:val="0"/>
                <w:szCs w:val="21"/>
              </w:rPr>
            </w:pPr>
            <w:r w:rsidRPr="00323356">
              <w:rPr>
                <w:rFonts w:ascii="宋体" w:hAnsi="宋体" w:cs="宋体"/>
                <w:color w:val="000000"/>
                <w:kern w:val="0"/>
                <w:szCs w:val="21"/>
              </w:rPr>
              <w:t>Frontiers of Chemical Engineering</w:t>
            </w:r>
          </w:p>
        </w:tc>
        <w:tc>
          <w:tcPr>
            <w:tcW w:w="67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color w:val="000000"/>
                <w:kern w:val="0"/>
                <w:szCs w:val="21"/>
              </w:rPr>
              <w:t>2</w:t>
            </w:r>
          </w:p>
        </w:tc>
        <w:tc>
          <w:tcPr>
            <w:tcW w:w="689" w:type="dxa"/>
            <w:gridSpan w:val="2"/>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p>
        </w:tc>
        <w:tc>
          <w:tcPr>
            <w:tcW w:w="339" w:type="dxa"/>
            <w:vAlign w:val="center"/>
          </w:tcPr>
          <w:p w:rsidR="00260E50" w:rsidRPr="00323356" w:rsidRDefault="00260E50" w:rsidP="00BB68FC">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281" w:type="dxa"/>
            <w:vAlign w:val="center"/>
          </w:tcPr>
          <w:p w:rsidR="00260E50" w:rsidRPr="00323356" w:rsidRDefault="00260E50" w:rsidP="00BB68FC">
            <w:pPr>
              <w:widowControl/>
              <w:jc w:val="center"/>
              <w:rPr>
                <w:rFonts w:ascii="宋体" w:hAnsi="宋体" w:cs="宋体"/>
                <w:color w:val="000000"/>
                <w:kern w:val="0"/>
                <w:szCs w:val="21"/>
              </w:rPr>
            </w:pPr>
          </w:p>
        </w:tc>
        <w:tc>
          <w:tcPr>
            <w:tcW w:w="462" w:type="dxa"/>
          </w:tcPr>
          <w:p w:rsidR="00260E50" w:rsidRPr="00323356" w:rsidRDefault="00260E50" w:rsidP="00323356">
            <w:pPr>
              <w:widowControl/>
              <w:jc w:val="center"/>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5256" w:type="dxa"/>
            <w:gridSpan w:val="3"/>
            <w:shd w:val="clear" w:color="auto" w:fill="auto"/>
            <w:noWrap/>
            <w:vAlign w:val="center"/>
          </w:tcPr>
          <w:p w:rsidR="00260E50" w:rsidRPr="00AD230A" w:rsidRDefault="00260E50" w:rsidP="00E76B51">
            <w:pPr>
              <w:rPr>
                <w:rFonts w:asciiTheme="minorEastAsia" w:eastAsiaTheme="minorEastAsia" w:hAnsiTheme="minorEastAsia"/>
                <w:color w:val="FF0000"/>
                <w:szCs w:val="21"/>
              </w:rPr>
            </w:pPr>
            <w:r w:rsidRPr="00702BFA">
              <w:rPr>
                <w:rFonts w:asciiTheme="minorEastAsia" w:eastAsiaTheme="minorEastAsia" w:hAnsiTheme="minorEastAsia" w:cs="宋体" w:hint="eastAsia"/>
                <w:b/>
                <w:color w:val="000000"/>
                <w:kern w:val="0"/>
                <w:szCs w:val="21"/>
              </w:rPr>
              <w:t>合      计</w:t>
            </w:r>
          </w:p>
        </w:tc>
        <w:tc>
          <w:tcPr>
            <w:tcW w:w="679" w:type="dxa"/>
            <w:shd w:val="clear" w:color="auto" w:fill="auto"/>
            <w:noWrap/>
            <w:vAlign w:val="center"/>
          </w:tcPr>
          <w:p w:rsidR="00260E50" w:rsidRPr="00323356" w:rsidRDefault="00EF6E87" w:rsidP="00323356">
            <w:pPr>
              <w:widowControl/>
              <w:jc w:val="center"/>
              <w:rPr>
                <w:rFonts w:ascii="宋体" w:hAnsi="宋体" w:cs="宋体"/>
                <w:color w:val="000000"/>
                <w:kern w:val="0"/>
                <w:szCs w:val="21"/>
              </w:rPr>
            </w:pPr>
            <w:r>
              <w:rPr>
                <w:rFonts w:ascii="宋体" w:hAnsi="宋体" w:cs="宋体" w:hint="eastAsia"/>
                <w:color w:val="000000"/>
                <w:kern w:val="0"/>
                <w:szCs w:val="21"/>
              </w:rPr>
              <w:t>71.5</w:t>
            </w:r>
          </w:p>
        </w:tc>
        <w:tc>
          <w:tcPr>
            <w:tcW w:w="689" w:type="dxa"/>
            <w:gridSpan w:val="2"/>
            <w:vAlign w:val="center"/>
          </w:tcPr>
          <w:p w:rsidR="00260E50" w:rsidRPr="00323356" w:rsidRDefault="00EF6E87" w:rsidP="00323356">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39" w:type="dxa"/>
            <w:shd w:val="clear" w:color="auto" w:fill="auto"/>
            <w:noWrap/>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EF6E87" w:rsidP="00E76B51">
            <w:pPr>
              <w:widowControl/>
              <w:jc w:val="left"/>
              <w:rPr>
                <w:rFonts w:ascii="宋体" w:hAnsi="宋体" w:cs="宋体"/>
                <w:color w:val="000000"/>
                <w:kern w:val="0"/>
                <w:szCs w:val="21"/>
              </w:rPr>
            </w:pPr>
            <w:r>
              <w:rPr>
                <w:rFonts w:ascii="宋体" w:hAnsi="宋体" w:cs="宋体" w:hint="eastAsia"/>
                <w:color w:val="000000"/>
                <w:kern w:val="0"/>
                <w:szCs w:val="21"/>
              </w:rPr>
              <w:t>4</w:t>
            </w:r>
          </w:p>
        </w:tc>
        <w:tc>
          <w:tcPr>
            <w:tcW w:w="339" w:type="dxa"/>
          </w:tcPr>
          <w:p w:rsidR="00260E50" w:rsidRPr="00323356" w:rsidRDefault="00EF6E87" w:rsidP="00E76B51">
            <w:pPr>
              <w:widowControl/>
              <w:jc w:val="left"/>
              <w:rPr>
                <w:rFonts w:ascii="宋体" w:hAnsi="宋体" w:cs="宋体"/>
                <w:color w:val="000000"/>
                <w:kern w:val="0"/>
                <w:szCs w:val="21"/>
              </w:rPr>
            </w:pPr>
            <w:r>
              <w:rPr>
                <w:rFonts w:ascii="宋体" w:hAnsi="宋体" w:cs="宋体" w:hint="eastAsia"/>
                <w:color w:val="000000"/>
                <w:kern w:val="0"/>
                <w:szCs w:val="21"/>
              </w:rPr>
              <w:t>17</w:t>
            </w:r>
          </w:p>
        </w:tc>
        <w:tc>
          <w:tcPr>
            <w:tcW w:w="339" w:type="dxa"/>
          </w:tcPr>
          <w:p w:rsidR="00260E50" w:rsidRPr="00323356" w:rsidRDefault="00EF6E87" w:rsidP="00E76B51">
            <w:pPr>
              <w:widowControl/>
              <w:jc w:val="left"/>
              <w:rPr>
                <w:rFonts w:ascii="宋体" w:hAnsi="宋体" w:cs="宋体"/>
                <w:color w:val="000000"/>
                <w:kern w:val="0"/>
                <w:szCs w:val="21"/>
              </w:rPr>
            </w:pPr>
            <w:r>
              <w:rPr>
                <w:rFonts w:ascii="宋体" w:hAnsi="宋体" w:cs="宋体" w:hint="eastAsia"/>
                <w:color w:val="000000"/>
                <w:kern w:val="0"/>
                <w:szCs w:val="21"/>
              </w:rPr>
              <w:t>25</w:t>
            </w:r>
          </w:p>
        </w:tc>
        <w:tc>
          <w:tcPr>
            <w:tcW w:w="339" w:type="dxa"/>
          </w:tcPr>
          <w:p w:rsidR="00260E50" w:rsidRPr="00323356" w:rsidRDefault="00EF6E87" w:rsidP="00E76B51">
            <w:pPr>
              <w:widowControl/>
              <w:jc w:val="left"/>
              <w:rPr>
                <w:rFonts w:ascii="宋体" w:hAnsi="宋体" w:cs="宋体"/>
                <w:color w:val="000000"/>
                <w:kern w:val="0"/>
                <w:szCs w:val="21"/>
              </w:rPr>
            </w:pPr>
            <w:r>
              <w:rPr>
                <w:rFonts w:ascii="宋体" w:hAnsi="宋体" w:cs="宋体" w:hint="eastAsia"/>
                <w:color w:val="000000"/>
                <w:kern w:val="0"/>
                <w:szCs w:val="21"/>
              </w:rPr>
              <w:t>26</w:t>
            </w:r>
          </w:p>
        </w:tc>
        <w:tc>
          <w:tcPr>
            <w:tcW w:w="281" w:type="dxa"/>
          </w:tcPr>
          <w:p w:rsidR="00260E50" w:rsidRPr="00323356" w:rsidRDefault="00EF6E87" w:rsidP="00E76B51">
            <w:pPr>
              <w:widowControl/>
              <w:jc w:val="left"/>
              <w:rPr>
                <w:rFonts w:ascii="宋体" w:hAnsi="宋体" w:cs="宋体"/>
                <w:color w:val="000000"/>
                <w:kern w:val="0"/>
                <w:szCs w:val="21"/>
              </w:rPr>
            </w:pPr>
            <w:r>
              <w:rPr>
                <w:rFonts w:ascii="宋体" w:hAnsi="宋体" w:cs="宋体" w:hint="eastAsia"/>
                <w:color w:val="000000"/>
                <w:kern w:val="0"/>
                <w:szCs w:val="21"/>
              </w:rPr>
              <w:t>4</w:t>
            </w:r>
          </w:p>
        </w:tc>
        <w:tc>
          <w:tcPr>
            <w:tcW w:w="462" w:type="dxa"/>
          </w:tcPr>
          <w:p w:rsidR="00260E50" w:rsidRPr="00323356" w:rsidRDefault="00260E50" w:rsidP="00E76B51">
            <w:pPr>
              <w:widowControl/>
              <w:jc w:val="left"/>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5256" w:type="dxa"/>
            <w:gridSpan w:val="3"/>
            <w:shd w:val="clear" w:color="auto" w:fill="auto"/>
            <w:noWrap/>
            <w:vAlign w:val="center"/>
          </w:tcPr>
          <w:p w:rsidR="00260E50" w:rsidRPr="006768F4" w:rsidRDefault="00260E50" w:rsidP="00260E50">
            <w:pPr>
              <w:widowControl/>
              <w:jc w:val="center"/>
              <w:rPr>
                <w:rFonts w:asciiTheme="minorEastAsia" w:eastAsiaTheme="minorEastAsia" w:hAnsiTheme="minorEastAsia" w:cs="宋体"/>
                <w:color w:val="000000"/>
                <w:kern w:val="0"/>
                <w:szCs w:val="21"/>
              </w:rPr>
            </w:pPr>
            <w:r w:rsidRPr="00872D3E">
              <w:rPr>
                <w:rFonts w:asciiTheme="minorEastAsia" w:eastAsiaTheme="minorEastAsia" w:hAnsiTheme="minorEastAsia" w:cs="宋体" w:hint="eastAsia"/>
                <w:b/>
                <w:color w:val="000000"/>
                <w:kern w:val="0"/>
                <w:szCs w:val="21"/>
              </w:rPr>
              <w:t>合    计</w:t>
            </w:r>
            <w:r>
              <w:rPr>
                <w:rFonts w:asciiTheme="minorEastAsia" w:eastAsiaTheme="minorEastAsia" w:hAnsiTheme="minorEastAsia" w:cs="宋体" w:hint="eastAsia"/>
                <w:b/>
                <w:color w:val="000000"/>
                <w:kern w:val="0"/>
                <w:szCs w:val="21"/>
              </w:rPr>
              <w:t>（专业必修课12</w:t>
            </w:r>
            <w:r>
              <w:rPr>
                <w:rFonts w:asciiTheme="minorEastAsia" w:eastAsiaTheme="minorEastAsia" w:hAnsiTheme="minorEastAsia" w:cs="宋体"/>
                <w:b/>
                <w:color w:val="000000"/>
                <w:kern w:val="0"/>
                <w:szCs w:val="21"/>
              </w:rPr>
              <w:t>学分</w:t>
            </w:r>
            <w:r>
              <w:rPr>
                <w:rFonts w:asciiTheme="minorEastAsia" w:eastAsiaTheme="minorEastAsia" w:hAnsiTheme="minorEastAsia" w:cs="宋体" w:hint="eastAsia"/>
                <w:b/>
                <w:color w:val="000000"/>
                <w:kern w:val="0"/>
                <w:szCs w:val="21"/>
              </w:rPr>
              <w:t>，</w:t>
            </w:r>
            <w:r>
              <w:rPr>
                <w:rFonts w:asciiTheme="minorEastAsia" w:eastAsiaTheme="minorEastAsia" w:hAnsiTheme="minorEastAsia" w:cs="宋体"/>
                <w:b/>
                <w:color w:val="000000"/>
                <w:kern w:val="0"/>
                <w:szCs w:val="21"/>
              </w:rPr>
              <w:t>专业选修课</w:t>
            </w:r>
            <w:r>
              <w:rPr>
                <w:rFonts w:asciiTheme="minorEastAsia" w:eastAsiaTheme="minorEastAsia" w:hAnsiTheme="minorEastAsia" w:cs="宋体" w:hint="eastAsia"/>
                <w:b/>
                <w:color w:val="000000"/>
                <w:kern w:val="0"/>
                <w:szCs w:val="21"/>
              </w:rPr>
              <w:t>至少12</w:t>
            </w:r>
            <w:r>
              <w:rPr>
                <w:rFonts w:asciiTheme="minorEastAsia" w:eastAsiaTheme="minorEastAsia" w:hAnsiTheme="minorEastAsia" w:cs="宋体"/>
                <w:b/>
                <w:color w:val="000000"/>
                <w:kern w:val="0"/>
                <w:szCs w:val="21"/>
              </w:rPr>
              <w:t>学分</w:t>
            </w:r>
            <w:r>
              <w:rPr>
                <w:rFonts w:asciiTheme="minorEastAsia" w:eastAsiaTheme="minorEastAsia" w:hAnsiTheme="minorEastAsia" w:cs="宋体" w:hint="eastAsia"/>
                <w:b/>
                <w:color w:val="000000"/>
                <w:kern w:val="0"/>
                <w:szCs w:val="21"/>
              </w:rPr>
              <w:t>）</w:t>
            </w:r>
          </w:p>
        </w:tc>
        <w:tc>
          <w:tcPr>
            <w:tcW w:w="679" w:type="dxa"/>
            <w:shd w:val="clear" w:color="auto" w:fill="auto"/>
            <w:noWrap/>
            <w:vAlign w:val="center"/>
          </w:tcPr>
          <w:p w:rsidR="00260E50" w:rsidRPr="00323356" w:rsidRDefault="00260E50" w:rsidP="002C0514">
            <w:pPr>
              <w:widowControl/>
              <w:jc w:val="center"/>
              <w:rPr>
                <w:rFonts w:ascii="宋体" w:hAnsi="宋体" w:cs="宋体"/>
                <w:color w:val="000000"/>
                <w:kern w:val="0"/>
                <w:szCs w:val="21"/>
              </w:rPr>
            </w:pPr>
          </w:p>
        </w:tc>
        <w:tc>
          <w:tcPr>
            <w:tcW w:w="689" w:type="dxa"/>
            <w:gridSpan w:val="2"/>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281" w:type="dxa"/>
          </w:tcPr>
          <w:p w:rsidR="00260E50" w:rsidRPr="00323356" w:rsidRDefault="00260E50" w:rsidP="00E76B51">
            <w:pPr>
              <w:widowControl/>
              <w:jc w:val="left"/>
              <w:rPr>
                <w:rFonts w:ascii="宋体" w:hAnsi="宋体" w:cs="宋体"/>
                <w:color w:val="000000"/>
                <w:kern w:val="0"/>
                <w:szCs w:val="21"/>
              </w:rPr>
            </w:pPr>
          </w:p>
        </w:tc>
        <w:tc>
          <w:tcPr>
            <w:tcW w:w="462" w:type="dxa"/>
          </w:tcPr>
          <w:p w:rsidR="00260E50" w:rsidRPr="00323356" w:rsidRDefault="00260E50" w:rsidP="00E76B51">
            <w:pPr>
              <w:widowControl/>
              <w:jc w:val="left"/>
              <w:rPr>
                <w:rFonts w:ascii="宋体" w:hAnsi="宋体" w:cs="宋体"/>
                <w:color w:val="000000"/>
                <w:kern w:val="0"/>
                <w:szCs w:val="21"/>
              </w:rPr>
            </w:pPr>
          </w:p>
        </w:tc>
      </w:tr>
      <w:tr w:rsidR="000A5A69" w:rsidRPr="00860867" w:rsidTr="00BB68FC">
        <w:trPr>
          <w:trHeight w:val="270"/>
          <w:jc w:val="center"/>
        </w:trPr>
        <w:tc>
          <w:tcPr>
            <w:tcW w:w="340" w:type="dxa"/>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9740" w:type="dxa"/>
            <w:gridSpan w:val="15"/>
            <w:shd w:val="clear" w:color="auto" w:fill="auto"/>
            <w:noWrap/>
            <w:vAlign w:val="center"/>
          </w:tcPr>
          <w:p w:rsidR="001F4886" w:rsidRDefault="00260E50" w:rsidP="001F4886">
            <w:pPr>
              <w:widowControl/>
              <w:rPr>
                <w:rFonts w:ascii="宋体" w:hAnsi="宋体" w:cs="宋体"/>
                <w:color w:val="000000"/>
                <w:kern w:val="0"/>
                <w:szCs w:val="21"/>
              </w:rPr>
            </w:pPr>
            <w:r w:rsidRPr="00323356">
              <w:rPr>
                <w:rFonts w:ascii="宋体" w:hAnsi="宋体" w:cs="宋体" w:hint="eastAsia"/>
                <w:color w:val="000000"/>
                <w:kern w:val="0"/>
                <w:szCs w:val="21"/>
              </w:rPr>
              <w:t>注：</w:t>
            </w:r>
            <w:r w:rsidR="001F4886">
              <w:rPr>
                <w:rFonts w:ascii="宋体" w:hAnsi="宋体" w:cs="宋体" w:hint="eastAsia"/>
                <w:color w:val="000000"/>
                <w:kern w:val="0"/>
                <w:szCs w:val="21"/>
              </w:rPr>
              <w:t>1.</w:t>
            </w:r>
            <w:r w:rsidRPr="00323356">
              <w:rPr>
                <w:rFonts w:ascii="宋体" w:hAnsi="宋体" w:cs="宋体" w:hint="eastAsia"/>
                <w:color w:val="000000"/>
                <w:kern w:val="0"/>
                <w:szCs w:val="21"/>
              </w:rPr>
              <w:t>标“*”的为专业必修课程，其余为专业选修课程；</w:t>
            </w:r>
          </w:p>
          <w:p w:rsidR="00260E50" w:rsidRPr="00323356" w:rsidRDefault="00260E50" w:rsidP="001F4886">
            <w:pPr>
              <w:widowControl/>
              <w:rPr>
                <w:rFonts w:ascii="宋体" w:hAnsi="宋体" w:cs="宋体"/>
                <w:color w:val="000000"/>
                <w:kern w:val="0"/>
                <w:szCs w:val="21"/>
              </w:rPr>
            </w:pPr>
            <w:r w:rsidRPr="00323356">
              <w:rPr>
                <w:rFonts w:ascii="宋体" w:hAnsi="宋体" w:cs="宋体" w:hint="eastAsia"/>
                <w:color w:val="000000"/>
                <w:kern w:val="0"/>
                <w:szCs w:val="21"/>
              </w:rPr>
              <w:t>2.本专业学生须选修</w:t>
            </w:r>
            <w:r w:rsidR="00EF6E87">
              <w:rPr>
                <w:rFonts w:ascii="宋体" w:hAnsi="宋体" w:cs="宋体" w:hint="eastAsia"/>
                <w:color w:val="000000"/>
                <w:kern w:val="0"/>
                <w:szCs w:val="21"/>
              </w:rPr>
              <w:t>24</w:t>
            </w:r>
            <w:r w:rsidRPr="00323356">
              <w:rPr>
                <w:rFonts w:ascii="宋体" w:hAnsi="宋体" w:cs="宋体" w:hint="eastAsia"/>
                <w:color w:val="000000"/>
                <w:kern w:val="0"/>
                <w:szCs w:val="21"/>
              </w:rPr>
              <w:t>学分的专业选修课方可毕业；</w:t>
            </w:r>
          </w:p>
          <w:p w:rsidR="00260E50" w:rsidRPr="00323356" w:rsidRDefault="00260E50" w:rsidP="001F4886">
            <w:pPr>
              <w:widowControl/>
              <w:jc w:val="left"/>
              <w:rPr>
                <w:rFonts w:ascii="宋体" w:hAnsi="宋体" w:cs="宋体"/>
                <w:color w:val="000000"/>
                <w:kern w:val="0"/>
                <w:szCs w:val="21"/>
              </w:rPr>
            </w:pPr>
            <w:r w:rsidRPr="00323356">
              <w:rPr>
                <w:rFonts w:ascii="宋体" w:hAnsi="宋体" w:cs="宋体" w:hint="eastAsia"/>
                <w:color w:val="000000"/>
                <w:kern w:val="0"/>
                <w:szCs w:val="21"/>
              </w:rPr>
              <w:t>3.专业选修课</w:t>
            </w:r>
            <w:r w:rsidRPr="00323356">
              <w:rPr>
                <w:rFonts w:ascii="宋体" w:hAnsi="宋体" w:cs="宋体"/>
                <w:color w:val="000000"/>
                <w:kern w:val="0"/>
                <w:szCs w:val="21"/>
              </w:rPr>
              <w:t>中有</w:t>
            </w:r>
            <w:r w:rsidRPr="00323356">
              <w:rPr>
                <w:rFonts w:ascii="宋体" w:hAnsi="宋体" w:cs="宋体" w:hint="eastAsia"/>
                <w:color w:val="000000"/>
                <w:kern w:val="0"/>
                <w:szCs w:val="21"/>
              </w:rPr>
              <w:t>2学分为学生自主学习学分，学生须选修跨专业课程或学校提供的 “扬州大</w:t>
            </w:r>
            <w:r w:rsidRPr="00323356">
              <w:rPr>
                <w:rFonts w:ascii="宋体" w:hAnsi="宋体" w:cs="宋体"/>
                <w:color w:val="000000"/>
                <w:kern w:val="0"/>
                <w:szCs w:val="21"/>
              </w:rPr>
              <w:t>学开放课程</w:t>
            </w:r>
            <w:r w:rsidRPr="00323356">
              <w:rPr>
                <w:rFonts w:ascii="宋体" w:hAnsi="宋体" w:cs="宋体" w:hint="eastAsia"/>
                <w:color w:val="000000"/>
                <w:kern w:val="0"/>
                <w:szCs w:val="21"/>
              </w:rPr>
              <w:t>”取得学分</w:t>
            </w:r>
            <w:r w:rsidRPr="00323356">
              <w:rPr>
                <w:rFonts w:ascii="宋体" w:hAnsi="宋体" w:cs="宋体"/>
                <w:color w:val="000000"/>
                <w:kern w:val="0"/>
                <w:szCs w:val="21"/>
              </w:rPr>
              <w:t>。</w:t>
            </w:r>
          </w:p>
        </w:tc>
      </w:tr>
      <w:tr w:rsidR="00BB68FC" w:rsidRPr="00860867" w:rsidTr="00BB68FC">
        <w:trPr>
          <w:trHeight w:val="270"/>
          <w:jc w:val="center"/>
        </w:trPr>
        <w:tc>
          <w:tcPr>
            <w:tcW w:w="340" w:type="dxa"/>
            <w:vMerge w:val="restart"/>
            <w:shd w:val="clear" w:color="auto" w:fill="auto"/>
            <w:noWrap/>
            <w:vAlign w:val="center"/>
          </w:tcPr>
          <w:p w:rsidR="00260E50" w:rsidRPr="006B3DF6" w:rsidRDefault="00260E50" w:rsidP="00323356">
            <w:pPr>
              <w:widowControl/>
              <w:jc w:val="center"/>
              <w:rPr>
                <w:rFonts w:asciiTheme="minorEastAsia" w:eastAsiaTheme="minorEastAsia" w:hAnsiTheme="minorEastAsia" w:cs="宋体"/>
                <w:color w:val="000000"/>
                <w:kern w:val="0"/>
                <w:szCs w:val="21"/>
              </w:rPr>
            </w:pPr>
            <w:r w:rsidRPr="00323356">
              <w:rPr>
                <w:rFonts w:ascii="黑体" w:eastAsia="黑体" w:hAnsi="黑体" w:cs="宋体" w:hint="eastAsia"/>
                <w:b/>
                <w:color w:val="000000"/>
                <w:kern w:val="0"/>
                <w:szCs w:val="21"/>
              </w:rPr>
              <w:t>创新创业类课程</w:t>
            </w:r>
          </w:p>
        </w:tc>
        <w:tc>
          <w:tcPr>
            <w:tcW w:w="708" w:type="dxa"/>
            <w:shd w:val="clear" w:color="auto" w:fill="auto"/>
            <w:noWrap/>
            <w:vAlign w:val="center"/>
          </w:tcPr>
          <w:p w:rsidR="00260E50" w:rsidRDefault="00260E50" w:rsidP="00E76B5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10501001</w:t>
            </w:r>
          </w:p>
        </w:tc>
        <w:tc>
          <w:tcPr>
            <w:tcW w:w="4548" w:type="dxa"/>
            <w:gridSpan w:val="2"/>
            <w:shd w:val="clear" w:color="auto" w:fill="auto"/>
            <w:noWrap/>
            <w:vAlign w:val="center"/>
          </w:tcPr>
          <w:p w:rsidR="00260E50" w:rsidRDefault="00260E50" w:rsidP="005864BE">
            <w:pPr>
              <w:widowControl/>
              <w:jc w:val="center"/>
              <w:rPr>
                <w:rFonts w:asciiTheme="minorEastAsia" w:eastAsiaTheme="minorEastAsia" w:hAnsiTheme="minorEastAsia" w:cs="宋体"/>
                <w:color w:val="000000"/>
                <w:kern w:val="0"/>
                <w:szCs w:val="21"/>
              </w:rPr>
            </w:pPr>
            <w:r w:rsidRPr="005864BE">
              <w:rPr>
                <w:rFonts w:ascii="宋体" w:hAnsi="宋体" w:cs="宋体" w:hint="eastAsia"/>
                <w:color w:val="000000"/>
                <w:kern w:val="0"/>
                <w:szCs w:val="21"/>
              </w:rPr>
              <w:t>大学</w:t>
            </w:r>
            <w:r w:rsidRPr="005864BE">
              <w:rPr>
                <w:rFonts w:ascii="宋体" w:hAnsi="宋体" w:cs="宋体"/>
                <w:color w:val="000000"/>
                <w:kern w:val="0"/>
                <w:szCs w:val="21"/>
              </w:rPr>
              <w:t>生创业就业指导</w:t>
            </w:r>
          </w:p>
        </w:tc>
        <w:tc>
          <w:tcPr>
            <w:tcW w:w="906" w:type="dxa"/>
            <w:gridSpan w:val="2"/>
            <w:shd w:val="clear" w:color="auto" w:fill="auto"/>
            <w:noWrap/>
            <w:vAlign w:val="center"/>
          </w:tcPr>
          <w:p w:rsidR="00260E50" w:rsidRPr="00323356" w:rsidRDefault="00260E50" w:rsidP="00E76B51">
            <w:pPr>
              <w:widowControl/>
              <w:jc w:val="center"/>
              <w:rPr>
                <w:rFonts w:ascii="宋体" w:hAnsi="宋体" w:cs="宋体"/>
                <w:color w:val="000000"/>
                <w:kern w:val="0"/>
                <w:szCs w:val="21"/>
              </w:rPr>
            </w:pPr>
            <w:r w:rsidRPr="00323356">
              <w:rPr>
                <w:rFonts w:ascii="宋体" w:hAnsi="宋体" w:cs="宋体" w:hint="eastAsia"/>
                <w:color w:val="000000"/>
                <w:kern w:val="0"/>
                <w:szCs w:val="21"/>
              </w:rPr>
              <w:t>2</w:t>
            </w:r>
          </w:p>
        </w:tc>
        <w:tc>
          <w:tcPr>
            <w:tcW w:w="462" w:type="dxa"/>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left"/>
              <w:rPr>
                <w:rFonts w:ascii="宋体" w:hAnsi="宋体" w:cs="宋体"/>
                <w:color w:val="000000"/>
                <w:kern w:val="0"/>
                <w:szCs w:val="21"/>
              </w:rPr>
            </w:pPr>
            <w:r w:rsidRPr="00323356">
              <w:rPr>
                <w:rFonts w:ascii="宋体" w:hAnsi="宋体" w:cs="宋体" w:hint="eastAsia"/>
                <w:color w:val="000000"/>
                <w:kern w:val="0"/>
                <w:szCs w:val="21"/>
              </w:rPr>
              <w:t>√</w:t>
            </w:r>
          </w:p>
        </w:tc>
        <w:tc>
          <w:tcPr>
            <w:tcW w:w="339" w:type="dxa"/>
            <w:vAlign w:val="center"/>
          </w:tcPr>
          <w:p w:rsidR="00260E50" w:rsidRPr="00323356" w:rsidRDefault="00260E50" w:rsidP="00E76B51">
            <w:pPr>
              <w:widowControl/>
              <w:jc w:val="left"/>
              <w:rPr>
                <w:rFonts w:ascii="宋体" w:hAnsi="宋体" w:cs="宋体"/>
                <w:color w:val="000000"/>
                <w:kern w:val="0"/>
                <w:szCs w:val="21"/>
              </w:rPr>
            </w:pPr>
            <w:r w:rsidRPr="00323356">
              <w:rPr>
                <w:rFonts w:ascii="宋体" w:hAnsi="宋体" w:cs="宋体" w:hint="eastAsia"/>
                <w:color w:val="000000"/>
                <w:kern w:val="0"/>
                <w:szCs w:val="21"/>
              </w:rPr>
              <w:t>√</w:t>
            </w:r>
          </w:p>
        </w:tc>
        <w:tc>
          <w:tcPr>
            <w:tcW w:w="339" w:type="dxa"/>
            <w:vAlign w:val="center"/>
          </w:tcPr>
          <w:p w:rsidR="00260E50" w:rsidRPr="00323356" w:rsidRDefault="00260E50" w:rsidP="00E76B51">
            <w:pPr>
              <w:widowControl/>
              <w:jc w:val="left"/>
              <w:rPr>
                <w:rFonts w:ascii="宋体" w:hAnsi="宋体" w:cs="宋体"/>
                <w:color w:val="000000"/>
                <w:kern w:val="0"/>
                <w:szCs w:val="21"/>
              </w:rPr>
            </w:pPr>
            <w:r w:rsidRPr="00323356">
              <w:rPr>
                <w:rFonts w:ascii="宋体" w:hAnsi="宋体" w:cs="宋体" w:hint="eastAsia"/>
                <w:color w:val="000000"/>
                <w:kern w:val="0"/>
                <w:szCs w:val="21"/>
              </w:rPr>
              <w:t>√</w:t>
            </w:r>
          </w:p>
        </w:tc>
        <w:tc>
          <w:tcPr>
            <w:tcW w:w="339" w:type="dxa"/>
            <w:vAlign w:val="center"/>
          </w:tcPr>
          <w:p w:rsidR="00260E50" w:rsidRPr="00323356" w:rsidRDefault="00260E50" w:rsidP="00E76B51">
            <w:pPr>
              <w:widowControl/>
              <w:jc w:val="left"/>
              <w:rPr>
                <w:rFonts w:ascii="宋体" w:hAnsi="宋体" w:cs="宋体"/>
                <w:color w:val="000000"/>
                <w:kern w:val="0"/>
                <w:szCs w:val="21"/>
              </w:rPr>
            </w:pPr>
            <w:r w:rsidRPr="00323356">
              <w:rPr>
                <w:rFonts w:ascii="宋体" w:hAnsi="宋体" w:cs="宋体" w:hint="eastAsia"/>
                <w:color w:val="000000"/>
                <w:kern w:val="0"/>
                <w:szCs w:val="21"/>
              </w:rPr>
              <w:t>√</w:t>
            </w:r>
          </w:p>
        </w:tc>
        <w:tc>
          <w:tcPr>
            <w:tcW w:w="339" w:type="dxa"/>
          </w:tcPr>
          <w:p w:rsidR="00260E50" w:rsidRPr="00323356" w:rsidRDefault="00260E50" w:rsidP="00E76B51">
            <w:pPr>
              <w:widowControl/>
              <w:jc w:val="left"/>
              <w:rPr>
                <w:rFonts w:ascii="宋体" w:hAnsi="宋体" w:cs="宋体"/>
                <w:color w:val="000000"/>
                <w:kern w:val="0"/>
                <w:szCs w:val="21"/>
              </w:rPr>
            </w:pPr>
          </w:p>
        </w:tc>
        <w:tc>
          <w:tcPr>
            <w:tcW w:w="281" w:type="dxa"/>
          </w:tcPr>
          <w:p w:rsidR="00260E50" w:rsidRPr="00323356" w:rsidRDefault="00260E50" w:rsidP="00E76B51">
            <w:pPr>
              <w:widowControl/>
              <w:jc w:val="left"/>
              <w:rPr>
                <w:rFonts w:ascii="宋体" w:hAnsi="宋体" w:cs="宋体"/>
                <w:color w:val="000000"/>
                <w:kern w:val="0"/>
                <w:szCs w:val="21"/>
              </w:rPr>
            </w:pPr>
          </w:p>
        </w:tc>
        <w:tc>
          <w:tcPr>
            <w:tcW w:w="462" w:type="dxa"/>
          </w:tcPr>
          <w:p w:rsidR="00260E50" w:rsidRPr="00BB68FC" w:rsidRDefault="00260E50" w:rsidP="00E76B51">
            <w:pPr>
              <w:widowControl/>
              <w:jc w:val="left"/>
              <w:rPr>
                <w:rFonts w:ascii="宋体" w:hAnsi="宋体" w:cs="宋体"/>
                <w:color w:val="000000"/>
                <w:kern w:val="0"/>
                <w:szCs w:val="21"/>
              </w:rPr>
            </w:pPr>
            <w:r w:rsidRPr="00BB68FC">
              <w:rPr>
                <w:rFonts w:ascii="宋体" w:hAnsi="宋体" w:cs="宋体" w:hint="eastAsia"/>
                <w:color w:val="000000"/>
                <w:kern w:val="0"/>
                <w:szCs w:val="21"/>
              </w:rPr>
              <w:t>必修，第3-6学期</w:t>
            </w:r>
            <w:r w:rsidRPr="00BB68FC">
              <w:rPr>
                <w:rFonts w:ascii="宋体" w:hAnsi="宋体" w:cs="宋体"/>
                <w:color w:val="000000"/>
                <w:kern w:val="0"/>
                <w:szCs w:val="21"/>
              </w:rPr>
              <w:t>开设</w:t>
            </w:r>
          </w:p>
        </w:tc>
      </w:tr>
      <w:tr w:rsidR="00BB68FC" w:rsidRPr="00860867" w:rsidTr="00BB68FC">
        <w:trPr>
          <w:trHeight w:val="270"/>
          <w:jc w:val="center"/>
        </w:trPr>
        <w:tc>
          <w:tcPr>
            <w:tcW w:w="340" w:type="dxa"/>
            <w:vMerge/>
            <w:shd w:val="clear" w:color="auto" w:fill="auto"/>
            <w:noWrap/>
            <w:vAlign w:val="center"/>
          </w:tcPr>
          <w:p w:rsidR="00260E50" w:rsidRPr="006B3DF6" w:rsidRDefault="00260E50" w:rsidP="00E76B51">
            <w:pPr>
              <w:widowControl/>
              <w:rPr>
                <w:rFonts w:asciiTheme="minorEastAsia" w:eastAsiaTheme="minorEastAsia" w:hAnsiTheme="minorEastAsia" w:cs="宋体"/>
                <w:color w:val="000000"/>
                <w:kern w:val="0"/>
                <w:szCs w:val="21"/>
              </w:rPr>
            </w:pPr>
          </w:p>
        </w:tc>
        <w:tc>
          <w:tcPr>
            <w:tcW w:w="708" w:type="dxa"/>
            <w:shd w:val="clear" w:color="auto" w:fill="auto"/>
            <w:noWrap/>
            <w:vAlign w:val="center"/>
          </w:tcPr>
          <w:p w:rsidR="00260E50" w:rsidRPr="006768F4" w:rsidRDefault="00260E50" w:rsidP="00E76B5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17284001</w:t>
            </w:r>
          </w:p>
        </w:tc>
        <w:tc>
          <w:tcPr>
            <w:tcW w:w="4548" w:type="dxa"/>
            <w:gridSpan w:val="2"/>
            <w:shd w:val="clear" w:color="auto" w:fill="auto"/>
            <w:noWrap/>
            <w:vAlign w:val="center"/>
          </w:tcPr>
          <w:p w:rsidR="00260E50" w:rsidRPr="005864BE" w:rsidRDefault="00260E50" w:rsidP="005864BE">
            <w:pPr>
              <w:widowControl/>
              <w:jc w:val="center"/>
              <w:rPr>
                <w:rFonts w:ascii="宋体" w:hAnsi="宋体" w:cs="宋体"/>
                <w:color w:val="000000"/>
                <w:kern w:val="0"/>
                <w:szCs w:val="21"/>
              </w:rPr>
            </w:pPr>
            <w:r w:rsidRPr="005864BE">
              <w:rPr>
                <w:rFonts w:ascii="宋体" w:hAnsi="宋体" w:cs="宋体" w:hint="eastAsia"/>
                <w:color w:val="000000"/>
                <w:kern w:val="0"/>
                <w:szCs w:val="21"/>
              </w:rPr>
              <w:t>专业</w:t>
            </w:r>
            <w:r w:rsidRPr="005864BE">
              <w:rPr>
                <w:rFonts w:ascii="宋体" w:hAnsi="宋体" w:cs="宋体"/>
                <w:color w:val="000000"/>
                <w:kern w:val="0"/>
                <w:szCs w:val="21"/>
              </w:rPr>
              <w:t>创新基础</w:t>
            </w:r>
          </w:p>
          <w:p w:rsidR="00260E50" w:rsidRPr="005864BE" w:rsidRDefault="00260E50" w:rsidP="005864BE">
            <w:pPr>
              <w:widowControl/>
              <w:jc w:val="center"/>
              <w:rPr>
                <w:rFonts w:ascii="宋体" w:hAnsi="宋体" w:cs="宋体"/>
                <w:color w:val="000000"/>
                <w:kern w:val="0"/>
                <w:szCs w:val="21"/>
              </w:rPr>
            </w:pPr>
            <w:r w:rsidRPr="005864BE">
              <w:rPr>
                <w:rFonts w:ascii="宋体" w:hAnsi="宋体" w:cs="宋体" w:hint="eastAsia"/>
                <w:color w:val="000000"/>
                <w:kern w:val="0"/>
                <w:szCs w:val="21"/>
              </w:rPr>
              <w:t>Foundations of Innovation</w:t>
            </w:r>
          </w:p>
        </w:tc>
        <w:tc>
          <w:tcPr>
            <w:tcW w:w="906" w:type="dxa"/>
            <w:gridSpan w:val="2"/>
            <w:shd w:val="clear" w:color="auto" w:fill="auto"/>
            <w:noWrap/>
            <w:vAlign w:val="center"/>
          </w:tcPr>
          <w:p w:rsidR="00260E50" w:rsidRPr="00323356" w:rsidRDefault="00260E50" w:rsidP="00E76B51">
            <w:pPr>
              <w:widowControl/>
              <w:jc w:val="center"/>
              <w:rPr>
                <w:rFonts w:ascii="宋体" w:hAnsi="宋体" w:cs="宋体"/>
                <w:color w:val="000000"/>
                <w:kern w:val="0"/>
                <w:szCs w:val="21"/>
              </w:rPr>
            </w:pPr>
            <w:r w:rsidRPr="00323356">
              <w:rPr>
                <w:rFonts w:ascii="宋体" w:hAnsi="宋体" w:cs="宋体" w:hint="eastAsia"/>
                <w:color w:val="000000"/>
                <w:kern w:val="0"/>
                <w:szCs w:val="21"/>
              </w:rPr>
              <w:t>1</w:t>
            </w:r>
          </w:p>
        </w:tc>
        <w:tc>
          <w:tcPr>
            <w:tcW w:w="462" w:type="dxa"/>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281" w:type="dxa"/>
          </w:tcPr>
          <w:p w:rsidR="00260E50" w:rsidRPr="00323356" w:rsidRDefault="00260E50" w:rsidP="00E76B51">
            <w:pPr>
              <w:widowControl/>
              <w:jc w:val="left"/>
              <w:rPr>
                <w:rFonts w:ascii="宋体" w:hAnsi="宋体" w:cs="宋体"/>
                <w:color w:val="000000"/>
                <w:kern w:val="0"/>
                <w:szCs w:val="21"/>
              </w:rPr>
            </w:pPr>
          </w:p>
        </w:tc>
        <w:tc>
          <w:tcPr>
            <w:tcW w:w="462" w:type="dxa"/>
            <w:vMerge w:val="restart"/>
          </w:tcPr>
          <w:p w:rsidR="00260E50" w:rsidRPr="00323356" w:rsidRDefault="00260E50" w:rsidP="000A5A69">
            <w:pPr>
              <w:widowControl/>
              <w:jc w:val="left"/>
              <w:rPr>
                <w:rFonts w:ascii="宋体" w:hAnsi="宋体" w:cs="宋体"/>
                <w:color w:val="000000"/>
                <w:kern w:val="0"/>
                <w:szCs w:val="21"/>
              </w:rPr>
            </w:pPr>
            <w:r w:rsidRPr="00323356">
              <w:rPr>
                <w:rFonts w:ascii="宋体" w:hAnsi="宋体" w:cs="宋体" w:hint="eastAsia"/>
                <w:color w:val="000000"/>
                <w:kern w:val="0"/>
                <w:szCs w:val="21"/>
              </w:rPr>
              <w:t>任选，须修足2学分</w:t>
            </w: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708" w:type="dxa"/>
            <w:shd w:val="clear" w:color="auto" w:fill="auto"/>
            <w:noWrap/>
            <w:vAlign w:val="center"/>
          </w:tcPr>
          <w:p w:rsidR="00260E50" w:rsidRPr="006768F4" w:rsidRDefault="00260E50" w:rsidP="00E76B5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17284002</w:t>
            </w:r>
          </w:p>
        </w:tc>
        <w:tc>
          <w:tcPr>
            <w:tcW w:w="4548" w:type="dxa"/>
            <w:gridSpan w:val="2"/>
            <w:shd w:val="clear" w:color="auto" w:fill="auto"/>
            <w:noWrap/>
            <w:vAlign w:val="center"/>
          </w:tcPr>
          <w:p w:rsidR="00260E50" w:rsidRPr="005864BE" w:rsidRDefault="00260E50" w:rsidP="005864BE">
            <w:pPr>
              <w:widowControl/>
              <w:jc w:val="center"/>
              <w:rPr>
                <w:rFonts w:ascii="宋体" w:hAnsi="宋体" w:cs="宋体"/>
                <w:color w:val="000000"/>
                <w:kern w:val="0"/>
                <w:szCs w:val="21"/>
              </w:rPr>
            </w:pPr>
            <w:r w:rsidRPr="005864BE">
              <w:rPr>
                <w:rFonts w:ascii="宋体" w:hAnsi="宋体" w:cs="宋体" w:hint="eastAsia"/>
                <w:color w:val="000000"/>
                <w:kern w:val="0"/>
                <w:szCs w:val="21"/>
              </w:rPr>
              <w:t>专业</w:t>
            </w:r>
            <w:r w:rsidRPr="005864BE">
              <w:rPr>
                <w:rFonts w:ascii="宋体" w:hAnsi="宋体" w:cs="宋体"/>
                <w:color w:val="000000"/>
                <w:kern w:val="0"/>
                <w:szCs w:val="21"/>
              </w:rPr>
              <w:t>创新思维训练</w:t>
            </w:r>
          </w:p>
          <w:p w:rsidR="00260E50" w:rsidRPr="005864BE" w:rsidRDefault="00260E50" w:rsidP="005864BE">
            <w:pPr>
              <w:widowControl/>
              <w:jc w:val="center"/>
              <w:rPr>
                <w:rFonts w:ascii="宋体" w:hAnsi="宋体" w:cs="宋体"/>
                <w:color w:val="000000"/>
                <w:kern w:val="0"/>
                <w:szCs w:val="21"/>
              </w:rPr>
            </w:pPr>
            <w:r w:rsidRPr="005864BE">
              <w:rPr>
                <w:rFonts w:ascii="宋体" w:hAnsi="宋体" w:cs="宋体" w:hint="eastAsia"/>
                <w:color w:val="000000"/>
                <w:kern w:val="0"/>
                <w:szCs w:val="21"/>
              </w:rPr>
              <w:t>Training of Innovative Thinking</w:t>
            </w:r>
          </w:p>
        </w:tc>
        <w:tc>
          <w:tcPr>
            <w:tcW w:w="906" w:type="dxa"/>
            <w:gridSpan w:val="2"/>
            <w:shd w:val="clear" w:color="auto" w:fill="auto"/>
            <w:noWrap/>
            <w:vAlign w:val="center"/>
          </w:tcPr>
          <w:p w:rsidR="00260E50" w:rsidRPr="00323356" w:rsidRDefault="00260E50" w:rsidP="00E76B51">
            <w:pPr>
              <w:widowControl/>
              <w:jc w:val="center"/>
              <w:rPr>
                <w:rFonts w:ascii="宋体" w:hAnsi="宋体" w:cs="宋体"/>
                <w:color w:val="000000"/>
                <w:kern w:val="0"/>
                <w:szCs w:val="21"/>
              </w:rPr>
            </w:pPr>
            <w:r w:rsidRPr="00323356">
              <w:rPr>
                <w:rFonts w:ascii="宋体" w:hAnsi="宋体" w:cs="宋体" w:hint="eastAsia"/>
                <w:color w:val="000000"/>
                <w:kern w:val="0"/>
                <w:szCs w:val="21"/>
              </w:rPr>
              <w:t>1</w:t>
            </w:r>
          </w:p>
        </w:tc>
        <w:tc>
          <w:tcPr>
            <w:tcW w:w="462" w:type="dxa"/>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281" w:type="dxa"/>
          </w:tcPr>
          <w:p w:rsidR="00260E50" w:rsidRPr="00323356" w:rsidRDefault="00260E50" w:rsidP="00E76B51">
            <w:pPr>
              <w:widowControl/>
              <w:jc w:val="left"/>
              <w:rPr>
                <w:rFonts w:ascii="宋体" w:hAnsi="宋体" w:cs="宋体"/>
                <w:color w:val="000000"/>
                <w:kern w:val="0"/>
                <w:szCs w:val="21"/>
              </w:rPr>
            </w:pPr>
          </w:p>
        </w:tc>
        <w:tc>
          <w:tcPr>
            <w:tcW w:w="462" w:type="dxa"/>
            <w:vMerge/>
          </w:tcPr>
          <w:p w:rsidR="00260E50" w:rsidRPr="00323356" w:rsidRDefault="00260E50" w:rsidP="00E76B51">
            <w:pPr>
              <w:widowControl/>
              <w:jc w:val="left"/>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708" w:type="dxa"/>
            <w:shd w:val="clear" w:color="auto" w:fill="auto"/>
            <w:noWrap/>
            <w:vAlign w:val="center"/>
          </w:tcPr>
          <w:p w:rsidR="00260E50" w:rsidRPr="006768F4" w:rsidRDefault="00260E50" w:rsidP="00E76B5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17284003</w:t>
            </w:r>
          </w:p>
        </w:tc>
        <w:tc>
          <w:tcPr>
            <w:tcW w:w="4548" w:type="dxa"/>
            <w:gridSpan w:val="2"/>
            <w:shd w:val="clear" w:color="auto" w:fill="auto"/>
            <w:noWrap/>
            <w:vAlign w:val="center"/>
          </w:tcPr>
          <w:p w:rsidR="00260E50" w:rsidRPr="005864BE" w:rsidRDefault="00260E50" w:rsidP="005864BE">
            <w:pPr>
              <w:widowControl/>
              <w:jc w:val="center"/>
              <w:rPr>
                <w:rFonts w:ascii="宋体" w:hAnsi="宋体" w:cs="宋体"/>
                <w:color w:val="000000"/>
                <w:kern w:val="0"/>
                <w:szCs w:val="21"/>
              </w:rPr>
            </w:pPr>
            <w:r w:rsidRPr="005864BE">
              <w:rPr>
                <w:rFonts w:ascii="宋体" w:hAnsi="宋体" w:cs="宋体" w:hint="eastAsia"/>
                <w:color w:val="000000"/>
                <w:kern w:val="0"/>
                <w:szCs w:val="21"/>
              </w:rPr>
              <w:t>专业</w:t>
            </w:r>
            <w:r w:rsidRPr="005864BE">
              <w:rPr>
                <w:rFonts w:ascii="宋体" w:hAnsi="宋体" w:cs="宋体"/>
                <w:color w:val="000000"/>
                <w:kern w:val="0"/>
                <w:szCs w:val="21"/>
              </w:rPr>
              <w:t>科创指导和训练</w:t>
            </w:r>
          </w:p>
          <w:p w:rsidR="00260E50" w:rsidRPr="005864BE" w:rsidRDefault="00260E50" w:rsidP="005864BE">
            <w:pPr>
              <w:widowControl/>
              <w:jc w:val="center"/>
              <w:rPr>
                <w:rFonts w:ascii="宋体" w:hAnsi="宋体" w:cs="宋体"/>
                <w:color w:val="000000"/>
                <w:kern w:val="0"/>
                <w:szCs w:val="21"/>
              </w:rPr>
            </w:pPr>
            <w:r w:rsidRPr="005864BE">
              <w:rPr>
                <w:rFonts w:ascii="宋体" w:hAnsi="宋体" w:cs="宋体" w:hint="eastAsia"/>
                <w:color w:val="000000"/>
                <w:kern w:val="0"/>
                <w:szCs w:val="21"/>
              </w:rPr>
              <w:t>Guidance and Training of Scientific and Technological Innovation</w:t>
            </w:r>
          </w:p>
        </w:tc>
        <w:tc>
          <w:tcPr>
            <w:tcW w:w="906" w:type="dxa"/>
            <w:gridSpan w:val="2"/>
            <w:shd w:val="clear" w:color="auto" w:fill="auto"/>
            <w:noWrap/>
            <w:vAlign w:val="center"/>
          </w:tcPr>
          <w:p w:rsidR="00260E50" w:rsidRPr="00323356" w:rsidRDefault="00260E50" w:rsidP="00E76B51">
            <w:pPr>
              <w:widowControl/>
              <w:jc w:val="center"/>
              <w:rPr>
                <w:rFonts w:ascii="宋体" w:hAnsi="宋体" w:cs="宋体"/>
                <w:color w:val="000000"/>
                <w:kern w:val="0"/>
                <w:szCs w:val="21"/>
              </w:rPr>
            </w:pPr>
            <w:r w:rsidRPr="00323356">
              <w:rPr>
                <w:rFonts w:ascii="宋体" w:hAnsi="宋体" w:cs="宋体" w:hint="eastAsia"/>
                <w:color w:val="000000"/>
                <w:kern w:val="0"/>
                <w:szCs w:val="21"/>
              </w:rPr>
              <w:t>1</w:t>
            </w:r>
          </w:p>
        </w:tc>
        <w:tc>
          <w:tcPr>
            <w:tcW w:w="462" w:type="dxa"/>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281" w:type="dxa"/>
          </w:tcPr>
          <w:p w:rsidR="00260E50" w:rsidRPr="00323356" w:rsidRDefault="00260E50" w:rsidP="00E76B51">
            <w:pPr>
              <w:widowControl/>
              <w:jc w:val="left"/>
              <w:rPr>
                <w:rFonts w:ascii="宋体" w:hAnsi="宋体" w:cs="宋体"/>
                <w:color w:val="000000"/>
                <w:kern w:val="0"/>
                <w:szCs w:val="21"/>
              </w:rPr>
            </w:pPr>
          </w:p>
        </w:tc>
        <w:tc>
          <w:tcPr>
            <w:tcW w:w="462" w:type="dxa"/>
            <w:vMerge/>
          </w:tcPr>
          <w:p w:rsidR="00260E50" w:rsidRPr="00323356" w:rsidRDefault="00260E50" w:rsidP="00E76B51">
            <w:pPr>
              <w:widowControl/>
              <w:jc w:val="left"/>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708" w:type="dxa"/>
            <w:shd w:val="clear" w:color="auto" w:fill="auto"/>
            <w:noWrap/>
            <w:vAlign w:val="center"/>
          </w:tcPr>
          <w:p w:rsidR="00260E50" w:rsidRPr="006768F4" w:rsidRDefault="00260E50" w:rsidP="00E76B5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17284004</w:t>
            </w:r>
          </w:p>
        </w:tc>
        <w:tc>
          <w:tcPr>
            <w:tcW w:w="4548" w:type="dxa"/>
            <w:gridSpan w:val="2"/>
            <w:shd w:val="clear" w:color="auto" w:fill="auto"/>
            <w:noWrap/>
            <w:vAlign w:val="center"/>
          </w:tcPr>
          <w:p w:rsidR="00260E50" w:rsidRPr="005864BE" w:rsidRDefault="00260E50" w:rsidP="005864BE">
            <w:pPr>
              <w:widowControl/>
              <w:jc w:val="center"/>
              <w:rPr>
                <w:rFonts w:ascii="宋体" w:hAnsi="宋体" w:cs="宋体"/>
                <w:color w:val="000000"/>
                <w:kern w:val="0"/>
                <w:szCs w:val="21"/>
              </w:rPr>
            </w:pPr>
            <w:r w:rsidRPr="005864BE">
              <w:rPr>
                <w:rFonts w:ascii="宋体" w:hAnsi="宋体" w:cs="宋体" w:hint="eastAsia"/>
                <w:color w:val="000000"/>
                <w:kern w:val="0"/>
                <w:szCs w:val="21"/>
              </w:rPr>
              <w:t>专业创新</w:t>
            </w:r>
            <w:r w:rsidRPr="005864BE">
              <w:rPr>
                <w:rFonts w:ascii="宋体" w:hAnsi="宋体" w:cs="宋体"/>
                <w:color w:val="000000"/>
                <w:kern w:val="0"/>
                <w:szCs w:val="21"/>
              </w:rPr>
              <w:t>精神与实践</w:t>
            </w:r>
          </w:p>
          <w:p w:rsidR="00260E50" w:rsidRPr="005864BE" w:rsidRDefault="00260E50" w:rsidP="005864BE">
            <w:pPr>
              <w:widowControl/>
              <w:jc w:val="center"/>
              <w:rPr>
                <w:rFonts w:ascii="宋体" w:hAnsi="宋体" w:cs="宋体"/>
                <w:color w:val="000000"/>
                <w:kern w:val="0"/>
                <w:szCs w:val="21"/>
              </w:rPr>
            </w:pPr>
            <w:r w:rsidRPr="005864BE">
              <w:rPr>
                <w:rFonts w:ascii="宋体" w:hAnsi="宋体" w:cs="宋体" w:hint="eastAsia"/>
                <w:color w:val="000000"/>
                <w:kern w:val="0"/>
                <w:szCs w:val="21"/>
              </w:rPr>
              <w:t>Innovative Entrepreneurship and Practice</w:t>
            </w:r>
          </w:p>
        </w:tc>
        <w:tc>
          <w:tcPr>
            <w:tcW w:w="906" w:type="dxa"/>
            <w:gridSpan w:val="2"/>
            <w:shd w:val="clear" w:color="auto" w:fill="auto"/>
            <w:noWrap/>
            <w:vAlign w:val="center"/>
          </w:tcPr>
          <w:p w:rsidR="00260E50" w:rsidRPr="00323356" w:rsidRDefault="00260E50" w:rsidP="00E76B51">
            <w:pPr>
              <w:widowControl/>
              <w:jc w:val="center"/>
              <w:rPr>
                <w:rFonts w:ascii="宋体" w:hAnsi="宋体" w:cs="宋体"/>
                <w:color w:val="000000"/>
                <w:kern w:val="0"/>
                <w:szCs w:val="21"/>
              </w:rPr>
            </w:pPr>
            <w:r w:rsidRPr="00323356">
              <w:rPr>
                <w:rFonts w:ascii="宋体" w:hAnsi="宋体" w:cs="宋体" w:hint="eastAsia"/>
                <w:color w:val="000000"/>
                <w:kern w:val="0"/>
                <w:szCs w:val="21"/>
              </w:rPr>
              <w:t>1</w:t>
            </w:r>
          </w:p>
        </w:tc>
        <w:tc>
          <w:tcPr>
            <w:tcW w:w="462" w:type="dxa"/>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281" w:type="dxa"/>
          </w:tcPr>
          <w:p w:rsidR="00260E50" w:rsidRPr="00323356" w:rsidRDefault="00260E50" w:rsidP="00E76B51">
            <w:pPr>
              <w:widowControl/>
              <w:jc w:val="left"/>
              <w:rPr>
                <w:rFonts w:ascii="宋体" w:hAnsi="宋体" w:cs="宋体"/>
                <w:color w:val="000000"/>
                <w:kern w:val="0"/>
                <w:szCs w:val="21"/>
              </w:rPr>
            </w:pPr>
          </w:p>
        </w:tc>
        <w:tc>
          <w:tcPr>
            <w:tcW w:w="462" w:type="dxa"/>
            <w:vMerge/>
          </w:tcPr>
          <w:p w:rsidR="00260E50" w:rsidRPr="00323356" w:rsidRDefault="00260E50" w:rsidP="00E76B51">
            <w:pPr>
              <w:widowControl/>
              <w:jc w:val="left"/>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708" w:type="dxa"/>
            <w:shd w:val="clear" w:color="auto" w:fill="auto"/>
            <w:noWrap/>
            <w:vAlign w:val="center"/>
          </w:tcPr>
          <w:p w:rsidR="00260E50" w:rsidRPr="006768F4" w:rsidRDefault="00260E50" w:rsidP="00E76B5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17284005</w:t>
            </w:r>
          </w:p>
        </w:tc>
        <w:tc>
          <w:tcPr>
            <w:tcW w:w="4548" w:type="dxa"/>
            <w:gridSpan w:val="2"/>
            <w:shd w:val="clear" w:color="auto" w:fill="auto"/>
            <w:noWrap/>
            <w:vAlign w:val="center"/>
          </w:tcPr>
          <w:p w:rsidR="00260E50" w:rsidRPr="005864BE" w:rsidRDefault="00260E50" w:rsidP="005864BE">
            <w:pPr>
              <w:widowControl/>
              <w:jc w:val="center"/>
              <w:rPr>
                <w:rFonts w:ascii="宋体" w:hAnsi="宋体" w:cs="宋体"/>
                <w:color w:val="000000"/>
                <w:kern w:val="0"/>
                <w:szCs w:val="21"/>
              </w:rPr>
            </w:pPr>
            <w:r w:rsidRPr="005864BE">
              <w:rPr>
                <w:rFonts w:ascii="宋体" w:hAnsi="宋体" w:cs="宋体" w:hint="eastAsia"/>
                <w:color w:val="000000"/>
                <w:kern w:val="0"/>
                <w:szCs w:val="21"/>
              </w:rPr>
              <w:t>专业</w:t>
            </w:r>
            <w:r w:rsidRPr="005864BE">
              <w:rPr>
                <w:rFonts w:ascii="宋体" w:hAnsi="宋体" w:cs="宋体"/>
                <w:color w:val="000000"/>
                <w:kern w:val="0"/>
                <w:szCs w:val="21"/>
              </w:rPr>
              <w:t>创新创业领导</w:t>
            </w:r>
            <w:r w:rsidRPr="005864BE">
              <w:rPr>
                <w:rFonts w:ascii="宋体" w:hAnsi="宋体" w:cs="宋体" w:hint="eastAsia"/>
                <w:color w:val="000000"/>
                <w:kern w:val="0"/>
                <w:szCs w:val="21"/>
              </w:rPr>
              <w:t>力</w:t>
            </w:r>
          </w:p>
          <w:p w:rsidR="00260E50" w:rsidRPr="005864BE" w:rsidRDefault="00260E50" w:rsidP="005864BE">
            <w:pPr>
              <w:widowControl/>
              <w:jc w:val="center"/>
              <w:rPr>
                <w:rFonts w:ascii="宋体" w:hAnsi="宋体" w:cs="宋体"/>
                <w:color w:val="000000"/>
                <w:kern w:val="0"/>
                <w:szCs w:val="21"/>
              </w:rPr>
            </w:pPr>
            <w:r w:rsidRPr="005864BE">
              <w:rPr>
                <w:rFonts w:ascii="宋体" w:hAnsi="宋体" w:cs="宋体" w:hint="eastAsia"/>
                <w:color w:val="000000"/>
                <w:kern w:val="0"/>
                <w:szCs w:val="21"/>
              </w:rPr>
              <w:t>Innovation  Entrepreneurship and </w:t>
            </w:r>
            <w:proofErr w:type="spellStart"/>
            <w:r w:rsidRPr="005864BE">
              <w:rPr>
                <w:rFonts w:ascii="宋体" w:hAnsi="宋体" w:cs="宋体" w:hint="eastAsia"/>
                <w:color w:val="000000"/>
                <w:kern w:val="0"/>
                <w:szCs w:val="21"/>
              </w:rPr>
              <w:t>Leadship</w:t>
            </w:r>
            <w:proofErr w:type="spellEnd"/>
          </w:p>
        </w:tc>
        <w:tc>
          <w:tcPr>
            <w:tcW w:w="906" w:type="dxa"/>
            <w:gridSpan w:val="2"/>
            <w:shd w:val="clear" w:color="auto" w:fill="auto"/>
            <w:noWrap/>
            <w:vAlign w:val="center"/>
          </w:tcPr>
          <w:p w:rsidR="00260E50" w:rsidRPr="00323356" w:rsidRDefault="00260E50" w:rsidP="00E76B51">
            <w:pPr>
              <w:widowControl/>
              <w:jc w:val="center"/>
              <w:rPr>
                <w:rFonts w:ascii="宋体" w:hAnsi="宋体" w:cs="宋体"/>
                <w:color w:val="000000"/>
                <w:kern w:val="0"/>
                <w:szCs w:val="21"/>
              </w:rPr>
            </w:pPr>
            <w:r w:rsidRPr="00323356">
              <w:rPr>
                <w:rFonts w:ascii="宋体" w:hAnsi="宋体" w:cs="宋体" w:hint="eastAsia"/>
                <w:color w:val="000000"/>
                <w:kern w:val="0"/>
                <w:szCs w:val="21"/>
              </w:rPr>
              <w:t>1</w:t>
            </w:r>
          </w:p>
        </w:tc>
        <w:tc>
          <w:tcPr>
            <w:tcW w:w="462" w:type="dxa"/>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281" w:type="dxa"/>
          </w:tcPr>
          <w:p w:rsidR="00260E50" w:rsidRPr="00323356" w:rsidRDefault="00260E50" w:rsidP="00E76B51">
            <w:pPr>
              <w:widowControl/>
              <w:jc w:val="left"/>
              <w:rPr>
                <w:rFonts w:ascii="宋体" w:hAnsi="宋体" w:cs="宋体"/>
                <w:color w:val="000000"/>
                <w:kern w:val="0"/>
                <w:szCs w:val="21"/>
              </w:rPr>
            </w:pPr>
          </w:p>
        </w:tc>
        <w:tc>
          <w:tcPr>
            <w:tcW w:w="462" w:type="dxa"/>
            <w:vMerge/>
          </w:tcPr>
          <w:p w:rsidR="00260E50" w:rsidRPr="00323356" w:rsidRDefault="00260E50" w:rsidP="00E76B51">
            <w:pPr>
              <w:widowControl/>
              <w:jc w:val="left"/>
              <w:rPr>
                <w:rFonts w:ascii="宋体" w:hAnsi="宋体" w:cs="宋体"/>
                <w:color w:val="000000"/>
                <w:kern w:val="0"/>
                <w:szCs w:val="21"/>
              </w:rPr>
            </w:pPr>
          </w:p>
        </w:tc>
      </w:tr>
      <w:tr w:rsidR="00BB68FC" w:rsidRPr="00860867" w:rsidTr="00BB68FC">
        <w:trPr>
          <w:trHeight w:val="270"/>
          <w:jc w:val="center"/>
        </w:trPr>
        <w:tc>
          <w:tcPr>
            <w:tcW w:w="340" w:type="dxa"/>
            <w:vMerge/>
            <w:shd w:val="clear" w:color="auto" w:fill="auto"/>
            <w:noWrap/>
            <w:vAlign w:val="center"/>
          </w:tcPr>
          <w:p w:rsidR="00260E50" w:rsidRPr="00860867" w:rsidRDefault="00260E50" w:rsidP="00E76B51">
            <w:pPr>
              <w:widowControl/>
              <w:jc w:val="center"/>
              <w:rPr>
                <w:rFonts w:ascii="楷体" w:eastAsia="楷体" w:hAnsi="楷体" w:cs="宋体"/>
                <w:color w:val="000000"/>
                <w:kern w:val="0"/>
                <w:sz w:val="22"/>
              </w:rPr>
            </w:pPr>
          </w:p>
        </w:tc>
        <w:tc>
          <w:tcPr>
            <w:tcW w:w="5256" w:type="dxa"/>
            <w:gridSpan w:val="3"/>
            <w:shd w:val="clear" w:color="auto" w:fill="auto"/>
            <w:noWrap/>
          </w:tcPr>
          <w:p w:rsidR="00260E50" w:rsidRPr="006768F4" w:rsidRDefault="00260E50" w:rsidP="00E76B51">
            <w:pPr>
              <w:widowControl/>
              <w:jc w:val="center"/>
              <w:rPr>
                <w:rFonts w:asciiTheme="minorEastAsia" w:eastAsiaTheme="minorEastAsia" w:hAnsiTheme="minorEastAsia" w:cs="宋体"/>
                <w:color w:val="000000"/>
                <w:kern w:val="0"/>
                <w:szCs w:val="21"/>
              </w:rPr>
            </w:pPr>
            <w:r w:rsidRPr="00B50896">
              <w:rPr>
                <w:rFonts w:asciiTheme="minorEastAsia" w:eastAsiaTheme="minorEastAsia" w:hAnsiTheme="minorEastAsia" w:cs="宋体" w:hint="eastAsia"/>
                <w:b/>
                <w:color w:val="000000"/>
                <w:kern w:val="0"/>
                <w:szCs w:val="21"/>
              </w:rPr>
              <w:t>合    计</w:t>
            </w:r>
          </w:p>
        </w:tc>
        <w:tc>
          <w:tcPr>
            <w:tcW w:w="906" w:type="dxa"/>
            <w:gridSpan w:val="2"/>
            <w:shd w:val="clear" w:color="auto" w:fill="auto"/>
            <w:noWrap/>
            <w:vAlign w:val="center"/>
          </w:tcPr>
          <w:p w:rsidR="00260E50" w:rsidRPr="00323356" w:rsidRDefault="00260E50" w:rsidP="00E76B51">
            <w:pPr>
              <w:widowControl/>
              <w:jc w:val="center"/>
              <w:rPr>
                <w:rFonts w:ascii="宋体" w:hAnsi="宋体" w:cs="宋体"/>
                <w:color w:val="000000"/>
                <w:kern w:val="0"/>
                <w:szCs w:val="21"/>
              </w:rPr>
            </w:pPr>
            <w:r w:rsidRPr="00323356">
              <w:rPr>
                <w:rFonts w:ascii="宋体" w:hAnsi="宋体" w:cs="宋体" w:hint="eastAsia"/>
                <w:color w:val="000000"/>
                <w:kern w:val="0"/>
                <w:szCs w:val="21"/>
              </w:rPr>
              <w:t>4</w:t>
            </w:r>
          </w:p>
        </w:tc>
        <w:tc>
          <w:tcPr>
            <w:tcW w:w="462" w:type="dxa"/>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281" w:type="dxa"/>
          </w:tcPr>
          <w:p w:rsidR="00260E50" w:rsidRPr="00323356" w:rsidRDefault="00260E50" w:rsidP="00E76B51">
            <w:pPr>
              <w:widowControl/>
              <w:jc w:val="left"/>
              <w:rPr>
                <w:rFonts w:ascii="宋体" w:hAnsi="宋体" w:cs="宋体"/>
                <w:color w:val="000000"/>
                <w:kern w:val="0"/>
                <w:szCs w:val="21"/>
              </w:rPr>
            </w:pPr>
          </w:p>
        </w:tc>
        <w:tc>
          <w:tcPr>
            <w:tcW w:w="462" w:type="dxa"/>
          </w:tcPr>
          <w:p w:rsidR="00260E50" w:rsidRPr="00323356" w:rsidRDefault="00260E50" w:rsidP="00E76B51">
            <w:pPr>
              <w:widowControl/>
              <w:jc w:val="left"/>
              <w:rPr>
                <w:rFonts w:ascii="宋体" w:hAnsi="宋体" w:cs="宋体"/>
                <w:color w:val="000000"/>
                <w:kern w:val="0"/>
                <w:szCs w:val="21"/>
              </w:rPr>
            </w:pPr>
          </w:p>
        </w:tc>
      </w:tr>
      <w:tr w:rsidR="00BB68FC" w:rsidRPr="00860867" w:rsidTr="00BB68FC">
        <w:trPr>
          <w:trHeight w:val="225"/>
          <w:jc w:val="center"/>
        </w:trPr>
        <w:tc>
          <w:tcPr>
            <w:tcW w:w="5596" w:type="dxa"/>
            <w:gridSpan w:val="4"/>
            <w:shd w:val="clear" w:color="auto" w:fill="auto"/>
            <w:noWrap/>
            <w:vAlign w:val="center"/>
          </w:tcPr>
          <w:p w:rsidR="00260E50" w:rsidRPr="007458C3" w:rsidRDefault="00260E50" w:rsidP="00E76B51">
            <w:pPr>
              <w:widowControl/>
              <w:jc w:val="center"/>
              <w:rPr>
                <w:rFonts w:asciiTheme="minorEastAsia" w:eastAsiaTheme="minorEastAsia" w:hAnsiTheme="minorEastAsia" w:cs="宋体"/>
                <w:color w:val="000000"/>
                <w:kern w:val="0"/>
                <w:szCs w:val="21"/>
              </w:rPr>
            </w:pPr>
            <w:r w:rsidRPr="007458C3">
              <w:rPr>
                <w:rFonts w:asciiTheme="minorEastAsia" w:eastAsiaTheme="minorEastAsia" w:hAnsiTheme="minorEastAsia" w:cs="宋体" w:hint="eastAsia"/>
                <w:color w:val="000000"/>
                <w:kern w:val="0"/>
                <w:sz w:val="22"/>
              </w:rPr>
              <w:t>集中性实践教学</w:t>
            </w:r>
          </w:p>
        </w:tc>
        <w:tc>
          <w:tcPr>
            <w:tcW w:w="906" w:type="dxa"/>
            <w:gridSpan w:val="2"/>
            <w:shd w:val="clear" w:color="auto" w:fill="auto"/>
            <w:noWrap/>
            <w:vAlign w:val="center"/>
          </w:tcPr>
          <w:p w:rsidR="00260E50" w:rsidRPr="00323356" w:rsidRDefault="000A5A69" w:rsidP="00DC7D46">
            <w:pPr>
              <w:widowControl/>
              <w:jc w:val="center"/>
              <w:rPr>
                <w:rFonts w:ascii="宋体" w:hAnsi="宋体" w:cs="宋体"/>
                <w:color w:val="000000"/>
                <w:kern w:val="0"/>
                <w:szCs w:val="21"/>
              </w:rPr>
            </w:pPr>
            <w:r w:rsidRPr="00323356">
              <w:rPr>
                <w:rFonts w:ascii="宋体" w:hAnsi="宋体" w:cs="宋体" w:hint="eastAsia"/>
                <w:color w:val="000000"/>
                <w:kern w:val="0"/>
                <w:szCs w:val="21"/>
              </w:rPr>
              <w:t>2</w:t>
            </w:r>
            <w:r w:rsidR="00DC7D46" w:rsidRPr="00323356">
              <w:rPr>
                <w:rFonts w:ascii="宋体" w:hAnsi="宋体" w:cs="宋体" w:hint="eastAsia"/>
                <w:color w:val="000000"/>
                <w:kern w:val="0"/>
                <w:szCs w:val="21"/>
              </w:rPr>
              <w:t>2</w:t>
            </w:r>
          </w:p>
        </w:tc>
        <w:tc>
          <w:tcPr>
            <w:tcW w:w="462" w:type="dxa"/>
            <w:vAlign w:val="center"/>
          </w:tcPr>
          <w:p w:rsidR="00260E50" w:rsidRPr="00323356" w:rsidRDefault="000A5A69" w:rsidP="00E76B51">
            <w:pPr>
              <w:widowControl/>
              <w:jc w:val="center"/>
              <w:rPr>
                <w:rFonts w:ascii="宋体" w:hAnsi="宋体" w:cs="宋体"/>
                <w:color w:val="000000"/>
                <w:kern w:val="0"/>
                <w:szCs w:val="21"/>
              </w:rPr>
            </w:pPr>
            <w:r w:rsidRPr="00323356">
              <w:rPr>
                <w:rFonts w:ascii="宋体" w:hAnsi="宋体" w:cs="宋体" w:hint="eastAsia"/>
                <w:color w:val="000000"/>
                <w:kern w:val="0"/>
                <w:szCs w:val="21"/>
              </w:rPr>
              <w:t>25</w:t>
            </w:r>
          </w:p>
        </w:tc>
        <w:tc>
          <w:tcPr>
            <w:tcW w:w="339" w:type="dxa"/>
            <w:shd w:val="clear" w:color="auto" w:fill="auto"/>
            <w:noWrap/>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281" w:type="dxa"/>
          </w:tcPr>
          <w:p w:rsidR="00260E50" w:rsidRPr="00323356" w:rsidRDefault="00260E50" w:rsidP="00E76B51">
            <w:pPr>
              <w:widowControl/>
              <w:jc w:val="left"/>
              <w:rPr>
                <w:rFonts w:ascii="宋体" w:hAnsi="宋体" w:cs="宋体"/>
                <w:color w:val="000000"/>
                <w:kern w:val="0"/>
                <w:szCs w:val="21"/>
              </w:rPr>
            </w:pPr>
          </w:p>
        </w:tc>
        <w:tc>
          <w:tcPr>
            <w:tcW w:w="462" w:type="dxa"/>
          </w:tcPr>
          <w:p w:rsidR="00260E50" w:rsidRPr="00323356" w:rsidRDefault="00260E50" w:rsidP="00E76B51">
            <w:pPr>
              <w:widowControl/>
              <w:jc w:val="left"/>
              <w:rPr>
                <w:rFonts w:ascii="宋体" w:hAnsi="宋体" w:cs="宋体"/>
                <w:color w:val="000000"/>
                <w:kern w:val="0"/>
                <w:szCs w:val="21"/>
              </w:rPr>
            </w:pPr>
          </w:p>
        </w:tc>
      </w:tr>
      <w:tr w:rsidR="00BB68FC" w:rsidRPr="00860867" w:rsidTr="00BB68FC">
        <w:trPr>
          <w:trHeight w:val="272"/>
          <w:jc w:val="center"/>
        </w:trPr>
        <w:tc>
          <w:tcPr>
            <w:tcW w:w="5596" w:type="dxa"/>
            <w:gridSpan w:val="4"/>
            <w:shd w:val="clear" w:color="auto" w:fill="auto"/>
            <w:noWrap/>
            <w:vAlign w:val="center"/>
          </w:tcPr>
          <w:p w:rsidR="00260E50" w:rsidRPr="007458C3" w:rsidRDefault="00260E50" w:rsidP="00E76B51">
            <w:pPr>
              <w:widowControl/>
              <w:jc w:val="center"/>
              <w:rPr>
                <w:rFonts w:asciiTheme="minorEastAsia" w:eastAsiaTheme="minorEastAsia" w:hAnsiTheme="minorEastAsia" w:cs="宋体"/>
                <w:color w:val="000000"/>
                <w:kern w:val="0"/>
                <w:szCs w:val="21"/>
              </w:rPr>
            </w:pPr>
            <w:r w:rsidRPr="007458C3">
              <w:rPr>
                <w:rFonts w:asciiTheme="minorEastAsia" w:eastAsiaTheme="minorEastAsia" w:hAnsiTheme="minorEastAsia" w:cs="宋体" w:hint="eastAsia"/>
                <w:color w:val="000000"/>
                <w:kern w:val="0"/>
                <w:sz w:val="22"/>
              </w:rPr>
              <w:t>通识</w:t>
            </w:r>
            <w:r w:rsidRPr="007458C3">
              <w:rPr>
                <w:rFonts w:asciiTheme="minorEastAsia" w:eastAsiaTheme="minorEastAsia" w:hAnsiTheme="minorEastAsia" w:cs="宋体"/>
                <w:color w:val="000000"/>
                <w:kern w:val="0"/>
                <w:sz w:val="22"/>
              </w:rPr>
              <w:t>公共选修课</w:t>
            </w:r>
          </w:p>
        </w:tc>
        <w:tc>
          <w:tcPr>
            <w:tcW w:w="906" w:type="dxa"/>
            <w:gridSpan w:val="2"/>
            <w:shd w:val="clear" w:color="auto" w:fill="auto"/>
            <w:noWrap/>
            <w:vAlign w:val="center"/>
          </w:tcPr>
          <w:p w:rsidR="00260E50" w:rsidRPr="00323356" w:rsidRDefault="00260E50" w:rsidP="00E76B51">
            <w:pPr>
              <w:widowControl/>
              <w:jc w:val="center"/>
              <w:rPr>
                <w:rFonts w:ascii="宋体" w:hAnsi="宋体" w:cs="宋体"/>
                <w:color w:val="000000"/>
                <w:kern w:val="0"/>
                <w:szCs w:val="21"/>
              </w:rPr>
            </w:pPr>
            <w:r w:rsidRPr="00323356">
              <w:rPr>
                <w:rFonts w:ascii="宋体" w:hAnsi="宋体" w:cs="宋体" w:hint="eastAsia"/>
                <w:color w:val="000000"/>
                <w:kern w:val="0"/>
                <w:szCs w:val="21"/>
              </w:rPr>
              <w:t>10</w:t>
            </w:r>
          </w:p>
        </w:tc>
        <w:tc>
          <w:tcPr>
            <w:tcW w:w="462" w:type="dxa"/>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281" w:type="dxa"/>
          </w:tcPr>
          <w:p w:rsidR="00260E50" w:rsidRPr="00323356" w:rsidRDefault="00260E50" w:rsidP="00E76B51">
            <w:pPr>
              <w:widowControl/>
              <w:jc w:val="left"/>
              <w:rPr>
                <w:rFonts w:ascii="宋体" w:hAnsi="宋体" w:cs="宋体"/>
                <w:color w:val="000000"/>
                <w:kern w:val="0"/>
                <w:szCs w:val="21"/>
              </w:rPr>
            </w:pPr>
          </w:p>
        </w:tc>
        <w:tc>
          <w:tcPr>
            <w:tcW w:w="462" w:type="dxa"/>
          </w:tcPr>
          <w:p w:rsidR="00260E50" w:rsidRPr="00323356" w:rsidRDefault="00260E50" w:rsidP="00E76B51">
            <w:pPr>
              <w:widowControl/>
              <w:jc w:val="left"/>
              <w:rPr>
                <w:rFonts w:ascii="宋体" w:hAnsi="宋体" w:cs="宋体"/>
                <w:color w:val="000000"/>
                <w:kern w:val="0"/>
                <w:szCs w:val="21"/>
              </w:rPr>
            </w:pPr>
          </w:p>
        </w:tc>
      </w:tr>
      <w:tr w:rsidR="00BB68FC" w:rsidRPr="00860867" w:rsidTr="00BB68FC">
        <w:trPr>
          <w:trHeight w:val="237"/>
          <w:jc w:val="center"/>
        </w:trPr>
        <w:tc>
          <w:tcPr>
            <w:tcW w:w="5596" w:type="dxa"/>
            <w:gridSpan w:val="4"/>
            <w:shd w:val="clear" w:color="auto" w:fill="auto"/>
            <w:noWrap/>
            <w:vAlign w:val="center"/>
          </w:tcPr>
          <w:p w:rsidR="00260E50" w:rsidRPr="007458C3" w:rsidRDefault="00260E50" w:rsidP="00E76B51">
            <w:pPr>
              <w:widowControl/>
              <w:jc w:val="center"/>
              <w:rPr>
                <w:rFonts w:asciiTheme="minorEastAsia" w:eastAsiaTheme="minorEastAsia" w:hAnsiTheme="minorEastAsia" w:cs="宋体"/>
                <w:color w:val="000000"/>
                <w:kern w:val="0"/>
                <w:szCs w:val="21"/>
              </w:rPr>
            </w:pPr>
            <w:r w:rsidRPr="007458C3">
              <w:rPr>
                <w:rFonts w:asciiTheme="minorEastAsia" w:eastAsiaTheme="minorEastAsia" w:hAnsiTheme="minorEastAsia" w:cs="宋体" w:hint="eastAsia"/>
                <w:color w:val="000000"/>
                <w:kern w:val="0"/>
                <w:sz w:val="22"/>
              </w:rPr>
              <w:t>第二</w:t>
            </w:r>
            <w:r w:rsidRPr="007458C3">
              <w:rPr>
                <w:rFonts w:asciiTheme="minorEastAsia" w:eastAsiaTheme="minorEastAsia" w:hAnsiTheme="minorEastAsia" w:cs="宋体"/>
                <w:color w:val="000000"/>
                <w:kern w:val="0"/>
                <w:sz w:val="22"/>
              </w:rPr>
              <w:t>课堂</w:t>
            </w:r>
          </w:p>
        </w:tc>
        <w:tc>
          <w:tcPr>
            <w:tcW w:w="906" w:type="dxa"/>
            <w:gridSpan w:val="2"/>
            <w:shd w:val="clear" w:color="auto" w:fill="auto"/>
            <w:noWrap/>
            <w:vAlign w:val="center"/>
          </w:tcPr>
          <w:p w:rsidR="00260E50" w:rsidRPr="00323356" w:rsidRDefault="00260E50" w:rsidP="00E76B51">
            <w:pPr>
              <w:widowControl/>
              <w:jc w:val="center"/>
              <w:rPr>
                <w:rFonts w:ascii="宋体" w:hAnsi="宋体" w:cs="宋体"/>
                <w:color w:val="000000"/>
                <w:kern w:val="0"/>
                <w:szCs w:val="21"/>
              </w:rPr>
            </w:pPr>
            <w:r w:rsidRPr="00323356">
              <w:rPr>
                <w:rFonts w:ascii="宋体" w:hAnsi="宋体" w:cs="宋体" w:hint="eastAsia"/>
                <w:color w:val="000000"/>
                <w:kern w:val="0"/>
                <w:szCs w:val="21"/>
              </w:rPr>
              <w:t>6</w:t>
            </w:r>
          </w:p>
        </w:tc>
        <w:tc>
          <w:tcPr>
            <w:tcW w:w="462" w:type="dxa"/>
            <w:vAlign w:val="center"/>
          </w:tcPr>
          <w:p w:rsidR="00260E50" w:rsidRPr="00323356" w:rsidRDefault="00260E50" w:rsidP="00E76B51">
            <w:pPr>
              <w:widowControl/>
              <w:jc w:val="center"/>
              <w:rPr>
                <w:rFonts w:ascii="宋体" w:hAnsi="宋体" w:cs="宋体"/>
                <w:color w:val="000000"/>
                <w:kern w:val="0"/>
                <w:szCs w:val="21"/>
              </w:rPr>
            </w:pPr>
            <w:r w:rsidRPr="00323356">
              <w:rPr>
                <w:rFonts w:ascii="宋体" w:hAnsi="宋体" w:cs="宋体" w:hint="eastAsia"/>
                <w:color w:val="000000"/>
                <w:kern w:val="0"/>
                <w:szCs w:val="21"/>
              </w:rPr>
              <w:t>6</w:t>
            </w:r>
          </w:p>
        </w:tc>
        <w:tc>
          <w:tcPr>
            <w:tcW w:w="339" w:type="dxa"/>
            <w:shd w:val="clear" w:color="auto" w:fill="auto"/>
            <w:noWrap/>
            <w:vAlign w:val="center"/>
          </w:tcPr>
          <w:p w:rsidR="00260E50" w:rsidRPr="00323356" w:rsidRDefault="00260E50" w:rsidP="00E76B51">
            <w:pPr>
              <w:widowControl/>
              <w:jc w:val="center"/>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rPr>
                <w:rFonts w:ascii="宋体" w:hAnsi="宋体" w:cs="宋体"/>
                <w:color w:val="000000"/>
                <w:kern w:val="0"/>
                <w:szCs w:val="21"/>
              </w:rPr>
            </w:pPr>
          </w:p>
        </w:tc>
        <w:tc>
          <w:tcPr>
            <w:tcW w:w="339" w:type="dxa"/>
            <w:shd w:val="clear" w:color="auto" w:fill="auto"/>
            <w:noWrap/>
            <w:vAlign w:val="center"/>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339" w:type="dxa"/>
          </w:tcPr>
          <w:p w:rsidR="00260E50" w:rsidRPr="00323356" w:rsidRDefault="00260E50" w:rsidP="00E76B51">
            <w:pPr>
              <w:widowControl/>
              <w:jc w:val="left"/>
              <w:rPr>
                <w:rFonts w:ascii="宋体" w:hAnsi="宋体" w:cs="宋体"/>
                <w:color w:val="000000"/>
                <w:kern w:val="0"/>
                <w:szCs w:val="21"/>
              </w:rPr>
            </w:pPr>
          </w:p>
        </w:tc>
        <w:tc>
          <w:tcPr>
            <w:tcW w:w="281" w:type="dxa"/>
          </w:tcPr>
          <w:p w:rsidR="00260E50" w:rsidRPr="00323356" w:rsidRDefault="00260E50" w:rsidP="00E76B51">
            <w:pPr>
              <w:widowControl/>
              <w:jc w:val="left"/>
              <w:rPr>
                <w:rFonts w:ascii="宋体" w:hAnsi="宋体" w:cs="宋体"/>
                <w:color w:val="000000"/>
                <w:kern w:val="0"/>
                <w:szCs w:val="21"/>
              </w:rPr>
            </w:pPr>
          </w:p>
        </w:tc>
        <w:tc>
          <w:tcPr>
            <w:tcW w:w="462" w:type="dxa"/>
          </w:tcPr>
          <w:p w:rsidR="00260E50" w:rsidRPr="00323356" w:rsidRDefault="00260E50" w:rsidP="00E76B51">
            <w:pPr>
              <w:widowControl/>
              <w:jc w:val="left"/>
              <w:rPr>
                <w:rFonts w:ascii="宋体" w:hAnsi="宋体" w:cs="宋体"/>
                <w:color w:val="000000"/>
                <w:kern w:val="0"/>
                <w:szCs w:val="21"/>
              </w:rPr>
            </w:pPr>
          </w:p>
        </w:tc>
      </w:tr>
      <w:tr w:rsidR="00BB68FC" w:rsidRPr="00860867" w:rsidTr="00BB68FC">
        <w:trPr>
          <w:trHeight w:val="410"/>
          <w:jc w:val="center"/>
        </w:trPr>
        <w:tc>
          <w:tcPr>
            <w:tcW w:w="5596" w:type="dxa"/>
            <w:gridSpan w:val="4"/>
            <w:shd w:val="clear" w:color="auto" w:fill="auto"/>
            <w:noWrap/>
            <w:vAlign w:val="center"/>
          </w:tcPr>
          <w:p w:rsidR="00260E50" w:rsidRPr="00324908" w:rsidRDefault="00260E50" w:rsidP="00E76B51">
            <w:pPr>
              <w:widowControl/>
              <w:jc w:val="center"/>
              <w:rPr>
                <w:rFonts w:asciiTheme="minorEastAsia" w:eastAsiaTheme="minorEastAsia" w:hAnsiTheme="minorEastAsia" w:cs="宋体"/>
                <w:b/>
                <w:color w:val="000000"/>
                <w:kern w:val="0"/>
                <w:sz w:val="22"/>
              </w:rPr>
            </w:pPr>
            <w:r w:rsidRPr="00324908">
              <w:rPr>
                <w:rFonts w:asciiTheme="minorEastAsia" w:eastAsiaTheme="minorEastAsia" w:hAnsiTheme="minorEastAsia" w:cs="宋体" w:hint="eastAsia"/>
                <w:b/>
                <w:color w:val="000000"/>
                <w:kern w:val="0"/>
                <w:sz w:val="22"/>
              </w:rPr>
              <w:t>总  计</w:t>
            </w:r>
          </w:p>
        </w:tc>
        <w:tc>
          <w:tcPr>
            <w:tcW w:w="906" w:type="dxa"/>
            <w:gridSpan w:val="2"/>
            <w:shd w:val="clear" w:color="auto" w:fill="auto"/>
            <w:noWrap/>
            <w:vAlign w:val="center"/>
          </w:tcPr>
          <w:p w:rsidR="00260E50" w:rsidRPr="00323356" w:rsidRDefault="00097CBF" w:rsidP="00DC7D46">
            <w:pPr>
              <w:widowControl/>
              <w:jc w:val="center"/>
              <w:rPr>
                <w:rFonts w:ascii="宋体" w:hAnsi="宋体" w:cs="宋体"/>
                <w:color w:val="000000"/>
                <w:kern w:val="0"/>
                <w:szCs w:val="21"/>
              </w:rPr>
            </w:pPr>
            <w:r w:rsidRPr="00323356">
              <w:rPr>
                <w:rFonts w:ascii="宋体" w:hAnsi="宋体" w:cs="宋体" w:hint="eastAsia"/>
                <w:color w:val="000000"/>
                <w:kern w:val="0"/>
                <w:szCs w:val="21"/>
              </w:rPr>
              <w:t>17</w:t>
            </w:r>
            <w:r w:rsidR="00DC7D46" w:rsidRPr="00323356">
              <w:rPr>
                <w:rFonts w:ascii="宋体" w:hAnsi="宋体" w:cs="宋体" w:hint="eastAsia"/>
                <w:color w:val="000000"/>
                <w:kern w:val="0"/>
                <w:szCs w:val="21"/>
              </w:rPr>
              <w:t>3</w:t>
            </w:r>
            <w:r w:rsidRPr="00323356">
              <w:rPr>
                <w:rFonts w:ascii="宋体" w:hAnsi="宋体" w:cs="宋体" w:hint="eastAsia"/>
                <w:color w:val="000000"/>
                <w:kern w:val="0"/>
                <w:szCs w:val="21"/>
              </w:rPr>
              <w:t>.5</w:t>
            </w:r>
          </w:p>
        </w:tc>
        <w:tc>
          <w:tcPr>
            <w:tcW w:w="462" w:type="dxa"/>
            <w:vAlign w:val="center"/>
          </w:tcPr>
          <w:p w:rsidR="00260E50" w:rsidRPr="00323356" w:rsidRDefault="00097CBF" w:rsidP="00E76B51">
            <w:pPr>
              <w:widowControl/>
              <w:jc w:val="center"/>
              <w:rPr>
                <w:rFonts w:ascii="宋体" w:hAnsi="宋体" w:cs="宋体"/>
                <w:color w:val="000000"/>
                <w:kern w:val="0"/>
                <w:szCs w:val="21"/>
              </w:rPr>
            </w:pPr>
            <w:r w:rsidRPr="00323356">
              <w:rPr>
                <w:rFonts w:ascii="宋体" w:hAnsi="宋体" w:cs="宋体" w:hint="eastAsia"/>
                <w:color w:val="000000"/>
                <w:kern w:val="0"/>
                <w:szCs w:val="21"/>
              </w:rPr>
              <w:t>61.5</w:t>
            </w:r>
          </w:p>
        </w:tc>
        <w:tc>
          <w:tcPr>
            <w:tcW w:w="339" w:type="dxa"/>
            <w:shd w:val="clear" w:color="auto" w:fill="auto"/>
            <w:noWrap/>
            <w:vAlign w:val="center"/>
          </w:tcPr>
          <w:p w:rsidR="00260E50" w:rsidRPr="00323356" w:rsidRDefault="00097CBF" w:rsidP="00E76B51">
            <w:pPr>
              <w:widowControl/>
              <w:jc w:val="center"/>
              <w:rPr>
                <w:rFonts w:ascii="宋体" w:hAnsi="宋体" w:cs="宋体"/>
                <w:color w:val="000000"/>
                <w:kern w:val="0"/>
                <w:szCs w:val="21"/>
              </w:rPr>
            </w:pPr>
            <w:r w:rsidRPr="00323356">
              <w:rPr>
                <w:rFonts w:ascii="宋体" w:hAnsi="宋体" w:cs="宋体" w:hint="eastAsia"/>
                <w:color w:val="000000"/>
                <w:kern w:val="0"/>
                <w:szCs w:val="21"/>
              </w:rPr>
              <w:t>26</w:t>
            </w:r>
          </w:p>
        </w:tc>
        <w:tc>
          <w:tcPr>
            <w:tcW w:w="339" w:type="dxa"/>
            <w:shd w:val="clear" w:color="auto" w:fill="auto"/>
            <w:noWrap/>
            <w:vAlign w:val="center"/>
          </w:tcPr>
          <w:p w:rsidR="00260E50" w:rsidRPr="00323356" w:rsidRDefault="00097CBF" w:rsidP="00E76B51">
            <w:pPr>
              <w:widowControl/>
              <w:rPr>
                <w:rFonts w:ascii="宋体" w:hAnsi="宋体" w:cs="宋体"/>
                <w:color w:val="000000"/>
                <w:kern w:val="0"/>
                <w:szCs w:val="21"/>
              </w:rPr>
            </w:pPr>
            <w:r w:rsidRPr="00323356">
              <w:rPr>
                <w:rFonts w:ascii="宋体" w:hAnsi="宋体" w:cs="宋体" w:hint="eastAsia"/>
                <w:color w:val="000000"/>
                <w:kern w:val="0"/>
                <w:szCs w:val="21"/>
              </w:rPr>
              <w:t>25</w:t>
            </w:r>
          </w:p>
        </w:tc>
        <w:tc>
          <w:tcPr>
            <w:tcW w:w="339" w:type="dxa"/>
            <w:shd w:val="clear" w:color="auto" w:fill="auto"/>
            <w:noWrap/>
            <w:vAlign w:val="center"/>
          </w:tcPr>
          <w:p w:rsidR="00260E50" w:rsidRPr="00323356" w:rsidRDefault="00097CBF" w:rsidP="00E76B51">
            <w:pPr>
              <w:widowControl/>
              <w:jc w:val="left"/>
              <w:rPr>
                <w:rFonts w:ascii="宋体" w:hAnsi="宋体" w:cs="宋体"/>
                <w:color w:val="000000"/>
                <w:kern w:val="0"/>
                <w:szCs w:val="21"/>
              </w:rPr>
            </w:pPr>
            <w:r w:rsidRPr="00323356">
              <w:rPr>
                <w:rFonts w:ascii="宋体" w:hAnsi="宋体" w:cs="宋体" w:hint="eastAsia"/>
                <w:color w:val="000000"/>
                <w:kern w:val="0"/>
                <w:szCs w:val="21"/>
              </w:rPr>
              <w:t>26</w:t>
            </w:r>
          </w:p>
        </w:tc>
        <w:tc>
          <w:tcPr>
            <w:tcW w:w="339" w:type="dxa"/>
          </w:tcPr>
          <w:p w:rsidR="00260E50" w:rsidRPr="00323356" w:rsidRDefault="00097CBF" w:rsidP="00E76B51">
            <w:pPr>
              <w:widowControl/>
              <w:jc w:val="left"/>
              <w:rPr>
                <w:rFonts w:ascii="宋体" w:hAnsi="宋体" w:cs="宋体"/>
                <w:color w:val="000000"/>
                <w:kern w:val="0"/>
                <w:szCs w:val="21"/>
              </w:rPr>
            </w:pPr>
            <w:r w:rsidRPr="00323356">
              <w:rPr>
                <w:rFonts w:ascii="宋体" w:hAnsi="宋体" w:cs="宋体" w:hint="eastAsia"/>
                <w:color w:val="000000"/>
                <w:kern w:val="0"/>
                <w:szCs w:val="21"/>
              </w:rPr>
              <w:t>26</w:t>
            </w:r>
          </w:p>
        </w:tc>
        <w:tc>
          <w:tcPr>
            <w:tcW w:w="339" w:type="dxa"/>
          </w:tcPr>
          <w:p w:rsidR="00260E50" w:rsidRPr="00323356" w:rsidRDefault="00097CBF" w:rsidP="00E76B51">
            <w:pPr>
              <w:widowControl/>
              <w:jc w:val="left"/>
              <w:rPr>
                <w:rFonts w:ascii="宋体" w:hAnsi="宋体" w:cs="宋体"/>
                <w:color w:val="000000"/>
                <w:kern w:val="0"/>
                <w:szCs w:val="21"/>
              </w:rPr>
            </w:pPr>
            <w:r w:rsidRPr="00323356">
              <w:rPr>
                <w:rFonts w:ascii="宋体" w:hAnsi="宋体" w:cs="宋体" w:hint="eastAsia"/>
                <w:color w:val="000000"/>
                <w:kern w:val="0"/>
                <w:szCs w:val="21"/>
              </w:rPr>
              <w:t>30</w:t>
            </w:r>
          </w:p>
        </w:tc>
        <w:tc>
          <w:tcPr>
            <w:tcW w:w="339" w:type="dxa"/>
          </w:tcPr>
          <w:p w:rsidR="00260E50" w:rsidRPr="00323356" w:rsidRDefault="00097CBF" w:rsidP="00E76B51">
            <w:pPr>
              <w:widowControl/>
              <w:jc w:val="left"/>
              <w:rPr>
                <w:rFonts w:ascii="宋体" w:hAnsi="宋体" w:cs="宋体"/>
                <w:color w:val="000000"/>
                <w:kern w:val="0"/>
                <w:szCs w:val="21"/>
              </w:rPr>
            </w:pPr>
            <w:r w:rsidRPr="00323356">
              <w:rPr>
                <w:rFonts w:ascii="宋体" w:hAnsi="宋体" w:cs="宋体" w:hint="eastAsia"/>
                <w:color w:val="000000"/>
                <w:kern w:val="0"/>
                <w:szCs w:val="21"/>
              </w:rPr>
              <w:t>3</w:t>
            </w:r>
            <w:r w:rsidR="0071475D">
              <w:rPr>
                <w:rFonts w:ascii="宋体" w:hAnsi="宋体" w:cs="宋体" w:hint="eastAsia"/>
                <w:color w:val="000000"/>
                <w:kern w:val="0"/>
                <w:szCs w:val="21"/>
              </w:rPr>
              <w:t>8</w:t>
            </w:r>
          </w:p>
        </w:tc>
        <w:tc>
          <w:tcPr>
            <w:tcW w:w="339" w:type="dxa"/>
          </w:tcPr>
          <w:p w:rsidR="00260E50" w:rsidRPr="00323356" w:rsidRDefault="00097CBF" w:rsidP="00E76B51">
            <w:pPr>
              <w:widowControl/>
              <w:jc w:val="left"/>
              <w:rPr>
                <w:rFonts w:ascii="宋体" w:hAnsi="宋体" w:cs="宋体"/>
                <w:color w:val="000000"/>
                <w:kern w:val="0"/>
                <w:szCs w:val="21"/>
              </w:rPr>
            </w:pPr>
            <w:r w:rsidRPr="00323356">
              <w:rPr>
                <w:rFonts w:ascii="宋体" w:hAnsi="宋体" w:cs="宋体" w:hint="eastAsia"/>
                <w:color w:val="000000"/>
                <w:kern w:val="0"/>
                <w:szCs w:val="21"/>
              </w:rPr>
              <w:t>2</w:t>
            </w:r>
            <w:r w:rsidR="0071475D">
              <w:rPr>
                <w:rFonts w:ascii="宋体" w:hAnsi="宋体" w:cs="宋体" w:hint="eastAsia"/>
                <w:color w:val="000000"/>
                <w:kern w:val="0"/>
                <w:szCs w:val="21"/>
              </w:rPr>
              <w:t>6</w:t>
            </w:r>
          </w:p>
        </w:tc>
        <w:tc>
          <w:tcPr>
            <w:tcW w:w="281" w:type="dxa"/>
          </w:tcPr>
          <w:p w:rsidR="00260E50" w:rsidRPr="00323356" w:rsidRDefault="00097CBF" w:rsidP="00E76B51">
            <w:pPr>
              <w:widowControl/>
              <w:jc w:val="left"/>
              <w:rPr>
                <w:rFonts w:ascii="宋体" w:hAnsi="宋体" w:cs="宋体"/>
                <w:color w:val="000000"/>
                <w:kern w:val="0"/>
                <w:szCs w:val="21"/>
              </w:rPr>
            </w:pPr>
            <w:r w:rsidRPr="00323356">
              <w:rPr>
                <w:rFonts w:ascii="宋体" w:hAnsi="宋体" w:cs="宋体" w:hint="eastAsia"/>
                <w:color w:val="000000"/>
                <w:kern w:val="0"/>
                <w:szCs w:val="21"/>
              </w:rPr>
              <w:t>4</w:t>
            </w:r>
          </w:p>
        </w:tc>
        <w:tc>
          <w:tcPr>
            <w:tcW w:w="462" w:type="dxa"/>
          </w:tcPr>
          <w:p w:rsidR="00260E50" w:rsidRPr="00323356" w:rsidRDefault="00260E50" w:rsidP="00E76B51">
            <w:pPr>
              <w:widowControl/>
              <w:jc w:val="left"/>
              <w:rPr>
                <w:rFonts w:ascii="宋体" w:hAnsi="宋体" w:cs="宋体"/>
                <w:color w:val="000000"/>
                <w:kern w:val="0"/>
                <w:szCs w:val="21"/>
              </w:rPr>
            </w:pPr>
          </w:p>
        </w:tc>
      </w:tr>
    </w:tbl>
    <w:p w:rsidR="001F4886" w:rsidRDefault="001F4886">
      <w:pPr>
        <w:widowControl/>
        <w:jc w:val="left"/>
        <w:rPr>
          <w:rFonts w:ascii="黑体" w:eastAsia="黑体" w:hAnsi="黑体"/>
          <w:b/>
          <w:sz w:val="32"/>
          <w:szCs w:val="32"/>
        </w:rPr>
      </w:pPr>
      <w:r>
        <w:rPr>
          <w:rFonts w:ascii="黑体" w:eastAsia="黑体" w:hAnsi="黑体"/>
          <w:b/>
          <w:sz w:val="32"/>
          <w:szCs w:val="32"/>
        </w:rPr>
        <w:br w:type="page"/>
      </w:r>
    </w:p>
    <w:p w:rsidR="00BB160B" w:rsidRDefault="007277FF" w:rsidP="0007343D">
      <w:pPr>
        <w:adjustRightInd w:val="0"/>
        <w:snapToGrid w:val="0"/>
        <w:spacing w:line="360" w:lineRule="auto"/>
        <w:rPr>
          <w:rFonts w:ascii="黑体" w:eastAsia="黑体" w:hAnsi="黑体"/>
          <w:b/>
          <w:szCs w:val="21"/>
        </w:rPr>
      </w:pPr>
      <w:r>
        <w:rPr>
          <w:rFonts w:ascii="黑体" w:eastAsia="黑体" w:hAnsi="黑体" w:hint="eastAsia"/>
          <w:b/>
          <w:sz w:val="32"/>
          <w:szCs w:val="32"/>
        </w:rPr>
        <w:lastRenderedPageBreak/>
        <w:t>附：</w:t>
      </w:r>
    </w:p>
    <w:p w:rsidR="00196968" w:rsidRPr="001F4886" w:rsidRDefault="001F4886" w:rsidP="00167B7E">
      <w:pPr>
        <w:adjustRightInd w:val="0"/>
        <w:snapToGrid w:val="0"/>
        <w:spacing w:line="360" w:lineRule="auto"/>
        <w:jc w:val="center"/>
        <w:rPr>
          <w:rFonts w:ascii="黑体" w:eastAsia="黑体" w:hAnsi="黑体"/>
          <w:b/>
          <w:bCs/>
          <w:color w:val="000000"/>
          <w:kern w:val="0"/>
          <w:szCs w:val="21"/>
        </w:rPr>
      </w:pPr>
      <w:r w:rsidRPr="001F4886">
        <w:rPr>
          <w:rFonts w:ascii="黑体" w:eastAsia="黑体" w:hAnsi="黑体" w:hint="eastAsia"/>
          <w:b/>
          <w:bCs/>
          <w:color w:val="000000"/>
          <w:kern w:val="0"/>
          <w:szCs w:val="21"/>
        </w:rPr>
        <w:t>化学工程与工艺</w:t>
      </w:r>
      <w:r w:rsidR="00196968" w:rsidRPr="001F4886">
        <w:rPr>
          <w:rFonts w:ascii="黑体" w:eastAsia="黑体" w:hAnsi="黑体" w:hint="eastAsia"/>
          <w:b/>
          <w:bCs/>
          <w:color w:val="000000"/>
          <w:kern w:val="0"/>
          <w:szCs w:val="21"/>
        </w:rPr>
        <w:t>专业培养标准实现矩阵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6095"/>
      </w:tblGrid>
      <w:tr w:rsidR="00C35D10" w:rsidRPr="00381A29" w:rsidTr="00762400">
        <w:trPr>
          <w:tblHeader/>
        </w:trPr>
        <w:tc>
          <w:tcPr>
            <w:tcW w:w="3828" w:type="dxa"/>
            <w:vAlign w:val="center"/>
          </w:tcPr>
          <w:p w:rsidR="00C35D10" w:rsidRPr="00154D92" w:rsidRDefault="00C35D10" w:rsidP="00B668DF">
            <w:pPr>
              <w:widowControl/>
              <w:jc w:val="center"/>
              <w:rPr>
                <w:rFonts w:ascii="黑体" w:eastAsia="黑体" w:hAnsi="黑体"/>
                <w:b/>
                <w:bCs/>
                <w:color w:val="000000"/>
                <w:kern w:val="0"/>
                <w:szCs w:val="21"/>
              </w:rPr>
            </w:pPr>
            <w:r w:rsidRPr="00154D92">
              <w:rPr>
                <w:rFonts w:ascii="黑体" w:eastAsia="黑体" w:hAnsi="黑体" w:hint="eastAsia"/>
                <w:b/>
                <w:bCs/>
                <w:color w:val="000000"/>
                <w:kern w:val="0"/>
                <w:szCs w:val="21"/>
              </w:rPr>
              <w:t>培养标准（知识、能力和素质要求）</w:t>
            </w:r>
          </w:p>
        </w:tc>
        <w:tc>
          <w:tcPr>
            <w:tcW w:w="6095" w:type="dxa"/>
            <w:vAlign w:val="center"/>
          </w:tcPr>
          <w:p w:rsidR="00C35D10" w:rsidRPr="00154D92" w:rsidRDefault="00C35D10" w:rsidP="00B668DF">
            <w:pPr>
              <w:widowControl/>
              <w:jc w:val="center"/>
              <w:rPr>
                <w:rFonts w:ascii="黑体" w:eastAsia="黑体" w:hAnsi="黑体"/>
                <w:b/>
                <w:bCs/>
                <w:color w:val="000000"/>
                <w:kern w:val="0"/>
                <w:szCs w:val="21"/>
              </w:rPr>
            </w:pPr>
            <w:r w:rsidRPr="00154D92">
              <w:rPr>
                <w:rFonts w:ascii="黑体" w:eastAsia="黑体" w:hAnsi="黑体" w:hint="eastAsia"/>
                <w:b/>
                <w:bCs/>
                <w:color w:val="000000"/>
                <w:kern w:val="0"/>
                <w:szCs w:val="21"/>
              </w:rPr>
              <w:t>主要支撑课程</w:t>
            </w:r>
          </w:p>
        </w:tc>
      </w:tr>
      <w:tr w:rsidR="00311423" w:rsidRPr="00381A29" w:rsidTr="00762400">
        <w:tc>
          <w:tcPr>
            <w:tcW w:w="3828" w:type="dxa"/>
            <w:vAlign w:val="center"/>
          </w:tcPr>
          <w:p w:rsidR="00311423" w:rsidRPr="00381A29" w:rsidRDefault="00311423" w:rsidP="00EF6E87">
            <w:pPr>
              <w:spacing w:beforeLines="25" w:afterLines="25"/>
              <w:ind w:left="-57" w:right="-57"/>
              <w:rPr>
                <w:szCs w:val="21"/>
              </w:rPr>
            </w:pPr>
            <w:r w:rsidRPr="00381A29">
              <w:rPr>
                <w:rFonts w:hint="eastAsia"/>
                <w:szCs w:val="21"/>
              </w:rPr>
              <w:t>具有强烈的社会责任感、良好的工程职业道德和职业行为规范，敢于负责任，并与世界工程界保持同步</w:t>
            </w:r>
          </w:p>
        </w:tc>
        <w:tc>
          <w:tcPr>
            <w:tcW w:w="6095" w:type="dxa"/>
            <w:vAlign w:val="center"/>
          </w:tcPr>
          <w:p w:rsidR="00311423" w:rsidRPr="00381A29" w:rsidRDefault="00311423" w:rsidP="00EF6E87">
            <w:pPr>
              <w:spacing w:beforeLines="25" w:afterLines="25"/>
              <w:ind w:left="-57" w:right="-57"/>
              <w:rPr>
                <w:rFonts w:ascii="Arial" w:hAnsi="Arial" w:cs="Arial"/>
                <w:szCs w:val="21"/>
              </w:rPr>
            </w:pPr>
            <w:r w:rsidRPr="00381A29">
              <w:rPr>
                <w:rFonts w:ascii="Arial" w:hAnsi="Arial" w:cs="Arial"/>
                <w:kern w:val="0"/>
                <w:szCs w:val="21"/>
              </w:rPr>
              <w:t>体育</w:t>
            </w:r>
            <w:r w:rsidRPr="00381A29">
              <w:rPr>
                <w:rFonts w:ascii="Arial" w:hAnsi="Arial" w:cs="Arial" w:hint="eastAsia"/>
                <w:kern w:val="0"/>
                <w:szCs w:val="21"/>
              </w:rPr>
              <w:t>，</w:t>
            </w:r>
            <w:r w:rsidRPr="00381A29">
              <w:rPr>
                <w:rFonts w:ascii="Arial" w:hAnsi="Arial" w:cs="Arial"/>
                <w:kern w:val="0"/>
                <w:szCs w:val="21"/>
              </w:rPr>
              <w:t>英语</w:t>
            </w:r>
            <w:r w:rsidRPr="00381A29">
              <w:rPr>
                <w:rFonts w:ascii="Arial" w:hAnsi="Arial" w:cs="Arial" w:hint="eastAsia"/>
                <w:kern w:val="0"/>
                <w:szCs w:val="21"/>
              </w:rPr>
              <w:t>，</w:t>
            </w:r>
            <w:r w:rsidRPr="00381A29">
              <w:rPr>
                <w:rFonts w:ascii="Arial" w:hAnsi="Arial" w:cs="Arial"/>
                <w:kern w:val="0"/>
                <w:szCs w:val="21"/>
              </w:rPr>
              <w:t>军事理论</w:t>
            </w:r>
            <w:r w:rsidRPr="00381A29">
              <w:rPr>
                <w:rFonts w:ascii="Arial" w:hAnsi="Arial" w:cs="Arial" w:hint="eastAsia"/>
                <w:kern w:val="0"/>
                <w:szCs w:val="21"/>
              </w:rPr>
              <w:t>，</w:t>
            </w:r>
            <w:r w:rsidRPr="00381A29">
              <w:rPr>
                <w:rFonts w:ascii="Arial" w:hAnsi="Arial" w:cs="Arial"/>
                <w:kern w:val="0"/>
                <w:szCs w:val="21"/>
              </w:rPr>
              <w:t>马克思主义中国化理论</w:t>
            </w:r>
            <w:r w:rsidRPr="00381A29">
              <w:rPr>
                <w:rFonts w:ascii="Arial" w:hAnsi="Arial" w:cs="Arial" w:hint="eastAsia"/>
                <w:kern w:val="0"/>
                <w:szCs w:val="21"/>
              </w:rPr>
              <w:t>，</w:t>
            </w:r>
            <w:r w:rsidRPr="00381A29">
              <w:rPr>
                <w:rFonts w:ascii="Arial" w:hAnsi="Arial" w:cs="Arial"/>
                <w:kern w:val="0"/>
                <w:szCs w:val="21"/>
              </w:rPr>
              <w:t>马克思主义基本原理</w:t>
            </w:r>
            <w:r w:rsidRPr="00381A29">
              <w:rPr>
                <w:rFonts w:ascii="Arial" w:hAnsi="Arial" w:cs="Arial" w:hint="eastAsia"/>
                <w:kern w:val="0"/>
                <w:szCs w:val="21"/>
              </w:rPr>
              <w:t>，</w:t>
            </w:r>
            <w:r w:rsidRPr="00381A29">
              <w:rPr>
                <w:rFonts w:ascii="Arial" w:hAnsi="Arial" w:cs="Arial"/>
                <w:kern w:val="0"/>
                <w:szCs w:val="21"/>
              </w:rPr>
              <w:t>思想道德修养与法律基础</w:t>
            </w:r>
            <w:r w:rsidRPr="00381A29">
              <w:rPr>
                <w:rFonts w:ascii="Arial" w:hAnsi="Arial" w:cs="Arial" w:hint="eastAsia"/>
                <w:kern w:val="0"/>
                <w:szCs w:val="21"/>
              </w:rPr>
              <w:t>，</w:t>
            </w:r>
            <w:r w:rsidRPr="00381A29">
              <w:rPr>
                <w:rFonts w:ascii="Arial" w:hAnsi="Arial" w:cs="Arial"/>
                <w:kern w:val="0"/>
                <w:szCs w:val="21"/>
              </w:rPr>
              <w:t>毛泽东思想和中国特色社会主义理论体系概论</w:t>
            </w:r>
            <w:r w:rsidRPr="00381A29">
              <w:rPr>
                <w:rFonts w:ascii="Arial" w:hAnsi="Arial" w:cs="Arial" w:hint="eastAsia"/>
                <w:kern w:val="0"/>
                <w:szCs w:val="21"/>
              </w:rPr>
              <w:t>，</w:t>
            </w:r>
            <w:r w:rsidRPr="00381A29">
              <w:rPr>
                <w:rFonts w:ascii="Arial" w:hAnsi="Arial" w:cs="Arial"/>
                <w:kern w:val="0"/>
                <w:szCs w:val="21"/>
              </w:rPr>
              <w:t>形势与政策</w:t>
            </w:r>
            <w:r w:rsidRPr="00381A29">
              <w:rPr>
                <w:rFonts w:ascii="Arial" w:hAnsi="Arial" w:cs="Arial" w:hint="eastAsia"/>
                <w:kern w:val="0"/>
                <w:szCs w:val="21"/>
              </w:rPr>
              <w:t>，</w:t>
            </w:r>
            <w:r w:rsidRPr="00381A29">
              <w:rPr>
                <w:rFonts w:ascii="Arial" w:hAnsi="Arial" w:cs="Arial"/>
                <w:kern w:val="0"/>
                <w:szCs w:val="21"/>
              </w:rPr>
              <w:t>中国近现代史纲要</w:t>
            </w:r>
            <w:r w:rsidRPr="00381A29">
              <w:rPr>
                <w:rFonts w:ascii="Arial" w:hAnsi="Arial" w:cs="Arial" w:hint="eastAsia"/>
                <w:kern w:val="0"/>
                <w:szCs w:val="21"/>
              </w:rPr>
              <w:t>，</w:t>
            </w:r>
            <w:r w:rsidRPr="00381A29">
              <w:rPr>
                <w:rFonts w:ascii="Arial" w:hAnsi="Arial" w:cs="Arial"/>
                <w:kern w:val="0"/>
                <w:szCs w:val="21"/>
              </w:rPr>
              <w:t>通识教育课程</w:t>
            </w:r>
            <w:r w:rsidRPr="00381A29">
              <w:rPr>
                <w:rFonts w:ascii="Arial" w:hAnsi="Arial" w:cs="Arial" w:hint="eastAsia"/>
                <w:kern w:val="0"/>
                <w:szCs w:val="21"/>
              </w:rPr>
              <w:t>，</w:t>
            </w:r>
            <w:r w:rsidRPr="00381A29">
              <w:rPr>
                <w:rFonts w:ascii="Arial" w:hAnsi="Arial" w:cs="Arial"/>
                <w:kern w:val="0"/>
                <w:szCs w:val="21"/>
              </w:rPr>
              <w:t>公益劳动</w:t>
            </w:r>
            <w:r w:rsidRPr="00381A29">
              <w:rPr>
                <w:rFonts w:ascii="Arial" w:hAnsi="Arial" w:cs="Arial" w:hint="eastAsia"/>
                <w:kern w:val="0"/>
                <w:szCs w:val="21"/>
              </w:rPr>
              <w:t>，</w:t>
            </w:r>
            <w:r w:rsidRPr="00381A29">
              <w:rPr>
                <w:rFonts w:ascii="Arial" w:hAnsi="Arial" w:cs="Arial"/>
                <w:kern w:val="0"/>
                <w:szCs w:val="21"/>
              </w:rPr>
              <w:t>社会实践</w:t>
            </w:r>
          </w:p>
        </w:tc>
      </w:tr>
      <w:tr w:rsidR="00BB160B" w:rsidRPr="00381A29" w:rsidTr="00762400">
        <w:tc>
          <w:tcPr>
            <w:tcW w:w="3828" w:type="dxa"/>
            <w:vAlign w:val="center"/>
          </w:tcPr>
          <w:p w:rsidR="00BB160B" w:rsidRPr="00381A29" w:rsidRDefault="00BB160B" w:rsidP="00EF6E87">
            <w:pPr>
              <w:spacing w:beforeLines="20" w:afterLines="20"/>
              <w:ind w:left="-57" w:right="-57"/>
              <w:rPr>
                <w:rFonts w:ascii="宋体" w:hAnsi="宋体"/>
                <w:szCs w:val="21"/>
              </w:rPr>
            </w:pPr>
            <w:r w:rsidRPr="00381A29">
              <w:rPr>
                <w:rFonts w:ascii="宋体" w:hAnsi="宋体" w:hint="eastAsia"/>
                <w:szCs w:val="21"/>
              </w:rPr>
              <w:t>数理知识</w:t>
            </w:r>
          </w:p>
        </w:tc>
        <w:tc>
          <w:tcPr>
            <w:tcW w:w="6095" w:type="dxa"/>
            <w:vAlign w:val="center"/>
          </w:tcPr>
          <w:p w:rsidR="00BB160B" w:rsidRPr="00381A29" w:rsidRDefault="00BB160B" w:rsidP="00EF6E87">
            <w:pPr>
              <w:spacing w:beforeLines="20" w:afterLines="20"/>
              <w:ind w:left="-57" w:right="-57"/>
              <w:rPr>
                <w:rFonts w:ascii="Arial" w:hAnsi="Arial" w:cs="Arial"/>
                <w:szCs w:val="21"/>
              </w:rPr>
            </w:pPr>
            <w:r w:rsidRPr="00381A29">
              <w:rPr>
                <w:rFonts w:ascii="Arial" w:hAnsi="Arial" w:cs="Arial"/>
                <w:kern w:val="0"/>
                <w:szCs w:val="21"/>
              </w:rPr>
              <w:t>高等数学</w:t>
            </w:r>
            <w:r w:rsidRPr="00381A29">
              <w:rPr>
                <w:rFonts w:ascii="Arial" w:hAnsi="Arial" w:cs="Arial" w:hint="eastAsia"/>
                <w:kern w:val="0"/>
                <w:szCs w:val="21"/>
              </w:rPr>
              <w:t>，</w:t>
            </w:r>
            <w:r w:rsidRPr="00381A29">
              <w:rPr>
                <w:rFonts w:ascii="Arial" w:hAnsi="Arial" w:cs="Arial"/>
                <w:kern w:val="0"/>
                <w:szCs w:val="21"/>
              </w:rPr>
              <w:t>普通物理</w:t>
            </w:r>
            <w:r w:rsidRPr="00381A29">
              <w:rPr>
                <w:rFonts w:ascii="Arial" w:hAnsi="Arial" w:cs="Arial" w:hint="eastAsia"/>
                <w:kern w:val="0"/>
                <w:szCs w:val="21"/>
              </w:rPr>
              <w:t>，</w:t>
            </w:r>
            <w:r w:rsidRPr="00381A29">
              <w:rPr>
                <w:rFonts w:ascii="Arial" w:hAnsi="Arial" w:cs="Arial"/>
                <w:kern w:val="0"/>
                <w:szCs w:val="21"/>
              </w:rPr>
              <w:t>线性代数</w:t>
            </w:r>
          </w:p>
        </w:tc>
      </w:tr>
      <w:tr w:rsidR="00BB160B" w:rsidRPr="00381A29" w:rsidTr="00762400">
        <w:tc>
          <w:tcPr>
            <w:tcW w:w="3828" w:type="dxa"/>
            <w:vAlign w:val="center"/>
          </w:tcPr>
          <w:p w:rsidR="00BB160B" w:rsidRPr="00381A29" w:rsidRDefault="00BB160B" w:rsidP="00EF6E87">
            <w:pPr>
              <w:spacing w:beforeLines="20" w:afterLines="20"/>
              <w:ind w:left="-57" w:right="-57"/>
              <w:rPr>
                <w:rFonts w:ascii="宋体" w:hAnsi="宋体"/>
                <w:szCs w:val="21"/>
              </w:rPr>
            </w:pPr>
            <w:r w:rsidRPr="00381A29">
              <w:rPr>
                <w:rFonts w:ascii="宋体" w:hAnsi="宋体" w:hint="eastAsia"/>
                <w:szCs w:val="21"/>
              </w:rPr>
              <w:t>化学基础</w:t>
            </w:r>
          </w:p>
        </w:tc>
        <w:tc>
          <w:tcPr>
            <w:tcW w:w="6095" w:type="dxa"/>
            <w:vAlign w:val="center"/>
          </w:tcPr>
          <w:p w:rsidR="00BB160B" w:rsidRPr="00381A29" w:rsidRDefault="00BB160B" w:rsidP="00EF6E87">
            <w:pPr>
              <w:spacing w:beforeLines="20" w:afterLines="20"/>
              <w:ind w:left="-57" w:right="-57"/>
              <w:rPr>
                <w:rFonts w:ascii="Arial" w:hAnsi="Arial" w:cs="Arial"/>
                <w:szCs w:val="21"/>
              </w:rPr>
            </w:pPr>
            <w:r w:rsidRPr="00381A29">
              <w:rPr>
                <w:rFonts w:ascii="Arial" w:hAnsi="Arial" w:cs="Arial"/>
                <w:kern w:val="0"/>
                <w:szCs w:val="21"/>
              </w:rPr>
              <w:t>基础化学</w:t>
            </w:r>
            <w:r w:rsidRPr="00381A29">
              <w:rPr>
                <w:rFonts w:ascii="Arial" w:hAnsi="Arial" w:cs="Arial" w:hint="eastAsia"/>
                <w:kern w:val="0"/>
                <w:szCs w:val="21"/>
              </w:rPr>
              <w:t>，</w:t>
            </w:r>
            <w:r w:rsidRPr="00381A29">
              <w:rPr>
                <w:rFonts w:ascii="Arial" w:hAnsi="Arial" w:cs="Arial"/>
                <w:kern w:val="0"/>
                <w:szCs w:val="21"/>
              </w:rPr>
              <w:t>有机化学</w:t>
            </w:r>
            <w:r w:rsidRPr="00381A29">
              <w:rPr>
                <w:rFonts w:ascii="Arial" w:hAnsi="Arial" w:cs="Arial" w:hint="eastAsia"/>
                <w:kern w:val="0"/>
                <w:szCs w:val="21"/>
              </w:rPr>
              <w:t>，</w:t>
            </w:r>
            <w:r w:rsidRPr="00381A29">
              <w:rPr>
                <w:rFonts w:ascii="Arial" w:hAnsi="Arial" w:cs="Arial"/>
                <w:kern w:val="0"/>
                <w:szCs w:val="21"/>
              </w:rPr>
              <w:t>物理化学</w:t>
            </w:r>
            <w:r w:rsidRPr="00381A29">
              <w:rPr>
                <w:rFonts w:ascii="Arial" w:hAnsi="Arial" w:cs="Arial" w:hint="eastAsia"/>
                <w:kern w:val="0"/>
                <w:szCs w:val="21"/>
              </w:rPr>
              <w:t>，</w:t>
            </w:r>
            <w:r w:rsidRPr="00381A29">
              <w:rPr>
                <w:rFonts w:ascii="Arial" w:hAnsi="Arial" w:cs="Arial"/>
                <w:kern w:val="0"/>
                <w:szCs w:val="21"/>
              </w:rPr>
              <w:t>仪器分析</w:t>
            </w:r>
          </w:p>
        </w:tc>
      </w:tr>
      <w:tr w:rsidR="00BB160B" w:rsidRPr="00381A29" w:rsidTr="00762400">
        <w:tc>
          <w:tcPr>
            <w:tcW w:w="3828" w:type="dxa"/>
            <w:vAlign w:val="center"/>
          </w:tcPr>
          <w:p w:rsidR="00BB160B" w:rsidRPr="00381A29" w:rsidRDefault="00BB160B" w:rsidP="00EF6E87">
            <w:pPr>
              <w:spacing w:beforeLines="20" w:afterLines="20"/>
              <w:ind w:left="-57" w:right="-57"/>
              <w:rPr>
                <w:rFonts w:ascii="宋体" w:hAnsi="宋体"/>
                <w:szCs w:val="21"/>
              </w:rPr>
            </w:pPr>
            <w:r w:rsidRPr="00381A29">
              <w:rPr>
                <w:rFonts w:ascii="宋体" w:hAnsi="宋体" w:hint="eastAsia"/>
                <w:szCs w:val="21"/>
              </w:rPr>
              <w:t>计算机基础</w:t>
            </w:r>
          </w:p>
        </w:tc>
        <w:tc>
          <w:tcPr>
            <w:tcW w:w="6095" w:type="dxa"/>
            <w:vAlign w:val="center"/>
          </w:tcPr>
          <w:p w:rsidR="00BB160B" w:rsidRPr="00381A29" w:rsidRDefault="00BB160B" w:rsidP="00EF6E87">
            <w:pPr>
              <w:spacing w:beforeLines="20" w:afterLines="20"/>
              <w:ind w:left="-57" w:right="-57"/>
              <w:rPr>
                <w:rFonts w:ascii="Arial" w:hAnsi="Arial" w:cs="Arial"/>
                <w:kern w:val="0"/>
                <w:szCs w:val="21"/>
              </w:rPr>
            </w:pPr>
            <w:r w:rsidRPr="00381A29">
              <w:rPr>
                <w:rFonts w:ascii="Arial" w:hAnsi="Arial" w:cs="Arial"/>
                <w:kern w:val="0"/>
                <w:szCs w:val="21"/>
              </w:rPr>
              <w:t>大学计算机基础</w:t>
            </w:r>
            <w:r w:rsidRPr="00381A29">
              <w:rPr>
                <w:rFonts w:ascii="Arial" w:hAnsi="Arial" w:cs="Arial" w:hint="eastAsia"/>
                <w:kern w:val="0"/>
                <w:szCs w:val="21"/>
              </w:rPr>
              <w:t>，</w:t>
            </w:r>
            <w:r w:rsidRPr="00381A29">
              <w:rPr>
                <w:rFonts w:ascii="Arial" w:hAnsi="Arial" w:cs="Arial"/>
                <w:kern w:val="0"/>
                <w:szCs w:val="21"/>
              </w:rPr>
              <w:t>语言程序设计</w:t>
            </w:r>
            <w:r w:rsidRPr="00381A29">
              <w:rPr>
                <w:rFonts w:ascii="Arial" w:hAnsi="Arial" w:cs="Arial" w:hint="eastAsia"/>
                <w:kern w:val="0"/>
                <w:szCs w:val="21"/>
              </w:rPr>
              <w:t>，</w:t>
            </w:r>
            <w:r w:rsidRPr="00381A29">
              <w:rPr>
                <w:rFonts w:ascii="Arial" w:hAnsi="Arial" w:cs="Arial"/>
                <w:kern w:val="0"/>
                <w:szCs w:val="21"/>
              </w:rPr>
              <w:t>化工计算机数据与图形处理</w:t>
            </w:r>
            <w:r w:rsidRPr="00381A29">
              <w:rPr>
                <w:rFonts w:ascii="Arial" w:hAnsi="Arial" w:cs="Arial" w:hint="eastAsia"/>
                <w:kern w:val="0"/>
                <w:szCs w:val="21"/>
              </w:rPr>
              <w:t>，</w:t>
            </w:r>
            <w:r w:rsidRPr="00381A29">
              <w:rPr>
                <w:rFonts w:ascii="Arial" w:hAnsi="Arial" w:cs="Arial"/>
                <w:kern w:val="0"/>
                <w:szCs w:val="21"/>
              </w:rPr>
              <w:t>信息与文献检索</w:t>
            </w:r>
          </w:p>
        </w:tc>
      </w:tr>
      <w:tr w:rsidR="00BB160B" w:rsidRPr="00381A29" w:rsidTr="00762400">
        <w:tc>
          <w:tcPr>
            <w:tcW w:w="3828" w:type="dxa"/>
            <w:vAlign w:val="center"/>
          </w:tcPr>
          <w:p w:rsidR="00BB160B" w:rsidRPr="00381A29" w:rsidRDefault="00BB160B" w:rsidP="00EF6E87">
            <w:pPr>
              <w:spacing w:beforeLines="25" w:afterLines="25"/>
              <w:ind w:left="-57" w:right="-57"/>
              <w:rPr>
                <w:rFonts w:ascii="宋体" w:hAnsi="宋体"/>
                <w:szCs w:val="21"/>
              </w:rPr>
            </w:pPr>
            <w:r w:rsidRPr="00381A29">
              <w:rPr>
                <w:rFonts w:ascii="宋体" w:hAnsi="宋体" w:hint="eastAsia"/>
                <w:szCs w:val="21"/>
              </w:rPr>
              <w:t>外语知识</w:t>
            </w:r>
          </w:p>
        </w:tc>
        <w:tc>
          <w:tcPr>
            <w:tcW w:w="6095" w:type="dxa"/>
            <w:vAlign w:val="center"/>
          </w:tcPr>
          <w:p w:rsidR="00BB160B" w:rsidRPr="00381A29" w:rsidRDefault="00BB160B" w:rsidP="00EF6E87">
            <w:pPr>
              <w:spacing w:beforeLines="25" w:afterLines="25"/>
              <w:ind w:left="-57" w:right="-57"/>
              <w:rPr>
                <w:rFonts w:ascii="Arial" w:hAnsi="Arial" w:cs="Arial"/>
                <w:szCs w:val="21"/>
              </w:rPr>
            </w:pPr>
            <w:r w:rsidRPr="00381A29">
              <w:rPr>
                <w:rFonts w:ascii="Arial" w:hAnsi="Arial" w:cs="Arial" w:hint="eastAsia"/>
                <w:szCs w:val="21"/>
              </w:rPr>
              <w:t>英语，</w:t>
            </w:r>
            <w:r w:rsidR="0082736E">
              <w:rPr>
                <w:rFonts w:ascii="Arial" w:hAnsi="Arial" w:cs="Arial" w:hint="eastAsia"/>
                <w:szCs w:val="21"/>
              </w:rPr>
              <w:t>物理化学</w:t>
            </w:r>
            <w:r w:rsidRPr="00381A29">
              <w:rPr>
                <w:rFonts w:ascii="Arial" w:hAnsi="Arial" w:cs="Arial" w:hint="eastAsia"/>
                <w:szCs w:val="21"/>
              </w:rPr>
              <w:t>（双语），</w:t>
            </w:r>
            <w:r w:rsidR="0082736E">
              <w:rPr>
                <w:rFonts w:ascii="Arial" w:hAnsi="Arial" w:cs="Arial" w:hint="eastAsia"/>
                <w:szCs w:val="21"/>
              </w:rPr>
              <w:t>有机化学</w:t>
            </w:r>
            <w:r w:rsidRPr="00381A29">
              <w:rPr>
                <w:rFonts w:ascii="Arial" w:hAnsi="Arial" w:cs="Arial" w:hint="eastAsia"/>
                <w:szCs w:val="21"/>
              </w:rPr>
              <w:t>（双语），</w:t>
            </w:r>
          </w:p>
        </w:tc>
      </w:tr>
      <w:tr w:rsidR="00BB160B" w:rsidRPr="00381A29" w:rsidTr="00762400">
        <w:tc>
          <w:tcPr>
            <w:tcW w:w="3828" w:type="dxa"/>
            <w:vAlign w:val="center"/>
          </w:tcPr>
          <w:p w:rsidR="00BB160B" w:rsidRPr="00381A29" w:rsidRDefault="00BB160B" w:rsidP="00EF6E87">
            <w:pPr>
              <w:spacing w:beforeLines="25" w:afterLines="25"/>
              <w:ind w:left="-57" w:right="-57"/>
              <w:rPr>
                <w:rFonts w:ascii="宋体" w:hAnsi="宋体"/>
                <w:szCs w:val="21"/>
              </w:rPr>
            </w:pPr>
            <w:r w:rsidRPr="00381A29">
              <w:rPr>
                <w:rFonts w:ascii="宋体" w:hAnsi="宋体" w:hint="eastAsia"/>
                <w:szCs w:val="21"/>
              </w:rPr>
              <w:t>专业基础知识</w:t>
            </w:r>
          </w:p>
        </w:tc>
        <w:tc>
          <w:tcPr>
            <w:tcW w:w="6095" w:type="dxa"/>
            <w:vAlign w:val="center"/>
          </w:tcPr>
          <w:p w:rsidR="00BB160B" w:rsidRPr="00381A29" w:rsidRDefault="00BB160B" w:rsidP="00EF6E87">
            <w:pPr>
              <w:spacing w:beforeLines="25" w:afterLines="25"/>
              <w:ind w:left="-57" w:right="-57"/>
              <w:rPr>
                <w:rFonts w:ascii="Arial" w:hAnsi="Arial" w:cs="Arial"/>
                <w:szCs w:val="21"/>
              </w:rPr>
            </w:pPr>
            <w:r w:rsidRPr="00381A29">
              <w:rPr>
                <w:rFonts w:hint="eastAsia"/>
                <w:szCs w:val="21"/>
              </w:rPr>
              <w:t>物理化学，化工原理，化工制图，化工安全，电工学，</w:t>
            </w:r>
            <w:r w:rsidRPr="00381A29">
              <w:rPr>
                <w:rFonts w:ascii="Arial" w:hAnsi="宋体" w:cs="Arial"/>
                <w:kern w:val="0"/>
                <w:szCs w:val="21"/>
              </w:rPr>
              <w:t>工业催化基础</w:t>
            </w:r>
          </w:p>
        </w:tc>
      </w:tr>
      <w:tr w:rsidR="00BB160B" w:rsidRPr="00381A29" w:rsidTr="00762400">
        <w:tc>
          <w:tcPr>
            <w:tcW w:w="3828" w:type="dxa"/>
            <w:vAlign w:val="center"/>
          </w:tcPr>
          <w:p w:rsidR="00BB160B" w:rsidRPr="00381A29" w:rsidRDefault="00BB160B" w:rsidP="00EF6E87">
            <w:pPr>
              <w:spacing w:beforeLines="25" w:afterLines="25"/>
              <w:ind w:left="-57" w:right="-57"/>
              <w:rPr>
                <w:rFonts w:ascii="宋体" w:hAnsi="宋体"/>
                <w:szCs w:val="21"/>
              </w:rPr>
            </w:pPr>
            <w:r w:rsidRPr="00381A29">
              <w:rPr>
                <w:rFonts w:ascii="宋体" w:hAnsi="宋体" w:hint="eastAsia"/>
                <w:szCs w:val="21"/>
              </w:rPr>
              <w:t>专业知识</w:t>
            </w:r>
          </w:p>
        </w:tc>
        <w:tc>
          <w:tcPr>
            <w:tcW w:w="6095" w:type="dxa"/>
            <w:vAlign w:val="center"/>
          </w:tcPr>
          <w:p w:rsidR="00BB160B" w:rsidRPr="00381A29" w:rsidRDefault="00BB160B" w:rsidP="00EF6E87">
            <w:pPr>
              <w:spacing w:beforeLines="25" w:afterLines="25"/>
              <w:ind w:left="-57" w:right="-57"/>
              <w:rPr>
                <w:szCs w:val="21"/>
              </w:rPr>
            </w:pPr>
            <w:r w:rsidRPr="00381A29">
              <w:rPr>
                <w:rFonts w:hint="eastAsia"/>
                <w:szCs w:val="21"/>
              </w:rPr>
              <w:t>化学反应工程，化工热力学，</w:t>
            </w:r>
            <w:r w:rsidR="0082736E">
              <w:rPr>
                <w:rFonts w:hint="eastAsia"/>
                <w:szCs w:val="21"/>
              </w:rPr>
              <w:t>化工</w:t>
            </w:r>
            <w:r w:rsidRPr="00381A29">
              <w:rPr>
                <w:rFonts w:hint="eastAsia"/>
                <w:szCs w:val="21"/>
              </w:rPr>
              <w:t>原理，</w:t>
            </w:r>
            <w:r w:rsidR="0082736E">
              <w:rPr>
                <w:rFonts w:hint="eastAsia"/>
                <w:szCs w:val="21"/>
              </w:rPr>
              <w:t>化工仪表及自动化</w:t>
            </w:r>
          </w:p>
        </w:tc>
      </w:tr>
      <w:tr w:rsidR="00BB160B" w:rsidRPr="00381A29" w:rsidTr="00762400">
        <w:tc>
          <w:tcPr>
            <w:tcW w:w="3828" w:type="dxa"/>
            <w:vAlign w:val="center"/>
          </w:tcPr>
          <w:p w:rsidR="00BB160B" w:rsidRPr="00381A29" w:rsidRDefault="00BB160B" w:rsidP="00EF6E87">
            <w:pPr>
              <w:spacing w:beforeLines="25" w:afterLines="25"/>
              <w:ind w:left="-57" w:right="-57"/>
              <w:rPr>
                <w:rFonts w:ascii="宋体" w:hAnsi="宋体"/>
                <w:szCs w:val="21"/>
              </w:rPr>
            </w:pPr>
            <w:r w:rsidRPr="00381A29">
              <w:rPr>
                <w:rFonts w:hint="eastAsia"/>
                <w:szCs w:val="21"/>
              </w:rPr>
              <w:t>工程应用软件与绿色技术</w:t>
            </w:r>
            <w:r w:rsidR="0082736E">
              <w:rPr>
                <w:rFonts w:hint="eastAsia"/>
                <w:szCs w:val="21"/>
              </w:rPr>
              <w:t>知</w:t>
            </w:r>
            <w:r w:rsidRPr="00381A29">
              <w:rPr>
                <w:rFonts w:hint="eastAsia"/>
                <w:szCs w:val="21"/>
              </w:rPr>
              <w:t>识</w:t>
            </w:r>
          </w:p>
        </w:tc>
        <w:tc>
          <w:tcPr>
            <w:tcW w:w="6095" w:type="dxa"/>
            <w:vAlign w:val="center"/>
          </w:tcPr>
          <w:p w:rsidR="00BB160B" w:rsidRPr="00381A29" w:rsidRDefault="00BB160B" w:rsidP="00EF6E87">
            <w:pPr>
              <w:spacing w:beforeLines="25" w:afterLines="25"/>
              <w:ind w:left="-57" w:right="-57"/>
              <w:rPr>
                <w:szCs w:val="21"/>
              </w:rPr>
            </w:pPr>
            <w:r w:rsidRPr="00381A29">
              <w:rPr>
                <w:rFonts w:hint="eastAsia"/>
                <w:szCs w:val="21"/>
              </w:rPr>
              <w:t>化工过程大型应用软件，</w:t>
            </w:r>
            <w:r w:rsidR="0082736E">
              <w:rPr>
                <w:rFonts w:hint="eastAsia"/>
                <w:szCs w:val="21"/>
              </w:rPr>
              <w:t>化工</w:t>
            </w:r>
            <w:r w:rsidRPr="00381A29">
              <w:rPr>
                <w:rFonts w:hint="eastAsia"/>
                <w:szCs w:val="21"/>
              </w:rPr>
              <w:t>环境保护与绿色技术</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工程认知与系统表达</w:t>
            </w:r>
          </w:p>
        </w:tc>
        <w:tc>
          <w:tcPr>
            <w:tcW w:w="6095" w:type="dxa"/>
            <w:vAlign w:val="center"/>
          </w:tcPr>
          <w:p w:rsidR="00BB160B" w:rsidRPr="00381A29" w:rsidRDefault="00BB160B" w:rsidP="00EF6E87">
            <w:pPr>
              <w:spacing w:beforeLines="25" w:afterLines="25"/>
              <w:ind w:left="-57" w:right="-57"/>
              <w:rPr>
                <w:szCs w:val="21"/>
              </w:rPr>
            </w:pPr>
            <w:r w:rsidRPr="00381A29">
              <w:rPr>
                <w:rFonts w:hint="eastAsia"/>
                <w:szCs w:val="21"/>
              </w:rPr>
              <w:t>认识实习，生产实习，化工制图，</w:t>
            </w:r>
            <w:r w:rsidRPr="00381A29">
              <w:rPr>
                <w:szCs w:val="21"/>
              </w:rPr>
              <w:t>化工机械基础</w:t>
            </w:r>
            <w:r w:rsidRPr="00381A29">
              <w:rPr>
                <w:rFonts w:hint="eastAsia"/>
                <w:szCs w:val="21"/>
              </w:rPr>
              <w:t>，</w:t>
            </w:r>
            <w:r w:rsidRPr="00381A29">
              <w:rPr>
                <w:szCs w:val="21"/>
              </w:rPr>
              <w:t>化工原理课程设计</w:t>
            </w:r>
            <w:r w:rsidRPr="00381A29">
              <w:rPr>
                <w:rFonts w:hint="eastAsia"/>
                <w:szCs w:val="21"/>
              </w:rPr>
              <w:t>，</w:t>
            </w:r>
            <w:r w:rsidRPr="00381A29">
              <w:rPr>
                <w:szCs w:val="21"/>
              </w:rPr>
              <w:t>化工过程及设备课程设计</w:t>
            </w:r>
            <w:r w:rsidRPr="00381A29">
              <w:rPr>
                <w:rFonts w:hint="eastAsia"/>
                <w:szCs w:val="21"/>
              </w:rPr>
              <w:t>，毕业设计</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工程分析与组织</w:t>
            </w:r>
          </w:p>
        </w:tc>
        <w:tc>
          <w:tcPr>
            <w:tcW w:w="6095" w:type="dxa"/>
            <w:vAlign w:val="center"/>
          </w:tcPr>
          <w:p w:rsidR="00BB160B" w:rsidRPr="00381A29" w:rsidRDefault="00BB160B" w:rsidP="00EF6E87">
            <w:pPr>
              <w:spacing w:beforeLines="25" w:afterLines="25"/>
              <w:ind w:left="-57" w:right="-57"/>
              <w:rPr>
                <w:szCs w:val="21"/>
              </w:rPr>
            </w:pPr>
            <w:r w:rsidRPr="00381A29">
              <w:rPr>
                <w:rFonts w:hint="eastAsia"/>
                <w:szCs w:val="21"/>
              </w:rPr>
              <w:t>化工安全工程，环境保护与绿色技术，环境评价，</w:t>
            </w:r>
            <w:r w:rsidRPr="00381A29">
              <w:rPr>
                <w:szCs w:val="21"/>
              </w:rPr>
              <w:t>化工工艺学</w:t>
            </w:r>
            <w:r w:rsidRPr="00381A29">
              <w:rPr>
                <w:rFonts w:hint="eastAsia"/>
                <w:szCs w:val="21"/>
              </w:rPr>
              <w:t>，</w:t>
            </w:r>
            <w:r w:rsidRPr="00381A29">
              <w:rPr>
                <w:szCs w:val="21"/>
              </w:rPr>
              <w:t>现代分离技术</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工程应用</w:t>
            </w:r>
          </w:p>
        </w:tc>
        <w:tc>
          <w:tcPr>
            <w:tcW w:w="6095" w:type="dxa"/>
            <w:vAlign w:val="center"/>
          </w:tcPr>
          <w:p w:rsidR="00BB160B" w:rsidRPr="00381A29" w:rsidRDefault="00BB160B" w:rsidP="00EF6E87">
            <w:pPr>
              <w:spacing w:beforeLines="25" w:afterLines="25"/>
              <w:ind w:left="-57" w:right="-57"/>
              <w:rPr>
                <w:szCs w:val="21"/>
              </w:rPr>
            </w:pPr>
            <w:r w:rsidRPr="00381A29">
              <w:rPr>
                <w:rFonts w:hint="eastAsia"/>
                <w:szCs w:val="21"/>
              </w:rPr>
              <w:t>生产实习与培训，</w:t>
            </w:r>
            <w:r w:rsidRPr="00381A29">
              <w:rPr>
                <w:rFonts w:ascii="Arial" w:hAnsi="Arial" w:cs="Arial"/>
                <w:kern w:val="0"/>
                <w:szCs w:val="21"/>
              </w:rPr>
              <w:t>金工实习</w:t>
            </w:r>
            <w:r w:rsidRPr="00381A29">
              <w:rPr>
                <w:rFonts w:ascii="Arial" w:hAnsi="Arial" w:cs="Arial" w:hint="eastAsia"/>
                <w:kern w:val="0"/>
                <w:szCs w:val="21"/>
              </w:rPr>
              <w:t>，</w:t>
            </w:r>
            <w:r w:rsidRPr="00381A29">
              <w:rPr>
                <w:rFonts w:ascii="Arial" w:hAnsi="Arial" w:cs="Arial"/>
                <w:kern w:val="0"/>
                <w:szCs w:val="21"/>
              </w:rPr>
              <w:t>电工电子实习</w:t>
            </w:r>
            <w:r w:rsidRPr="00381A29">
              <w:rPr>
                <w:rFonts w:ascii="Arial" w:hAnsi="Arial" w:cs="Arial" w:hint="eastAsia"/>
                <w:kern w:val="0"/>
                <w:szCs w:val="21"/>
              </w:rPr>
              <w:t>，</w:t>
            </w:r>
            <w:r w:rsidRPr="00381A29">
              <w:rPr>
                <w:rFonts w:ascii="Arial" w:hAnsi="Arial" w:cs="Arial"/>
                <w:kern w:val="0"/>
                <w:szCs w:val="21"/>
              </w:rPr>
              <w:t>认识实习</w:t>
            </w:r>
            <w:r w:rsidRPr="00381A29">
              <w:rPr>
                <w:rFonts w:hint="eastAsia"/>
                <w:szCs w:val="21"/>
              </w:rPr>
              <w:t>化工原理课程设计</w:t>
            </w:r>
            <w:r w:rsidRPr="00381A29">
              <w:rPr>
                <w:rFonts w:ascii="Arial" w:hAnsi="Arial" w:cs="Arial" w:hint="eastAsia"/>
                <w:kern w:val="0"/>
                <w:szCs w:val="21"/>
              </w:rPr>
              <w:t>，</w:t>
            </w:r>
            <w:r w:rsidRPr="00381A29">
              <w:rPr>
                <w:rFonts w:hint="eastAsia"/>
                <w:szCs w:val="21"/>
              </w:rPr>
              <w:t>化工过程及设备课程设计，</w:t>
            </w:r>
            <w:r w:rsidRPr="00381A29">
              <w:rPr>
                <w:rFonts w:ascii="Arial" w:hAnsi="Arial" w:cs="Arial"/>
                <w:kern w:val="0"/>
                <w:szCs w:val="21"/>
              </w:rPr>
              <w:t>毕业设计</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实验设计与实施技能</w:t>
            </w:r>
          </w:p>
        </w:tc>
        <w:tc>
          <w:tcPr>
            <w:tcW w:w="6095" w:type="dxa"/>
            <w:vAlign w:val="center"/>
          </w:tcPr>
          <w:p w:rsidR="00BB160B" w:rsidRPr="00381A29" w:rsidRDefault="00BB160B" w:rsidP="00EF6E87">
            <w:pPr>
              <w:spacing w:beforeLines="25" w:afterLines="25"/>
              <w:ind w:left="-57" w:right="-57"/>
              <w:rPr>
                <w:szCs w:val="21"/>
              </w:rPr>
            </w:pPr>
            <w:r w:rsidRPr="00381A29">
              <w:rPr>
                <w:szCs w:val="21"/>
              </w:rPr>
              <w:t>普通物理实验</w:t>
            </w:r>
            <w:r w:rsidRPr="00381A29">
              <w:rPr>
                <w:rFonts w:hint="eastAsia"/>
                <w:szCs w:val="21"/>
              </w:rPr>
              <w:t>，</w:t>
            </w:r>
            <w:r w:rsidRPr="00381A29">
              <w:rPr>
                <w:szCs w:val="21"/>
              </w:rPr>
              <w:t>大学化学实验</w:t>
            </w:r>
            <w:r w:rsidRPr="00381A29">
              <w:rPr>
                <w:rFonts w:hint="eastAsia"/>
                <w:szCs w:val="21"/>
              </w:rPr>
              <w:t>，</w:t>
            </w:r>
            <w:r w:rsidRPr="00381A29">
              <w:rPr>
                <w:rFonts w:ascii="Arial" w:hAnsi="Arial" w:cs="Arial" w:hint="eastAsia"/>
                <w:kern w:val="0"/>
                <w:szCs w:val="21"/>
              </w:rPr>
              <w:t>物理化学实验，</w:t>
            </w:r>
            <w:r w:rsidRPr="00381A29">
              <w:rPr>
                <w:szCs w:val="21"/>
              </w:rPr>
              <w:t>化工原理实验</w:t>
            </w:r>
            <w:r w:rsidRPr="00381A29">
              <w:rPr>
                <w:rFonts w:hint="eastAsia"/>
                <w:szCs w:val="21"/>
              </w:rPr>
              <w:t>，</w:t>
            </w:r>
            <w:r w:rsidRPr="00381A29">
              <w:rPr>
                <w:szCs w:val="21"/>
              </w:rPr>
              <w:t>化工专业实验</w:t>
            </w:r>
            <w:r w:rsidRPr="00381A29">
              <w:rPr>
                <w:rFonts w:hint="eastAsia"/>
                <w:szCs w:val="21"/>
              </w:rPr>
              <w:t>，</w:t>
            </w:r>
            <w:r w:rsidR="00311423">
              <w:rPr>
                <w:rFonts w:hint="eastAsia"/>
                <w:szCs w:val="21"/>
              </w:rPr>
              <w:t>探索性</w:t>
            </w:r>
            <w:r w:rsidRPr="00381A29">
              <w:rPr>
                <w:rFonts w:hint="eastAsia"/>
                <w:szCs w:val="21"/>
              </w:rPr>
              <w:t>实验</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实验结果分析与工程化技能初步</w:t>
            </w:r>
          </w:p>
        </w:tc>
        <w:tc>
          <w:tcPr>
            <w:tcW w:w="6095" w:type="dxa"/>
            <w:vAlign w:val="center"/>
          </w:tcPr>
          <w:p w:rsidR="00BB160B" w:rsidRPr="00381A29" w:rsidRDefault="00BB160B" w:rsidP="00EF6E87">
            <w:pPr>
              <w:spacing w:beforeLines="25" w:afterLines="25"/>
              <w:ind w:left="-57" w:right="-57"/>
              <w:rPr>
                <w:szCs w:val="21"/>
              </w:rPr>
            </w:pPr>
            <w:r w:rsidRPr="00381A29">
              <w:rPr>
                <w:szCs w:val="21"/>
              </w:rPr>
              <w:t>化工计算机数据与图形处理</w:t>
            </w:r>
            <w:r w:rsidRPr="00381A29">
              <w:rPr>
                <w:rFonts w:hint="eastAsia"/>
                <w:szCs w:val="21"/>
              </w:rPr>
              <w:t>，大学生科研训练计划，毕业设计</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了解本专业的发展现状、趋势动态、新技术、新产品和新方法等</w:t>
            </w:r>
          </w:p>
        </w:tc>
        <w:tc>
          <w:tcPr>
            <w:tcW w:w="6095" w:type="dxa"/>
            <w:vAlign w:val="center"/>
          </w:tcPr>
          <w:p w:rsidR="00BB160B" w:rsidRPr="00381A29" w:rsidRDefault="00BB160B" w:rsidP="00EF6E87">
            <w:pPr>
              <w:spacing w:beforeLines="25" w:afterLines="25"/>
              <w:ind w:left="-57" w:right="-57"/>
              <w:rPr>
                <w:szCs w:val="21"/>
              </w:rPr>
            </w:pPr>
            <w:r w:rsidRPr="00381A29">
              <w:rPr>
                <w:szCs w:val="21"/>
              </w:rPr>
              <w:t>化学工艺概论</w:t>
            </w:r>
            <w:r w:rsidRPr="00381A29">
              <w:rPr>
                <w:rFonts w:hint="eastAsia"/>
                <w:szCs w:val="21"/>
              </w:rPr>
              <w:t>，</w:t>
            </w:r>
            <w:r w:rsidRPr="00381A29">
              <w:rPr>
                <w:szCs w:val="21"/>
              </w:rPr>
              <w:t>现代化工技术选讲</w:t>
            </w:r>
            <w:r w:rsidRPr="00381A29">
              <w:rPr>
                <w:rFonts w:hint="eastAsia"/>
                <w:szCs w:val="21"/>
              </w:rPr>
              <w:t>，</w:t>
            </w:r>
            <w:r w:rsidR="0082736E">
              <w:rPr>
                <w:rFonts w:hint="eastAsia"/>
                <w:szCs w:val="21"/>
              </w:rPr>
              <w:t>化工进展</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工程问题判识和系统思维能力</w:t>
            </w:r>
          </w:p>
        </w:tc>
        <w:tc>
          <w:tcPr>
            <w:tcW w:w="6095" w:type="dxa"/>
            <w:vAlign w:val="center"/>
          </w:tcPr>
          <w:p w:rsidR="00BB160B" w:rsidRPr="00381A29" w:rsidRDefault="00BB160B" w:rsidP="00EF6E87">
            <w:pPr>
              <w:spacing w:beforeLines="25" w:afterLines="25"/>
              <w:ind w:left="-57" w:right="-57"/>
              <w:rPr>
                <w:szCs w:val="21"/>
              </w:rPr>
            </w:pPr>
            <w:r w:rsidRPr="00381A29">
              <w:rPr>
                <w:rFonts w:ascii="宋体" w:hAnsi="宋体" w:hint="eastAsia"/>
                <w:bCs/>
                <w:szCs w:val="21"/>
              </w:rPr>
              <w:t>化工工艺学</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具有较强的工程创新意识和进行产品开发、设计、技术实施的初步能力</w:t>
            </w:r>
          </w:p>
        </w:tc>
        <w:tc>
          <w:tcPr>
            <w:tcW w:w="6095" w:type="dxa"/>
            <w:vAlign w:val="center"/>
          </w:tcPr>
          <w:p w:rsidR="00BB160B" w:rsidRPr="00381A29" w:rsidRDefault="00BB160B" w:rsidP="00EF6E87">
            <w:pPr>
              <w:spacing w:beforeLines="25" w:afterLines="25"/>
              <w:ind w:left="-57" w:right="-57"/>
              <w:rPr>
                <w:szCs w:val="21"/>
              </w:rPr>
            </w:pPr>
            <w:r w:rsidRPr="00381A29">
              <w:rPr>
                <w:szCs w:val="21"/>
              </w:rPr>
              <w:t>现代化工技术选讲</w:t>
            </w:r>
            <w:r w:rsidRPr="00381A29">
              <w:rPr>
                <w:rFonts w:hint="eastAsia"/>
                <w:szCs w:val="21"/>
              </w:rPr>
              <w:t>，</w:t>
            </w:r>
            <w:r w:rsidR="00311423">
              <w:rPr>
                <w:rFonts w:hint="eastAsia"/>
                <w:szCs w:val="21"/>
              </w:rPr>
              <w:t>探索性</w:t>
            </w:r>
            <w:r w:rsidRPr="00381A29">
              <w:rPr>
                <w:rFonts w:hint="eastAsia"/>
                <w:szCs w:val="21"/>
              </w:rPr>
              <w:t>实验，</w:t>
            </w:r>
            <w:r w:rsidR="00311423" w:rsidRPr="00381A29">
              <w:rPr>
                <w:rFonts w:hint="eastAsia"/>
                <w:szCs w:val="21"/>
              </w:rPr>
              <w:t xml:space="preserve"> </w:t>
            </w:r>
          </w:p>
        </w:tc>
      </w:tr>
      <w:tr w:rsidR="00BB160B" w:rsidRPr="00381A29" w:rsidTr="00762400">
        <w:tc>
          <w:tcPr>
            <w:tcW w:w="3828" w:type="dxa"/>
            <w:vAlign w:val="center"/>
          </w:tcPr>
          <w:p w:rsidR="00BB160B" w:rsidRPr="00381A29" w:rsidRDefault="00BB160B" w:rsidP="00EF6E87">
            <w:pPr>
              <w:spacing w:beforeLines="25" w:afterLines="25"/>
              <w:ind w:left="-57" w:right="-57"/>
              <w:rPr>
                <w:rFonts w:ascii="宋体" w:hAnsi="宋体"/>
                <w:szCs w:val="21"/>
              </w:rPr>
            </w:pPr>
            <w:r w:rsidRPr="00381A29">
              <w:rPr>
                <w:rFonts w:hint="eastAsia"/>
                <w:szCs w:val="21"/>
              </w:rPr>
              <w:t>掌握一定的职业健康安全、环境的法律法规、标准知识，以及应遵守的职业道德规范。遵守“大化工”职业行为准则</w:t>
            </w:r>
          </w:p>
        </w:tc>
        <w:tc>
          <w:tcPr>
            <w:tcW w:w="6095" w:type="dxa"/>
            <w:vAlign w:val="center"/>
          </w:tcPr>
          <w:p w:rsidR="00BB160B" w:rsidRPr="00381A29" w:rsidRDefault="00BB160B" w:rsidP="00EF6E87">
            <w:pPr>
              <w:spacing w:beforeLines="25" w:afterLines="25"/>
              <w:ind w:left="-57" w:right="-57"/>
              <w:rPr>
                <w:rFonts w:ascii="Arial" w:hAnsi="Arial" w:cs="Arial"/>
                <w:kern w:val="0"/>
                <w:szCs w:val="21"/>
              </w:rPr>
            </w:pPr>
            <w:r w:rsidRPr="00381A29">
              <w:rPr>
                <w:rFonts w:ascii="Arial" w:hAnsi="Arial" w:cs="Arial" w:hint="eastAsia"/>
                <w:kern w:val="0"/>
                <w:szCs w:val="21"/>
              </w:rPr>
              <w:t>化工</w:t>
            </w:r>
            <w:r w:rsidR="00311423" w:rsidRPr="00381A29">
              <w:rPr>
                <w:rFonts w:ascii="Arial" w:hAnsi="宋体" w:cs="Arial"/>
                <w:kern w:val="0"/>
                <w:szCs w:val="21"/>
              </w:rPr>
              <w:t>环境</w:t>
            </w:r>
            <w:r w:rsidR="00311423">
              <w:rPr>
                <w:rFonts w:ascii="Arial" w:hAnsi="宋体" w:cs="Arial" w:hint="eastAsia"/>
                <w:kern w:val="0"/>
                <w:szCs w:val="21"/>
              </w:rPr>
              <w:t>与</w:t>
            </w:r>
            <w:r w:rsidRPr="00381A29">
              <w:rPr>
                <w:rFonts w:ascii="Arial" w:hAnsi="Arial" w:cs="Arial" w:hint="eastAsia"/>
                <w:kern w:val="0"/>
                <w:szCs w:val="21"/>
              </w:rPr>
              <w:t>安全工程，</w:t>
            </w:r>
            <w:r w:rsidRPr="00381A29">
              <w:rPr>
                <w:rFonts w:ascii="Arial" w:hAnsi="Arial" w:cs="Arial"/>
                <w:kern w:val="0"/>
                <w:szCs w:val="21"/>
              </w:rPr>
              <w:t>思想道德修养与法律基础</w:t>
            </w:r>
            <w:r w:rsidRPr="00381A29">
              <w:rPr>
                <w:rFonts w:ascii="Arial" w:hAnsi="Arial" w:cs="Arial" w:hint="eastAsia"/>
                <w:kern w:val="0"/>
                <w:szCs w:val="21"/>
              </w:rPr>
              <w:t>、</w:t>
            </w:r>
            <w:r w:rsidRPr="00381A29">
              <w:rPr>
                <w:rFonts w:ascii="Arial" w:hAnsi="Arial" w:cs="Arial"/>
                <w:kern w:val="0"/>
                <w:szCs w:val="21"/>
              </w:rPr>
              <w:t>技术经济</w:t>
            </w:r>
          </w:p>
        </w:tc>
      </w:tr>
      <w:tr w:rsidR="00BB160B" w:rsidRPr="00381A29" w:rsidTr="00762400">
        <w:tc>
          <w:tcPr>
            <w:tcW w:w="3828" w:type="dxa"/>
            <w:vAlign w:val="center"/>
          </w:tcPr>
          <w:p w:rsidR="00BB160B" w:rsidRPr="00381A29" w:rsidRDefault="00BB160B" w:rsidP="00EF6E87">
            <w:pPr>
              <w:spacing w:beforeLines="25" w:afterLines="25"/>
              <w:ind w:left="-57" w:right="-57"/>
              <w:rPr>
                <w:rFonts w:ascii="宋体" w:hAnsi="宋体"/>
                <w:szCs w:val="21"/>
              </w:rPr>
            </w:pPr>
            <w:r w:rsidRPr="00381A29">
              <w:rPr>
                <w:rFonts w:hint="eastAsia"/>
                <w:szCs w:val="21"/>
              </w:rPr>
              <w:t>为保持和增强其职业能力，检查自身的发展需求，制定并实施继续职业发展计划</w:t>
            </w:r>
          </w:p>
        </w:tc>
        <w:tc>
          <w:tcPr>
            <w:tcW w:w="6095" w:type="dxa"/>
            <w:vAlign w:val="center"/>
          </w:tcPr>
          <w:p w:rsidR="00BB160B" w:rsidRPr="00381A29" w:rsidRDefault="00BB160B" w:rsidP="00EF6E87">
            <w:pPr>
              <w:spacing w:beforeLines="25" w:afterLines="25"/>
              <w:ind w:left="-57" w:right="-57"/>
              <w:rPr>
                <w:rFonts w:ascii="Arial" w:hAnsi="Arial" w:cs="Arial"/>
                <w:szCs w:val="21"/>
              </w:rPr>
            </w:pPr>
            <w:r w:rsidRPr="00381A29">
              <w:rPr>
                <w:szCs w:val="21"/>
              </w:rPr>
              <w:t>现代化工技术选讲</w:t>
            </w:r>
            <w:r w:rsidRPr="00381A29">
              <w:rPr>
                <w:rFonts w:hint="eastAsia"/>
                <w:szCs w:val="21"/>
              </w:rPr>
              <w:t>，</w:t>
            </w:r>
            <w:r w:rsidRPr="00381A29">
              <w:rPr>
                <w:rFonts w:ascii="Arial" w:hAnsi="Arial" w:cs="Arial"/>
                <w:kern w:val="0"/>
                <w:szCs w:val="21"/>
              </w:rPr>
              <w:t>就业指导</w:t>
            </w:r>
            <w:r w:rsidRPr="00381A29">
              <w:rPr>
                <w:rFonts w:ascii="Arial" w:hAnsi="Arial" w:cs="Arial" w:hint="eastAsia"/>
                <w:kern w:val="0"/>
                <w:szCs w:val="21"/>
              </w:rPr>
              <w:t>，</w:t>
            </w:r>
            <w:r w:rsidRPr="00381A29">
              <w:rPr>
                <w:szCs w:val="21"/>
              </w:rPr>
              <w:t>化学工程与工艺概论</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具备一定的协调、管理、竞争与合作的基本能力，富有与团队成员集体技术协同作</w:t>
            </w:r>
            <w:r w:rsidRPr="00381A29">
              <w:rPr>
                <w:rFonts w:hint="eastAsia"/>
                <w:szCs w:val="21"/>
              </w:rPr>
              <w:lastRenderedPageBreak/>
              <w:t>战的精神和能力</w:t>
            </w:r>
          </w:p>
        </w:tc>
        <w:tc>
          <w:tcPr>
            <w:tcW w:w="6095" w:type="dxa"/>
            <w:vAlign w:val="center"/>
          </w:tcPr>
          <w:p w:rsidR="00BB160B" w:rsidRPr="00381A29" w:rsidRDefault="00BB160B" w:rsidP="00EF6E87">
            <w:pPr>
              <w:spacing w:beforeLines="25" w:afterLines="25"/>
              <w:ind w:left="-57" w:right="-57"/>
              <w:rPr>
                <w:szCs w:val="21"/>
              </w:rPr>
            </w:pPr>
            <w:r w:rsidRPr="00381A29">
              <w:rPr>
                <w:rFonts w:ascii="Arial" w:hAnsi="Arial" w:cs="Arial" w:hint="eastAsia"/>
                <w:szCs w:val="21"/>
              </w:rPr>
              <w:lastRenderedPageBreak/>
              <w:t>技术经济，</w:t>
            </w:r>
            <w:r w:rsidR="00311423">
              <w:rPr>
                <w:rFonts w:ascii="Arial" w:hAnsi="Arial" w:cs="Arial" w:hint="eastAsia"/>
                <w:kern w:val="0"/>
                <w:szCs w:val="21"/>
              </w:rPr>
              <w:t>毕业设计</w:t>
            </w:r>
            <w:r w:rsidR="00311423" w:rsidRPr="00381A29">
              <w:rPr>
                <w:rFonts w:hint="eastAsia"/>
                <w:szCs w:val="21"/>
              </w:rPr>
              <w:t xml:space="preserve"> </w:t>
            </w:r>
          </w:p>
        </w:tc>
      </w:tr>
      <w:tr w:rsidR="00BB160B" w:rsidRPr="00381A29" w:rsidTr="00762400">
        <w:tc>
          <w:tcPr>
            <w:tcW w:w="3828" w:type="dxa"/>
            <w:vAlign w:val="center"/>
          </w:tcPr>
          <w:p w:rsidR="00BB160B" w:rsidRPr="00381A29" w:rsidRDefault="00BB160B" w:rsidP="00EF6E87">
            <w:pPr>
              <w:spacing w:beforeLines="25" w:afterLines="25"/>
              <w:ind w:left="-57" w:right="-57"/>
              <w:rPr>
                <w:rFonts w:ascii="宋体" w:hAnsi="宋体"/>
                <w:szCs w:val="21"/>
              </w:rPr>
            </w:pPr>
            <w:r w:rsidRPr="00381A29">
              <w:rPr>
                <w:rFonts w:hint="eastAsia"/>
                <w:szCs w:val="21"/>
              </w:rPr>
              <w:lastRenderedPageBreak/>
              <w:t>适应团队运行、成长和壮大中的各种变迁，初步具备处理和解决矛盾，以及带领一个团队前行的指向和能力基础</w:t>
            </w:r>
          </w:p>
        </w:tc>
        <w:tc>
          <w:tcPr>
            <w:tcW w:w="6095" w:type="dxa"/>
            <w:vAlign w:val="center"/>
          </w:tcPr>
          <w:p w:rsidR="00BB160B" w:rsidRPr="00381A29" w:rsidRDefault="00BB160B" w:rsidP="00EF6E87">
            <w:pPr>
              <w:spacing w:beforeLines="25" w:afterLines="25"/>
              <w:ind w:left="-57" w:right="-57"/>
              <w:rPr>
                <w:rFonts w:ascii="Arial" w:hAnsi="Arial" w:cs="Arial"/>
                <w:kern w:val="0"/>
                <w:szCs w:val="21"/>
              </w:rPr>
            </w:pPr>
            <w:r w:rsidRPr="00381A29">
              <w:rPr>
                <w:rFonts w:ascii="Arial" w:hAnsi="Arial" w:cs="Arial"/>
                <w:kern w:val="0"/>
                <w:szCs w:val="21"/>
              </w:rPr>
              <w:t>马克思主义基本原理</w:t>
            </w:r>
            <w:r w:rsidRPr="00381A29">
              <w:rPr>
                <w:rFonts w:ascii="Arial" w:hAnsi="Arial" w:cs="Arial" w:hint="eastAsia"/>
                <w:kern w:val="0"/>
                <w:szCs w:val="21"/>
              </w:rPr>
              <w:t>，</w:t>
            </w:r>
            <w:r w:rsidRPr="00381A29">
              <w:rPr>
                <w:rFonts w:ascii="Arial" w:hAnsi="Arial" w:cs="Arial"/>
                <w:kern w:val="0"/>
                <w:szCs w:val="21"/>
              </w:rPr>
              <w:t>思想道德修养与法律基础</w:t>
            </w:r>
            <w:r w:rsidRPr="00381A29">
              <w:rPr>
                <w:rFonts w:ascii="Arial" w:hAnsi="Arial" w:cs="Arial" w:hint="eastAsia"/>
                <w:kern w:val="0"/>
                <w:szCs w:val="21"/>
              </w:rPr>
              <w:t>，</w:t>
            </w:r>
            <w:r w:rsidRPr="00381A29">
              <w:rPr>
                <w:rFonts w:ascii="Arial" w:hAnsi="Arial" w:cs="Arial"/>
                <w:kern w:val="0"/>
                <w:szCs w:val="21"/>
              </w:rPr>
              <w:t>形势与政策</w:t>
            </w:r>
            <w:r w:rsidRPr="00381A29">
              <w:rPr>
                <w:rFonts w:ascii="Arial" w:hAnsi="Arial" w:cs="Arial" w:hint="eastAsia"/>
                <w:kern w:val="0"/>
                <w:szCs w:val="21"/>
              </w:rPr>
              <w:t>，</w:t>
            </w:r>
            <w:r w:rsidRPr="00381A29">
              <w:rPr>
                <w:rFonts w:ascii="Arial" w:hAnsi="Arial" w:cs="Arial"/>
                <w:kern w:val="0"/>
                <w:szCs w:val="21"/>
              </w:rPr>
              <w:t>公益劳动</w:t>
            </w:r>
            <w:r w:rsidRPr="00381A29">
              <w:rPr>
                <w:rFonts w:ascii="Arial" w:hAnsi="Arial" w:cs="Arial" w:hint="eastAsia"/>
                <w:kern w:val="0"/>
                <w:szCs w:val="21"/>
              </w:rPr>
              <w:t>，</w:t>
            </w:r>
            <w:r w:rsidRPr="00381A29">
              <w:rPr>
                <w:rFonts w:ascii="Arial" w:hAnsi="Arial" w:cs="Arial"/>
                <w:kern w:val="0"/>
                <w:szCs w:val="21"/>
              </w:rPr>
              <w:t>社会实践</w:t>
            </w:r>
            <w:r w:rsidRPr="00381A29">
              <w:rPr>
                <w:rFonts w:ascii="Arial" w:hAnsi="Arial" w:cs="Arial" w:hint="eastAsia"/>
                <w:kern w:val="0"/>
                <w:szCs w:val="21"/>
              </w:rPr>
              <w:t>，毕业设计</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学会擅于控制自我、换位思考和与人交流的能力，以灵活多样的方式处理不断变化的人际关系</w:t>
            </w:r>
          </w:p>
        </w:tc>
        <w:tc>
          <w:tcPr>
            <w:tcW w:w="6095" w:type="dxa"/>
            <w:vAlign w:val="center"/>
          </w:tcPr>
          <w:p w:rsidR="00BB160B" w:rsidRPr="00381A29" w:rsidRDefault="00BB160B" w:rsidP="00EF6E87">
            <w:pPr>
              <w:spacing w:beforeLines="25" w:afterLines="25"/>
              <w:ind w:left="-57" w:right="-57"/>
              <w:rPr>
                <w:rFonts w:ascii="Arial" w:hAnsi="Arial" w:cs="Arial"/>
                <w:kern w:val="0"/>
                <w:szCs w:val="21"/>
              </w:rPr>
            </w:pPr>
            <w:r w:rsidRPr="00381A29">
              <w:rPr>
                <w:rFonts w:hAnsi="宋体" w:hint="eastAsia"/>
                <w:kern w:val="0"/>
                <w:szCs w:val="21"/>
              </w:rPr>
              <w:t>大学新生学习生活指导，大学生社会心理学、大学生身心健康，就业指导，</w:t>
            </w:r>
            <w:r w:rsidRPr="00381A29">
              <w:rPr>
                <w:rFonts w:hAnsi="宋体"/>
                <w:kern w:val="0"/>
                <w:szCs w:val="21"/>
              </w:rPr>
              <w:t>军事训练</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能以流畅的文笔和清晰的工程语言表达自己的观点，并能熟练将现代交流媒介（电子邮件、多媒体等）应用于人际和工程表达</w:t>
            </w:r>
          </w:p>
        </w:tc>
        <w:tc>
          <w:tcPr>
            <w:tcW w:w="6095" w:type="dxa"/>
            <w:vAlign w:val="center"/>
          </w:tcPr>
          <w:p w:rsidR="00BB160B" w:rsidRPr="00381A29" w:rsidRDefault="00BB160B" w:rsidP="00EF6E87">
            <w:pPr>
              <w:spacing w:beforeLines="25" w:afterLines="25"/>
              <w:ind w:left="-57" w:right="-57"/>
              <w:rPr>
                <w:rFonts w:hAnsi="宋体"/>
                <w:kern w:val="0"/>
                <w:szCs w:val="21"/>
              </w:rPr>
            </w:pPr>
            <w:r w:rsidRPr="00381A29">
              <w:rPr>
                <w:rFonts w:hAnsi="宋体" w:hint="eastAsia"/>
                <w:kern w:val="0"/>
                <w:szCs w:val="21"/>
              </w:rPr>
              <w:t>化工制图，大学语文，</w:t>
            </w:r>
            <w:r w:rsidRPr="00381A29">
              <w:rPr>
                <w:szCs w:val="21"/>
              </w:rPr>
              <w:t>化工计算机数据与图形处理</w:t>
            </w:r>
            <w:r w:rsidRPr="00381A29">
              <w:rPr>
                <w:rFonts w:hint="eastAsia"/>
                <w:szCs w:val="21"/>
              </w:rPr>
              <w:t>，专业课程设计，毕业设计</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较为熟练阅读外文资料和文献，有较强的英语交流能力</w:t>
            </w:r>
          </w:p>
        </w:tc>
        <w:tc>
          <w:tcPr>
            <w:tcW w:w="6095" w:type="dxa"/>
            <w:vAlign w:val="center"/>
          </w:tcPr>
          <w:p w:rsidR="00BB160B" w:rsidRPr="00381A29" w:rsidRDefault="00BB160B" w:rsidP="00EF6E87">
            <w:pPr>
              <w:spacing w:beforeLines="25" w:afterLines="25"/>
              <w:ind w:left="-57" w:right="-57"/>
              <w:rPr>
                <w:rFonts w:hAnsi="宋体"/>
                <w:kern w:val="0"/>
                <w:szCs w:val="21"/>
              </w:rPr>
            </w:pPr>
            <w:r w:rsidRPr="00381A29">
              <w:rPr>
                <w:rFonts w:hAnsi="宋体"/>
                <w:kern w:val="0"/>
                <w:szCs w:val="21"/>
              </w:rPr>
              <w:t>英语（</w:t>
            </w:r>
            <w:r w:rsidRPr="00381A29">
              <w:rPr>
                <w:rFonts w:hAnsi="宋体" w:hint="eastAsia"/>
                <w:kern w:val="0"/>
                <w:szCs w:val="21"/>
              </w:rPr>
              <w:t>A</w:t>
            </w:r>
            <w:r w:rsidRPr="00381A29">
              <w:rPr>
                <w:rFonts w:hAnsi="宋体" w:hint="eastAsia"/>
                <w:kern w:val="0"/>
                <w:szCs w:val="21"/>
              </w:rPr>
              <w:t>～</w:t>
            </w:r>
            <w:r w:rsidRPr="00381A29">
              <w:rPr>
                <w:rFonts w:hAnsi="宋体" w:hint="eastAsia"/>
                <w:kern w:val="0"/>
                <w:szCs w:val="21"/>
              </w:rPr>
              <w:t>C</w:t>
            </w:r>
            <w:r w:rsidRPr="00381A29">
              <w:rPr>
                <w:rFonts w:hAnsi="宋体"/>
                <w:kern w:val="0"/>
                <w:szCs w:val="21"/>
              </w:rPr>
              <w:t>）</w:t>
            </w:r>
            <w:r w:rsidRPr="00381A29">
              <w:rPr>
                <w:rFonts w:hAnsi="宋体" w:hint="eastAsia"/>
                <w:kern w:val="0"/>
                <w:szCs w:val="21"/>
              </w:rPr>
              <w:t>，专业英语，英语口语，英语听力，科技论文写作</w:t>
            </w:r>
            <w:r w:rsidRPr="00381A29">
              <w:rPr>
                <w:rFonts w:ascii="Arial" w:hAnsi="Arial" w:cs="Arial" w:hint="eastAsia"/>
                <w:szCs w:val="21"/>
              </w:rPr>
              <w:t>，化学反应工程</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能够使用技术语言，在跨文化环境下进行正确的沟通与表达</w:t>
            </w:r>
          </w:p>
        </w:tc>
        <w:tc>
          <w:tcPr>
            <w:tcW w:w="6095" w:type="dxa"/>
            <w:vAlign w:val="center"/>
          </w:tcPr>
          <w:p w:rsidR="00BB160B" w:rsidRPr="00381A29" w:rsidRDefault="00BB160B" w:rsidP="00EF6E87">
            <w:pPr>
              <w:spacing w:beforeLines="25" w:afterLines="25"/>
              <w:ind w:left="-57" w:right="-57"/>
              <w:rPr>
                <w:rFonts w:hAnsi="宋体"/>
                <w:kern w:val="0"/>
                <w:szCs w:val="21"/>
              </w:rPr>
            </w:pPr>
            <w:r w:rsidRPr="00381A29">
              <w:rPr>
                <w:rFonts w:hAnsi="宋体" w:hint="eastAsia"/>
                <w:kern w:val="0"/>
                <w:szCs w:val="21"/>
              </w:rPr>
              <w:t>专业英语，英语口语，英语听力，科技论文写作</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掌握文献检索、资料查询的基本方法</w:t>
            </w:r>
          </w:p>
        </w:tc>
        <w:tc>
          <w:tcPr>
            <w:tcW w:w="6095" w:type="dxa"/>
            <w:vAlign w:val="center"/>
          </w:tcPr>
          <w:p w:rsidR="00BB160B" w:rsidRPr="00381A29" w:rsidRDefault="00BB160B" w:rsidP="00EF6E87">
            <w:pPr>
              <w:spacing w:beforeLines="25" w:afterLines="25"/>
              <w:ind w:left="-57" w:right="-57"/>
              <w:rPr>
                <w:rFonts w:hAnsi="宋体"/>
                <w:kern w:val="0"/>
                <w:szCs w:val="21"/>
              </w:rPr>
            </w:pPr>
            <w:r w:rsidRPr="00381A29">
              <w:rPr>
                <w:rFonts w:hAnsi="宋体" w:hint="eastAsia"/>
                <w:kern w:val="0"/>
                <w:szCs w:val="21"/>
              </w:rPr>
              <w:t>信息与文献文献检索，</w:t>
            </w:r>
            <w:r w:rsidRPr="00381A29">
              <w:rPr>
                <w:rFonts w:hAnsi="宋体"/>
                <w:kern w:val="0"/>
                <w:szCs w:val="21"/>
              </w:rPr>
              <w:t>大学计算机基础</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能正确使用网络技术，具备收集、分析、判断、选择国内外相关技术信息的能力</w:t>
            </w:r>
          </w:p>
        </w:tc>
        <w:tc>
          <w:tcPr>
            <w:tcW w:w="6095" w:type="dxa"/>
            <w:vAlign w:val="center"/>
          </w:tcPr>
          <w:p w:rsidR="00BB160B" w:rsidRPr="00381A29" w:rsidRDefault="00BB160B" w:rsidP="00EF6E87">
            <w:pPr>
              <w:spacing w:beforeLines="25" w:afterLines="25"/>
              <w:ind w:left="-57" w:right="-57"/>
              <w:rPr>
                <w:rFonts w:hAnsi="宋体"/>
                <w:kern w:val="0"/>
                <w:szCs w:val="21"/>
              </w:rPr>
            </w:pPr>
            <w:r w:rsidRPr="00381A29">
              <w:rPr>
                <w:rFonts w:hAnsi="宋体" w:hint="eastAsia"/>
                <w:kern w:val="0"/>
                <w:szCs w:val="21"/>
              </w:rPr>
              <w:t>信息与文献文献检索，</w:t>
            </w:r>
            <w:r w:rsidRPr="00381A29">
              <w:rPr>
                <w:rFonts w:hAnsi="宋体"/>
                <w:kern w:val="0"/>
                <w:szCs w:val="21"/>
              </w:rPr>
              <w:t>大学计算机基础</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具有一定的文献综述能力</w:t>
            </w:r>
          </w:p>
        </w:tc>
        <w:tc>
          <w:tcPr>
            <w:tcW w:w="6095" w:type="dxa"/>
            <w:vAlign w:val="center"/>
          </w:tcPr>
          <w:p w:rsidR="00BB160B" w:rsidRPr="00381A29" w:rsidRDefault="00BB160B" w:rsidP="00EF6E87">
            <w:pPr>
              <w:spacing w:beforeLines="25" w:afterLines="25"/>
              <w:ind w:left="-57" w:right="-57"/>
              <w:rPr>
                <w:rFonts w:hAnsi="宋体"/>
                <w:kern w:val="0"/>
                <w:szCs w:val="21"/>
              </w:rPr>
            </w:pPr>
            <w:r w:rsidRPr="00381A29">
              <w:rPr>
                <w:rFonts w:hAnsi="宋体" w:hint="eastAsia"/>
                <w:kern w:val="0"/>
                <w:szCs w:val="21"/>
              </w:rPr>
              <w:t>文献检索，</w:t>
            </w:r>
            <w:r w:rsidRPr="00381A29">
              <w:rPr>
                <w:rFonts w:hAnsi="宋体"/>
                <w:kern w:val="0"/>
                <w:szCs w:val="21"/>
              </w:rPr>
              <w:t>大学计算机基础</w:t>
            </w:r>
            <w:r w:rsidRPr="00381A29">
              <w:rPr>
                <w:rFonts w:hAnsi="宋体" w:hint="eastAsia"/>
                <w:kern w:val="0"/>
                <w:szCs w:val="21"/>
              </w:rPr>
              <w:t>，课程及毕业设计开题报告</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能正确认识终身学习的重要性</w:t>
            </w:r>
          </w:p>
        </w:tc>
        <w:tc>
          <w:tcPr>
            <w:tcW w:w="6095" w:type="dxa"/>
            <w:vAlign w:val="center"/>
          </w:tcPr>
          <w:p w:rsidR="00BB160B" w:rsidRPr="00381A29" w:rsidRDefault="00BB160B" w:rsidP="00EF6E87">
            <w:pPr>
              <w:spacing w:beforeLines="25" w:afterLines="25"/>
              <w:ind w:left="-57" w:right="-57"/>
              <w:rPr>
                <w:rFonts w:hAnsi="宋体"/>
                <w:kern w:val="0"/>
                <w:szCs w:val="21"/>
              </w:rPr>
            </w:pPr>
            <w:r w:rsidRPr="00381A29">
              <w:rPr>
                <w:rFonts w:hAnsi="宋体"/>
                <w:kern w:val="0"/>
                <w:szCs w:val="21"/>
              </w:rPr>
              <w:t>思想道德修养与法律基础</w:t>
            </w:r>
            <w:r w:rsidRPr="00381A29">
              <w:rPr>
                <w:rFonts w:hAnsi="宋体" w:hint="eastAsia"/>
                <w:kern w:val="0"/>
                <w:szCs w:val="21"/>
              </w:rPr>
              <w:t>，大学新生学习生活指导，大学生社会心理学，就业指导</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能跟踪专业及相关技术的发展趋势，不断提升自己的专业水平</w:t>
            </w:r>
          </w:p>
        </w:tc>
        <w:tc>
          <w:tcPr>
            <w:tcW w:w="6095" w:type="dxa"/>
            <w:vAlign w:val="center"/>
          </w:tcPr>
          <w:p w:rsidR="00BB160B" w:rsidRPr="00381A29" w:rsidRDefault="00BB160B" w:rsidP="00EF6E87">
            <w:pPr>
              <w:spacing w:beforeLines="25" w:afterLines="25"/>
              <w:ind w:left="-57" w:right="-57"/>
              <w:rPr>
                <w:rFonts w:hAnsi="宋体"/>
                <w:kern w:val="0"/>
                <w:szCs w:val="21"/>
              </w:rPr>
            </w:pPr>
            <w:r w:rsidRPr="00381A29">
              <w:rPr>
                <w:rFonts w:hAnsi="宋体" w:hint="eastAsia"/>
                <w:kern w:val="0"/>
                <w:szCs w:val="21"/>
              </w:rPr>
              <w:t>化学工程与工艺概论，现代化工技术选讲，毕业设计</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具有较强的求知欲，不断拓展自己的知识面</w:t>
            </w:r>
          </w:p>
        </w:tc>
        <w:tc>
          <w:tcPr>
            <w:tcW w:w="6095" w:type="dxa"/>
            <w:vAlign w:val="center"/>
          </w:tcPr>
          <w:p w:rsidR="00BB160B" w:rsidRPr="00381A29" w:rsidRDefault="00BB160B" w:rsidP="00EF6E87">
            <w:pPr>
              <w:spacing w:beforeLines="25" w:afterLines="25"/>
              <w:ind w:left="-57" w:right="-57"/>
              <w:rPr>
                <w:rFonts w:hAnsi="宋体"/>
                <w:kern w:val="0"/>
                <w:szCs w:val="21"/>
              </w:rPr>
            </w:pPr>
            <w:r w:rsidRPr="00381A29">
              <w:rPr>
                <w:rFonts w:hAnsi="宋体" w:hint="eastAsia"/>
                <w:kern w:val="0"/>
                <w:szCs w:val="21"/>
              </w:rPr>
              <w:t>大学新生学习生活指导，大学生社会心理学</w:t>
            </w:r>
          </w:p>
        </w:tc>
      </w:tr>
      <w:tr w:rsidR="00BB160B" w:rsidRPr="00381A29" w:rsidTr="00762400">
        <w:tc>
          <w:tcPr>
            <w:tcW w:w="3828" w:type="dxa"/>
            <w:vAlign w:val="center"/>
          </w:tcPr>
          <w:p w:rsidR="00BB160B" w:rsidRPr="00381A29" w:rsidRDefault="00BB160B" w:rsidP="00EF6E87">
            <w:pPr>
              <w:spacing w:beforeLines="25" w:afterLines="25"/>
              <w:ind w:left="-57" w:right="-57"/>
              <w:rPr>
                <w:szCs w:val="21"/>
              </w:rPr>
            </w:pPr>
            <w:r w:rsidRPr="00381A29">
              <w:rPr>
                <w:rFonts w:hint="eastAsia"/>
                <w:szCs w:val="21"/>
              </w:rPr>
              <w:t>能够参与跨专业及国际性的竞争与合作</w:t>
            </w:r>
          </w:p>
        </w:tc>
        <w:tc>
          <w:tcPr>
            <w:tcW w:w="6095" w:type="dxa"/>
            <w:vAlign w:val="center"/>
          </w:tcPr>
          <w:p w:rsidR="00BB160B" w:rsidRPr="00381A29" w:rsidRDefault="00BB160B" w:rsidP="00EF6E87">
            <w:pPr>
              <w:spacing w:beforeLines="25" w:afterLines="25"/>
              <w:ind w:left="-57" w:right="-57"/>
              <w:rPr>
                <w:rFonts w:hAnsi="宋体"/>
                <w:kern w:val="0"/>
                <w:szCs w:val="21"/>
              </w:rPr>
            </w:pPr>
            <w:r w:rsidRPr="00381A29">
              <w:rPr>
                <w:rFonts w:hAnsi="宋体" w:hint="eastAsia"/>
                <w:kern w:val="0"/>
                <w:szCs w:val="21"/>
              </w:rPr>
              <w:t>专业英语，英语口语，英语听力，科技论文写作</w:t>
            </w:r>
          </w:p>
        </w:tc>
      </w:tr>
    </w:tbl>
    <w:p w:rsidR="00196968" w:rsidRPr="0052778B" w:rsidRDefault="00196968" w:rsidP="00196968">
      <w:pPr>
        <w:adjustRightInd w:val="0"/>
        <w:snapToGrid w:val="0"/>
        <w:spacing w:line="360" w:lineRule="auto"/>
        <w:rPr>
          <w:rFonts w:ascii="黑体" w:eastAsia="黑体" w:hAnsi="黑体"/>
          <w:b/>
          <w:szCs w:val="21"/>
        </w:rPr>
      </w:pPr>
    </w:p>
    <w:p w:rsidR="00196968" w:rsidRPr="0052778B" w:rsidRDefault="00196968" w:rsidP="00196968">
      <w:pPr>
        <w:adjustRightInd w:val="0"/>
        <w:snapToGrid w:val="0"/>
        <w:spacing w:line="360" w:lineRule="auto"/>
        <w:rPr>
          <w:rFonts w:ascii="黑体" w:eastAsia="黑体" w:hAnsi="黑体"/>
          <w:b/>
          <w:szCs w:val="21"/>
        </w:rPr>
      </w:pPr>
    </w:p>
    <w:p w:rsidR="00196968" w:rsidRPr="0052778B" w:rsidRDefault="00196968" w:rsidP="00196968">
      <w:pPr>
        <w:adjustRightInd w:val="0"/>
        <w:snapToGrid w:val="0"/>
        <w:spacing w:line="360" w:lineRule="auto"/>
        <w:rPr>
          <w:rFonts w:asciiTheme="minorEastAsia" w:eastAsiaTheme="minorEastAsia" w:hAnsiTheme="minorEastAsia"/>
          <w:b/>
          <w:szCs w:val="21"/>
        </w:rPr>
      </w:pPr>
      <w:r w:rsidRPr="0052778B">
        <w:rPr>
          <w:rFonts w:ascii="黑体" w:eastAsia="黑体" w:hAnsi="黑体" w:hint="eastAsia"/>
          <w:b/>
          <w:szCs w:val="21"/>
        </w:rPr>
        <w:t xml:space="preserve">    </w:t>
      </w:r>
      <w:r w:rsidR="00CE1894" w:rsidRPr="0052778B">
        <w:rPr>
          <w:rFonts w:ascii="黑体" w:eastAsia="黑体" w:hAnsi="黑体"/>
          <w:b/>
          <w:szCs w:val="21"/>
        </w:rPr>
        <w:t xml:space="preserve">      </w:t>
      </w:r>
      <w:r w:rsidRPr="0052778B">
        <w:rPr>
          <w:rFonts w:ascii="黑体" w:eastAsia="黑体" w:hAnsi="黑体" w:hint="eastAsia"/>
          <w:b/>
          <w:szCs w:val="21"/>
        </w:rPr>
        <w:t xml:space="preserve">   </w:t>
      </w:r>
      <w:r w:rsidRPr="0052778B">
        <w:rPr>
          <w:rFonts w:asciiTheme="minorEastAsia" w:eastAsiaTheme="minorEastAsia" w:hAnsiTheme="minorEastAsia" w:hint="eastAsia"/>
          <w:b/>
          <w:szCs w:val="21"/>
        </w:rPr>
        <w:t xml:space="preserve">专业负责人签字盖章：                </w:t>
      </w:r>
      <w:r w:rsidR="00CE1894" w:rsidRPr="0052778B">
        <w:rPr>
          <w:rFonts w:asciiTheme="minorEastAsia" w:eastAsiaTheme="minorEastAsia" w:hAnsiTheme="minorEastAsia"/>
          <w:b/>
          <w:szCs w:val="21"/>
        </w:rPr>
        <w:t xml:space="preserve">  </w:t>
      </w:r>
      <w:r w:rsidRPr="0052778B">
        <w:rPr>
          <w:rFonts w:asciiTheme="minorEastAsia" w:eastAsiaTheme="minorEastAsia" w:hAnsiTheme="minorEastAsia" w:hint="eastAsia"/>
          <w:b/>
          <w:szCs w:val="21"/>
        </w:rPr>
        <w:t xml:space="preserve"> </w:t>
      </w:r>
      <w:r w:rsidR="00CE1894" w:rsidRPr="0052778B">
        <w:rPr>
          <w:rFonts w:asciiTheme="minorEastAsia" w:eastAsiaTheme="minorEastAsia" w:hAnsiTheme="minorEastAsia"/>
          <w:b/>
          <w:szCs w:val="21"/>
        </w:rPr>
        <w:t xml:space="preserve"> </w:t>
      </w:r>
      <w:r w:rsidR="00346B4F" w:rsidRPr="0052778B">
        <w:rPr>
          <w:rFonts w:asciiTheme="minorEastAsia" w:eastAsiaTheme="minorEastAsia" w:hAnsiTheme="minorEastAsia" w:hint="eastAsia"/>
          <w:b/>
          <w:szCs w:val="21"/>
        </w:rPr>
        <w:t xml:space="preserve">   </w:t>
      </w:r>
      <w:r w:rsidRPr="0052778B">
        <w:rPr>
          <w:rFonts w:asciiTheme="minorEastAsia" w:eastAsiaTheme="minorEastAsia" w:hAnsiTheme="minorEastAsia" w:hint="eastAsia"/>
          <w:b/>
          <w:szCs w:val="21"/>
        </w:rPr>
        <w:t>学院签字盖章：</w:t>
      </w:r>
    </w:p>
    <w:p w:rsidR="00944BE4" w:rsidRPr="0052778B" w:rsidRDefault="00196968" w:rsidP="00762400">
      <w:pPr>
        <w:adjustRightInd w:val="0"/>
        <w:snapToGrid w:val="0"/>
        <w:spacing w:line="360" w:lineRule="auto"/>
      </w:pPr>
      <w:r w:rsidRPr="0052778B">
        <w:rPr>
          <w:rFonts w:asciiTheme="minorEastAsia" w:eastAsiaTheme="minorEastAsia" w:hAnsiTheme="minorEastAsia" w:hint="eastAsia"/>
          <w:b/>
          <w:szCs w:val="21"/>
        </w:rPr>
        <w:t xml:space="preserve">            </w:t>
      </w:r>
      <w:r w:rsidR="00CE1894" w:rsidRPr="0052778B">
        <w:rPr>
          <w:rFonts w:asciiTheme="minorEastAsia" w:eastAsiaTheme="minorEastAsia" w:hAnsiTheme="minorEastAsia"/>
          <w:b/>
          <w:szCs w:val="21"/>
        </w:rPr>
        <w:t xml:space="preserve">     </w:t>
      </w:r>
      <w:r w:rsidRPr="0052778B">
        <w:rPr>
          <w:rFonts w:asciiTheme="minorEastAsia" w:eastAsiaTheme="minorEastAsia" w:hAnsiTheme="minorEastAsia" w:hint="eastAsia"/>
          <w:b/>
          <w:szCs w:val="21"/>
        </w:rPr>
        <w:t xml:space="preserve">   日期：                          </w:t>
      </w:r>
      <w:r w:rsidR="00CE1894" w:rsidRPr="0052778B">
        <w:rPr>
          <w:rFonts w:asciiTheme="minorEastAsia" w:eastAsiaTheme="minorEastAsia" w:hAnsiTheme="minorEastAsia"/>
          <w:b/>
          <w:szCs w:val="21"/>
        </w:rPr>
        <w:t xml:space="preserve">   </w:t>
      </w:r>
      <w:r w:rsidRPr="0052778B">
        <w:rPr>
          <w:rFonts w:asciiTheme="minorEastAsia" w:eastAsiaTheme="minorEastAsia" w:hAnsiTheme="minorEastAsia" w:hint="eastAsia"/>
          <w:b/>
          <w:szCs w:val="21"/>
        </w:rPr>
        <w:t xml:space="preserve">      日期：</w:t>
      </w:r>
    </w:p>
    <w:sectPr w:rsidR="00944BE4" w:rsidRPr="0052778B" w:rsidSect="00214BEF">
      <w:pgSz w:w="11906" w:h="16838"/>
      <w:pgMar w:top="873" w:right="1021" w:bottom="873"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95A" w:rsidRDefault="00E7695A" w:rsidP="00944BE4">
      <w:r>
        <w:separator/>
      </w:r>
    </w:p>
  </w:endnote>
  <w:endnote w:type="continuationSeparator" w:id="0">
    <w:p w:rsidR="00E7695A" w:rsidRDefault="00E7695A" w:rsidP="00944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等线">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95A" w:rsidRDefault="00E7695A" w:rsidP="00944BE4">
      <w:r>
        <w:separator/>
      </w:r>
    </w:p>
  </w:footnote>
  <w:footnote w:type="continuationSeparator" w:id="0">
    <w:p w:rsidR="00E7695A" w:rsidRDefault="00E7695A" w:rsidP="00944B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F72102"/>
    <w:multiLevelType w:val="hybridMultilevel"/>
    <w:tmpl w:val="5B842D7E"/>
    <w:lvl w:ilvl="0" w:tplc="4AAE5E3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370D"/>
    <w:rsid w:val="000176E1"/>
    <w:rsid w:val="00026653"/>
    <w:rsid w:val="00033D09"/>
    <w:rsid w:val="00035A0E"/>
    <w:rsid w:val="00056588"/>
    <w:rsid w:val="00064486"/>
    <w:rsid w:val="00072B37"/>
    <w:rsid w:val="0007343D"/>
    <w:rsid w:val="000876D3"/>
    <w:rsid w:val="00095FB1"/>
    <w:rsid w:val="00097CBF"/>
    <w:rsid w:val="000A3549"/>
    <w:rsid w:val="000A5A69"/>
    <w:rsid w:val="000E1729"/>
    <w:rsid w:val="000E7610"/>
    <w:rsid w:val="000F68A7"/>
    <w:rsid w:val="00116DC4"/>
    <w:rsid w:val="00134AD2"/>
    <w:rsid w:val="001362AD"/>
    <w:rsid w:val="00154D92"/>
    <w:rsid w:val="00157904"/>
    <w:rsid w:val="0016329E"/>
    <w:rsid w:val="001648FE"/>
    <w:rsid w:val="00167B7E"/>
    <w:rsid w:val="00176B7A"/>
    <w:rsid w:val="001867CF"/>
    <w:rsid w:val="00187D0A"/>
    <w:rsid w:val="00190A81"/>
    <w:rsid w:val="00196968"/>
    <w:rsid w:val="001A0D6F"/>
    <w:rsid w:val="001A259E"/>
    <w:rsid w:val="001B385C"/>
    <w:rsid w:val="001C00C4"/>
    <w:rsid w:val="001D1880"/>
    <w:rsid w:val="001F4886"/>
    <w:rsid w:val="00201F34"/>
    <w:rsid w:val="00202B0C"/>
    <w:rsid w:val="00205AD7"/>
    <w:rsid w:val="00214BEF"/>
    <w:rsid w:val="00242F06"/>
    <w:rsid w:val="0025022F"/>
    <w:rsid w:val="00250BC4"/>
    <w:rsid w:val="00255928"/>
    <w:rsid w:val="00256460"/>
    <w:rsid w:val="00260E50"/>
    <w:rsid w:val="00276958"/>
    <w:rsid w:val="00277064"/>
    <w:rsid w:val="00293CFB"/>
    <w:rsid w:val="002C0514"/>
    <w:rsid w:val="002E1B23"/>
    <w:rsid w:val="002E6851"/>
    <w:rsid w:val="002F4448"/>
    <w:rsid w:val="003071CA"/>
    <w:rsid w:val="00311423"/>
    <w:rsid w:val="00314FE6"/>
    <w:rsid w:val="0031708B"/>
    <w:rsid w:val="00323356"/>
    <w:rsid w:val="00333717"/>
    <w:rsid w:val="00346B4F"/>
    <w:rsid w:val="003518A8"/>
    <w:rsid w:val="00357159"/>
    <w:rsid w:val="003758C7"/>
    <w:rsid w:val="003B16BB"/>
    <w:rsid w:val="003B342F"/>
    <w:rsid w:val="003B52F2"/>
    <w:rsid w:val="003D26F7"/>
    <w:rsid w:val="003D32F8"/>
    <w:rsid w:val="004071C8"/>
    <w:rsid w:val="004143FF"/>
    <w:rsid w:val="004321A3"/>
    <w:rsid w:val="00454FFC"/>
    <w:rsid w:val="00457777"/>
    <w:rsid w:val="00460902"/>
    <w:rsid w:val="00463EC8"/>
    <w:rsid w:val="004726D9"/>
    <w:rsid w:val="00482291"/>
    <w:rsid w:val="00491531"/>
    <w:rsid w:val="004D0818"/>
    <w:rsid w:val="004F5D7F"/>
    <w:rsid w:val="004F636C"/>
    <w:rsid w:val="005001DF"/>
    <w:rsid w:val="00500843"/>
    <w:rsid w:val="00505640"/>
    <w:rsid w:val="00510F67"/>
    <w:rsid w:val="005110F6"/>
    <w:rsid w:val="0052204B"/>
    <w:rsid w:val="0052778B"/>
    <w:rsid w:val="0055225A"/>
    <w:rsid w:val="00574D8E"/>
    <w:rsid w:val="00577FC4"/>
    <w:rsid w:val="0058370D"/>
    <w:rsid w:val="005864BE"/>
    <w:rsid w:val="005A5692"/>
    <w:rsid w:val="005A6764"/>
    <w:rsid w:val="005D5359"/>
    <w:rsid w:val="005E272C"/>
    <w:rsid w:val="005F36B3"/>
    <w:rsid w:val="006016A0"/>
    <w:rsid w:val="00602A87"/>
    <w:rsid w:val="00604BEF"/>
    <w:rsid w:val="00614123"/>
    <w:rsid w:val="00617063"/>
    <w:rsid w:val="00622C9E"/>
    <w:rsid w:val="00622CF4"/>
    <w:rsid w:val="00630AF9"/>
    <w:rsid w:val="00632EAC"/>
    <w:rsid w:val="00640A6A"/>
    <w:rsid w:val="0064573F"/>
    <w:rsid w:val="00652734"/>
    <w:rsid w:val="00654052"/>
    <w:rsid w:val="00661743"/>
    <w:rsid w:val="00666F84"/>
    <w:rsid w:val="00674E68"/>
    <w:rsid w:val="006768F4"/>
    <w:rsid w:val="006869CD"/>
    <w:rsid w:val="00695597"/>
    <w:rsid w:val="006B04A6"/>
    <w:rsid w:val="006D3DF9"/>
    <w:rsid w:val="006D4758"/>
    <w:rsid w:val="006D4AC6"/>
    <w:rsid w:val="006E1B20"/>
    <w:rsid w:val="006E72C1"/>
    <w:rsid w:val="0071475D"/>
    <w:rsid w:val="007277FF"/>
    <w:rsid w:val="007346DE"/>
    <w:rsid w:val="007371D1"/>
    <w:rsid w:val="00740567"/>
    <w:rsid w:val="00743884"/>
    <w:rsid w:val="007443B7"/>
    <w:rsid w:val="00753E59"/>
    <w:rsid w:val="00761ECF"/>
    <w:rsid w:val="00762400"/>
    <w:rsid w:val="007A18EE"/>
    <w:rsid w:val="007B09DA"/>
    <w:rsid w:val="007B1BCA"/>
    <w:rsid w:val="007B7A66"/>
    <w:rsid w:val="007C1358"/>
    <w:rsid w:val="007C3CB6"/>
    <w:rsid w:val="007D0B12"/>
    <w:rsid w:val="007D2A48"/>
    <w:rsid w:val="007E5B74"/>
    <w:rsid w:val="007E6082"/>
    <w:rsid w:val="007F2C36"/>
    <w:rsid w:val="007F433F"/>
    <w:rsid w:val="00810F63"/>
    <w:rsid w:val="00813110"/>
    <w:rsid w:val="008157E2"/>
    <w:rsid w:val="0082014D"/>
    <w:rsid w:val="008232D0"/>
    <w:rsid w:val="0082736E"/>
    <w:rsid w:val="00853A8A"/>
    <w:rsid w:val="00857DEE"/>
    <w:rsid w:val="00860EDF"/>
    <w:rsid w:val="008832C2"/>
    <w:rsid w:val="00885589"/>
    <w:rsid w:val="0088573B"/>
    <w:rsid w:val="00887139"/>
    <w:rsid w:val="00891144"/>
    <w:rsid w:val="00892EF8"/>
    <w:rsid w:val="00897B9C"/>
    <w:rsid w:val="008A3B80"/>
    <w:rsid w:val="008B3436"/>
    <w:rsid w:val="008C0377"/>
    <w:rsid w:val="008E3A7B"/>
    <w:rsid w:val="008E4773"/>
    <w:rsid w:val="008E4C80"/>
    <w:rsid w:val="008F547D"/>
    <w:rsid w:val="008F6B5B"/>
    <w:rsid w:val="00906196"/>
    <w:rsid w:val="00906ADE"/>
    <w:rsid w:val="00924BF4"/>
    <w:rsid w:val="00944BE4"/>
    <w:rsid w:val="009450F4"/>
    <w:rsid w:val="009726DA"/>
    <w:rsid w:val="009770DB"/>
    <w:rsid w:val="00986501"/>
    <w:rsid w:val="00986E19"/>
    <w:rsid w:val="00987A49"/>
    <w:rsid w:val="00990398"/>
    <w:rsid w:val="009B48B0"/>
    <w:rsid w:val="009B7F03"/>
    <w:rsid w:val="009C1803"/>
    <w:rsid w:val="009D746C"/>
    <w:rsid w:val="00A05DFB"/>
    <w:rsid w:val="00A067B4"/>
    <w:rsid w:val="00A1257E"/>
    <w:rsid w:val="00A138E8"/>
    <w:rsid w:val="00A74656"/>
    <w:rsid w:val="00A80FDD"/>
    <w:rsid w:val="00A844E7"/>
    <w:rsid w:val="00A94A1F"/>
    <w:rsid w:val="00AC2FC3"/>
    <w:rsid w:val="00AD230A"/>
    <w:rsid w:val="00AD440E"/>
    <w:rsid w:val="00AD5E23"/>
    <w:rsid w:val="00AF5EC5"/>
    <w:rsid w:val="00B0143B"/>
    <w:rsid w:val="00B11CDD"/>
    <w:rsid w:val="00B20427"/>
    <w:rsid w:val="00B20CA2"/>
    <w:rsid w:val="00B21AB0"/>
    <w:rsid w:val="00B3200B"/>
    <w:rsid w:val="00B34365"/>
    <w:rsid w:val="00B40AC1"/>
    <w:rsid w:val="00B641F3"/>
    <w:rsid w:val="00B668DF"/>
    <w:rsid w:val="00B70749"/>
    <w:rsid w:val="00BB160B"/>
    <w:rsid w:val="00BB68FC"/>
    <w:rsid w:val="00BC61BF"/>
    <w:rsid w:val="00BD178F"/>
    <w:rsid w:val="00BD728D"/>
    <w:rsid w:val="00BE19D7"/>
    <w:rsid w:val="00BE2B54"/>
    <w:rsid w:val="00C05781"/>
    <w:rsid w:val="00C156D1"/>
    <w:rsid w:val="00C30C0D"/>
    <w:rsid w:val="00C35D10"/>
    <w:rsid w:val="00C522FC"/>
    <w:rsid w:val="00C54D99"/>
    <w:rsid w:val="00C71C2D"/>
    <w:rsid w:val="00C84ABE"/>
    <w:rsid w:val="00CA0EA5"/>
    <w:rsid w:val="00CA5F3C"/>
    <w:rsid w:val="00CE1894"/>
    <w:rsid w:val="00CF0628"/>
    <w:rsid w:val="00CF7161"/>
    <w:rsid w:val="00D071B0"/>
    <w:rsid w:val="00D13915"/>
    <w:rsid w:val="00D153A3"/>
    <w:rsid w:val="00D2003F"/>
    <w:rsid w:val="00D20C57"/>
    <w:rsid w:val="00D35C66"/>
    <w:rsid w:val="00D44DA0"/>
    <w:rsid w:val="00D6054A"/>
    <w:rsid w:val="00D61FDF"/>
    <w:rsid w:val="00D7122D"/>
    <w:rsid w:val="00D800BE"/>
    <w:rsid w:val="00D81DFD"/>
    <w:rsid w:val="00D86207"/>
    <w:rsid w:val="00D91828"/>
    <w:rsid w:val="00DB301D"/>
    <w:rsid w:val="00DC7C15"/>
    <w:rsid w:val="00DC7D46"/>
    <w:rsid w:val="00DD06EC"/>
    <w:rsid w:val="00DF5375"/>
    <w:rsid w:val="00E1446D"/>
    <w:rsid w:val="00E36E93"/>
    <w:rsid w:val="00E443FE"/>
    <w:rsid w:val="00E611B1"/>
    <w:rsid w:val="00E624B7"/>
    <w:rsid w:val="00E73412"/>
    <w:rsid w:val="00E7695A"/>
    <w:rsid w:val="00E76B51"/>
    <w:rsid w:val="00E91377"/>
    <w:rsid w:val="00E95380"/>
    <w:rsid w:val="00EB061A"/>
    <w:rsid w:val="00EB10F2"/>
    <w:rsid w:val="00EC5590"/>
    <w:rsid w:val="00ED1547"/>
    <w:rsid w:val="00ED2BA5"/>
    <w:rsid w:val="00EE52AA"/>
    <w:rsid w:val="00EE5A20"/>
    <w:rsid w:val="00EE6C7D"/>
    <w:rsid w:val="00EF6E87"/>
    <w:rsid w:val="00F12B49"/>
    <w:rsid w:val="00F13723"/>
    <w:rsid w:val="00F32B7E"/>
    <w:rsid w:val="00F51BE6"/>
    <w:rsid w:val="00F7137D"/>
    <w:rsid w:val="00F73B3D"/>
    <w:rsid w:val="00F82B70"/>
    <w:rsid w:val="00F84E7F"/>
    <w:rsid w:val="00F85897"/>
    <w:rsid w:val="00F86021"/>
    <w:rsid w:val="00F8732A"/>
    <w:rsid w:val="00FA020E"/>
    <w:rsid w:val="00FB207A"/>
    <w:rsid w:val="00FC22B4"/>
    <w:rsid w:val="00FD07FB"/>
    <w:rsid w:val="00FD151A"/>
    <w:rsid w:val="00FD6FA0"/>
    <w:rsid w:val="00FE7A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70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370D"/>
    <w:rPr>
      <w:sz w:val="18"/>
      <w:szCs w:val="18"/>
    </w:rPr>
  </w:style>
  <w:style w:type="character" w:customStyle="1" w:styleId="Char">
    <w:name w:val="批注框文本 Char"/>
    <w:basedOn w:val="a0"/>
    <w:link w:val="a3"/>
    <w:uiPriority w:val="99"/>
    <w:semiHidden/>
    <w:rsid w:val="0058370D"/>
    <w:rPr>
      <w:rFonts w:ascii="Calibri" w:eastAsia="宋体" w:hAnsi="Calibri" w:cs="Times New Roman"/>
      <w:sz w:val="18"/>
      <w:szCs w:val="18"/>
    </w:rPr>
  </w:style>
  <w:style w:type="paragraph" w:styleId="a4">
    <w:name w:val="header"/>
    <w:basedOn w:val="a"/>
    <w:link w:val="Char0"/>
    <w:unhideWhenUsed/>
    <w:rsid w:val="001969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196968"/>
    <w:rPr>
      <w:rFonts w:ascii="Calibri" w:eastAsia="宋体" w:hAnsi="Calibri" w:cs="Times New Roman"/>
      <w:sz w:val="18"/>
      <w:szCs w:val="18"/>
    </w:rPr>
  </w:style>
  <w:style w:type="paragraph" w:styleId="a5">
    <w:name w:val="footer"/>
    <w:basedOn w:val="a"/>
    <w:link w:val="Char1"/>
    <w:uiPriority w:val="99"/>
    <w:unhideWhenUsed/>
    <w:rsid w:val="00196968"/>
    <w:pPr>
      <w:tabs>
        <w:tab w:val="center" w:pos="4153"/>
        <w:tab w:val="right" w:pos="8306"/>
      </w:tabs>
      <w:snapToGrid w:val="0"/>
      <w:jc w:val="left"/>
    </w:pPr>
    <w:rPr>
      <w:sz w:val="18"/>
      <w:szCs w:val="18"/>
    </w:rPr>
  </w:style>
  <w:style w:type="character" w:customStyle="1" w:styleId="Char1">
    <w:name w:val="页脚 Char"/>
    <w:basedOn w:val="a0"/>
    <w:link w:val="a5"/>
    <w:uiPriority w:val="99"/>
    <w:rsid w:val="00196968"/>
    <w:rPr>
      <w:rFonts w:ascii="Calibri" w:eastAsia="宋体" w:hAnsi="Calibri" w:cs="Times New Roman"/>
      <w:sz w:val="18"/>
      <w:szCs w:val="18"/>
    </w:rPr>
  </w:style>
  <w:style w:type="paragraph" w:styleId="a6">
    <w:name w:val="List Paragraph"/>
    <w:basedOn w:val="a"/>
    <w:uiPriority w:val="34"/>
    <w:qFormat/>
    <w:rsid w:val="00F51BE6"/>
    <w:pPr>
      <w:ind w:firstLineChars="200" w:firstLine="420"/>
    </w:pPr>
  </w:style>
  <w:style w:type="character" w:styleId="a7">
    <w:name w:val="annotation reference"/>
    <w:basedOn w:val="a0"/>
    <w:uiPriority w:val="99"/>
    <w:semiHidden/>
    <w:unhideWhenUsed/>
    <w:rsid w:val="00F51BE6"/>
    <w:rPr>
      <w:sz w:val="21"/>
      <w:szCs w:val="21"/>
    </w:rPr>
  </w:style>
  <w:style w:type="paragraph" w:styleId="a8">
    <w:name w:val="annotation text"/>
    <w:basedOn w:val="a"/>
    <w:link w:val="Char2"/>
    <w:uiPriority w:val="99"/>
    <w:semiHidden/>
    <w:unhideWhenUsed/>
    <w:rsid w:val="00F51BE6"/>
    <w:pPr>
      <w:jc w:val="left"/>
    </w:pPr>
  </w:style>
  <w:style w:type="character" w:customStyle="1" w:styleId="Char2">
    <w:name w:val="批注文字 Char"/>
    <w:basedOn w:val="a0"/>
    <w:link w:val="a8"/>
    <w:uiPriority w:val="99"/>
    <w:semiHidden/>
    <w:rsid w:val="00F51BE6"/>
    <w:rPr>
      <w:rFonts w:ascii="Calibri" w:eastAsia="宋体" w:hAnsi="Calibri" w:cs="Times New Roman"/>
    </w:rPr>
  </w:style>
  <w:style w:type="character" w:styleId="a9">
    <w:name w:val="Strong"/>
    <w:basedOn w:val="a0"/>
    <w:uiPriority w:val="22"/>
    <w:qFormat/>
    <w:rsid w:val="00505640"/>
    <w:rPr>
      <w:b/>
      <w:bCs/>
    </w:rPr>
  </w:style>
  <w:style w:type="paragraph" w:styleId="aa">
    <w:name w:val="Body Text Indent"/>
    <w:basedOn w:val="a"/>
    <w:link w:val="Char3"/>
    <w:uiPriority w:val="99"/>
    <w:unhideWhenUsed/>
    <w:rsid w:val="00505640"/>
    <w:pPr>
      <w:widowControl/>
      <w:spacing w:before="100" w:beforeAutospacing="1" w:after="100" w:afterAutospacing="1"/>
      <w:jc w:val="left"/>
    </w:pPr>
    <w:rPr>
      <w:rFonts w:ascii="宋体" w:hAnsi="宋体" w:cs="宋体"/>
      <w:kern w:val="0"/>
      <w:sz w:val="24"/>
      <w:szCs w:val="24"/>
    </w:rPr>
  </w:style>
  <w:style w:type="character" w:customStyle="1" w:styleId="Char3">
    <w:name w:val="正文文本缩进 Char"/>
    <w:basedOn w:val="a0"/>
    <w:link w:val="aa"/>
    <w:uiPriority w:val="99"/>
    <w:rsid w:val="00505640"/>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5688460">
      <w:bodyDiv w:val="1"/>
      <w:marLeft w:val="0"/>
      <w:marRight w:val="0"/>
      <w:marTop w:val="0"/>
      <w:marBottom w:val="0"/>
      <w:divBdr>
        <w:top w:val="none" w:sz="0" w:space="0" w:color="auto"/>
        <w:left w:val="none" w:sz="0" w:space="0" w:color="auto"/>
        <w:bottom w:val="none" w:sz="0" w:space="0" w:color="auto"/>
        <w:right w:val="none" w:sz="0" w:space="0" w:color="auto"/>
      </w:divBdr>
      <w:divsChild>
        <w:div w:id="1550065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A8B0D-5E40-4C45-ACF0-7B7A62BD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9</Pages>
  <Words>1440</Words>
  <Characters>8213</Characters>
  <Application>Microsoft Office Word</Application>
  <DocSecurity>0</DocSecurity>
  <Lines>68</Lines>
  <Paragraphs>19</Paragraphs>
  <ScaleCrop>false</ScaleCrop>
  <Company>MS</Company>
  <LinksUpToDate>false</LinksUpToDate>
  <CharactersWithSpaces>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Administrator</cp:lastModifiedBy>
  <cp:revision>160</cp:revision>
  <cp:lastPrinted>2017-05-26T06:18:00Z</cp:lastPrinted>
  <dcterms:created xsi:type="dcterms:W3CDTF">2017-04-18T08:54:00Z</dcterms:created>
  <dcterms:modified xsi:type="dcterms:W3CDTF">2017-11-03T07:40:00Z</dcterms:modified>
</cp:coreProperties>
</file>