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F6" w:rsidRPr="00DB6DAE" w:rsidRDefault="00E741F6" w:rsidP="00DB6DAE">
      <w:pPr>
        <w:spacing w:line="360" w:lineRule="auto"/>
        <w:ind w:right="-105" w:firstLineChars="200" w:firstLine="480"/>
        <w:rPr>
          <w:rFonts w:eastAsiaTheme="minorEastAsia"/>
          <w:sz w:val="24"/>
          <w:szCs w:val="24"/>
        </w:rPr>
      </w:pPr>
    </w:p>
    <w:tbl>
      <w:tblPr>
        <w:tblStyle w:val="a"/>
        <w:tblW w:w="0" w:type="auto"/>
        <w:tblInd w:w="93" w:type="dxa"/>
        <w:tblLook w:val="04A0"/>
      </w:tblPr>
      <w:tblGrid>
        <w:gridCol w:w="572"/>
        <w:gridCol w:w="975"/>
        <w:gridCol w:w="5503"/>
        <w:gridCol w:w="1379"/>
      </w:tblGrid>
      <w:tr w:rsidR="00E741F6" w:rsidRPr="0096359C" w:rsidTr="00E741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项目负责人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项目类别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曾勇平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离子液体－近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/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超临界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CO2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双相分离</w:t>
            </w: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噻吩类硫的</w:t>
            </w:r>
            <w:proofErr w:type="gramEnd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实验及分子模拟研究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96359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董宝霞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多级孔结构亲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CO2 MOFs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模板负载的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M@MOF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电催化</w:t>
            </w: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剂及其</w:t>
            </w:r>
            <w:proofErr w:type="gramEnd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电催化转化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CO2</w:t>
            </w: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96359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段伟良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手性含</w:t>
            </w: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膦</w:t>
            </w:r>
            <w:proofErr w:type="gramEnd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配体的设计合成及其在不对称催化中的应用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韩杰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壳中核结构纳米催化剂：新型结构设计与催化性能研究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南照东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强磁响应的超顺磁尖晶石型纳米</w:t>
            </w: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簇</w:t>
            </w:r>
            <w:proofErr w:type="gramEnd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形成机理的原位量</w:t>
            </w: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热研究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庞欢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微纳化配合物</w:t>
            </w:r>
            <w:proofErr w:type="gramEnd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衍生高性能电储能材料研究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沈明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阴离子</w:t>
            </w: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型杯芳烃</w:t>
            </w:r>
            <w:proofErr w:type="gramEnd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表面活性剂的合成、组装与半导体</w:t>
            </w: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微纳材料</w:t>
            </w:r>
            <w:proofErr w:type="gramEnd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结构调控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proofErr w:type="gramStart"/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徐琴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基于人工抗体型高性能光电转换纳米材料的激素传感器研究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薛怀国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可调控多级孔结构仿生界面的构建及电化学应用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/>
                <w:color w:val="333333"/>
                <w:kern w:val="0"/>
                <w:sz w:val="22"/>
              </w:rPr>
              <w:t>面上项目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Pr="0096359C" w:rsidRDefault="00E741F6" w:rsidP="0096359C">
            <w:pPr>
              <w:jc w:val="left"/>
              <w:rPr>
                <w:rFonts w:eastAsiaTheme="minorEastAsia"/>
                <w:color w:val="333333"/>
                <w:sz w:val="22"/>
              </w:rPr>
            </w:pPr>
            <w:r>
              <w:rPr>
                <w:rFonts w:eastAsiaTheme="minorEastAsia" w:hint="eastAsia"/>
                <w:color w:val="333333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F6" w:rsidRPr="0096359C" w:rsidRDefault="00E741F6" w:rsidP="0096359C">
            <w:pPr>
              <w:jc w:val="left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hint="eastAsia"/>
                <w:color w:val="333333"/>
                <w:sz w:val="22"/>
              </w:rPr>
              <w:t>臧杨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F6" w:rsidRPr="0096359C" w:rsidRDefault="00E741F6" w:rsidP="0096359C">
            <w:pPr>
              <w:jc w:val="left"/>
              <w:rPr>
                <w:rFonts w:ascii="Arial" w:eastAsia="宋体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大环分子功能化量子点的超分子组装与光电生物传感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F6" w:rsidRPr="0096359C" w:rsidRDefault="00E741F6" w:rsidP="0096359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6359C"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>青年科学基金项目</w:t>
            </w:r>
          </w:p>
        </w:tc>
      </w:tr>
      <w:tr w:rsidR="00E741F6" w:rsidRPr="0096359C" w:rsidTr="00E741F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6" w:rsidRDefault="00E741F6" w:rsidP="0096359C">
            <w:pPr>
              <w:jc w:val="left"/>
              <w:rPr>
                <w:rFonts w:eastAsiaTheme="minorEastAsia"/>
                <w:color w:val="333333"/>
                <w:sz w:val="22"/>
              </w:rPr>
            </w:pPr>
            <w:r>
              <w:rPr>
                <w:rFonts w:eastAsiaTheme="minorEastAsia" w:hint="eastAsia"/>
                <w:color w:val="333333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F6" w:rsidRPr="0096359C" w:rsidRDefault="00E741F6" w:rsidP="0096359C">
            <w:pPr>
              <w:jc w:val="left"/>
              <w:rPr>
                <w:rFonts w:eastAsiaTheme="minorEastAsia"/>
                <w:color w:val="333333"/>
                <w:sz w:val="22"/>
              </w:rPr>
            </w:pPr>
            <w:r>
              <w:rPr>
                <w:rFonts w:eastAsiaTheme="minorEastAsia" w:hint="eastAsia"/>
                <w:color w:val="333333"/>
                <w:sz w:val="22"/>
              </w:rPr>
              <w:t>颜朝国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F6" w:rsidRPr="0096359C" w:rsidRDefault="00E741F6" w:rsidP="0096359C">
            <w:pPr>
              <w:jc w:val="left"/>
              <w:rPr>
                <w:rFonts w:ascii="Arial" w:eastAsia="宋体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中国化学会全国第十三届有机合成化学学术研讨会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F6" w:rsidRDefault="00E741F6">
            <w:pPr>
              <w:rPr>
                <w:rFonts w:ascii="Arial" w:eastAsia="宋体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应急管理项目</w:t>
            </w:r>
          </w:p>
        </w:tc>
      </w:tr>
    </w:tbl>
    <w:p w:rsidR="0096359C" w:rsidRPr="0096359C" w:rsidRDefault="0096359C" w:rsidP="003B3C0A">
      <w:pPr>
        <w:ind w:right="-105"/>
        <w:rPr>
          <w:rFonts w:eastAsiaTheme="minorEastAsia"/>
        </w:rPr>
      </w:pPr>
    </w:p>
    <w:sectPr w:rsidR="0096359C" w:rsidRPr="0096359C" w:rsidSect="00C23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68" w:rsidRDefault="004C7068" w:rsidP="00E741F6">
      <w:r>
        <w:separator/>
      </w:r>
    </w:p>
  </w:endnote>
  <w:endnote w:type="continuationSeparator" w:id="0">
    <w:p w:rsidR="004C7068" w:rsidRDefault="004C7068" w:rsidP="00E74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6" w:rsidRDefault="00E741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6" w:rsidRDefault="00E741F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6" w:rsidRDefault="00E741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68" w:rsidRDefault="004C7068" w:rsidP="00E741F6">
      <w:r>
        <w:separator/>
      </w:r>
    </w:p>
  </w:footnote>
  <w:footnote w:type="continuationSeparator" w:id="0">
    <w:p w:rsidR="004C7068" w:rsidRDefault="004C7068" w:rsidP="00E74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6" w:rsidRDefault="00E741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6" w:rsidRDefault="00E741F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6" w:rsidRDefault="00E741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59C"/>
    <w:rsid w:val="001F6890"/>
    <w:rsid w:val="00210C55"/>
    <w:rsid w:val="003B3C0A"/>
    <w:rsid w:val="004635D0"/>
    <w:rsid w:val="004C7068"/>
    <w:rsid w:val="004F1D56"/>
    <w:rsid w:val="00807D0D"/>
    <w:rsid w:val="00831465"/>
    <w:rsid w:val="00927D70"/>
    <w:rsid w:val="0093210F"/>
    <w:rsid w:val="0096359C"/>
    <w:rsid w:val="00AA5D50"/>
    <w:rsid w:val="00BC6148"/>
    <w:rsid w:val="00C237D0"/>
    <w:rsid w:val="00C33A89"/>
    <w:rsid w:val="00D0609A"/>
    <w:rsid w:val="00DB38CC"/>
    <w:rsid w:val="00DB6DAE"/>
    <w:rsid w:val="00E741F6"/>
    <w:rsid w:val="00FC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Chars="-50" w:right="-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0D"/>
    <w:pPr>
      <w:widowControl w:val="0"/>
      <w:ind w:rightChars="0" w:right="0"/>
      <w:jc w:val="both"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1F6"/>
    <w:rPr>
      <w:rFonts w:ascii="Calibri" w:eastAsia="SimSun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1F6"/>
    <w:rPr>
      <w:rFonts w:ascii="Calibri" w:eastAsia="SimSun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hua</cp:lastModifiedBy>
  <cp:revision>2</cp:revision>
  <dcterms:created xsi:type="dcterms:W3CDTF">2016-08-29T01:34:00Z</dcterms:created>
  <dcterms:modified xsi:type="dcterms:W3CDTF">2016-08-29T06:38:00Z</dcterms:modified>
</cp:coreProperties>
</file>